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C23" w:rsidRDefault="00E20D19" w:rsidP="00F67C23">
      <w:pPr>
        <w:pStyle w:val="Heading1"/>
      </w:pPr>
      <w:r>
        <w:t>De Opdracht (Thema 3)</w:t>
      </w:r>
    </w:p>
    <w:p w:rsidR="00F67C23" w:rsidRDefault="00F67C23" w:rsidP="00F67C23">
      <w:pPr>
        <w:rPr>
          <w:iCs/>
        </w:rPr>
      </w:pPr>
      <w:r>
        <w:t xml:space="preserve">In opdracht van </w:t>
      </w:r>
      <w:r w:rsidRPr="00F67C23">
        <w:t>“</w:t>
      </w:r>
      <w:proofErr w:type="spellStart"/>
      <w:r w:rsidR="00661F70" w:rsidRPr="00F67C23">
        <w:rPr>
          <w:iCs/>
        </w:rPr>
        <w:t>Cronus</w:t>
      </w:r>
      <w:proofErr w:type="spellEnd"/>
      <w:r w:rsidR="00661F70" w:rsidRPr="00F67C23">
        <w:rPr>
          <w:iCs/>
        </w:rPr>
        <w:t xml:space="preserve"> International </w:t>
      </w:r>
      <w:proofErr w:type="spellStart"/>
      <w:r w:rsidR="00661F70" w:rsidRPr="00F67C23">
        <w:rPr>
          <w:iCs/>
        </w:rPr>
        <w:t>Ltd</w:t>
      </w:r>
      <w:proofErr w:type="spellEnd"/>
      <w:r w:rsidRPr="00F67C23">
        <w:rPr>
          <w:iCs/>
        </w:rPr>
        <w:t xml:space="preserve">” moeten wij een </w:t>
      </w:r>
      <w:r>
        <w:rPr>
          <w:iCs/>
        </w:rPr>
        <w:t>Object-</w:t>
      </w:r>
      <w:proofErr w:type="spellStart"/>
      <w:r>
        <w:rPr>
          <w:iCs/>
        </w:rPr>
        <w:t>Orientated</w:t>
      </w:r>
      <w:proofErr w:type="spellEnd"/>
      <w:r>
        <w:rPr>
          <w:iCs/>
        </w:rPr>
        <w:t xml:space="preserve"> Java applicatie ontwikkelen. De applicatie bestaat uit </w:t>
      </w:r>
      <w:r w:rsidR="00A84474">
        <w:rPr>
          <w:iCs/>
        </w:rPr>
        <w:t>3</w:t>
      </w:r>
      <w:r>
        <w:rPr>
          <w:iCs/>
        </w:rPr>
        <w:t xml:space="preserve"> delen. De</w:t>
      </w:r>
      <w:r w:rsidR="00357A88">
        <w:rPr>
          <w:iCs/>
        </w:rPr>
        <w:t xml:space="preserve"> Info-</w:t>
      </w:r>
      <w:r w:rsidR="00A84474">
        <w:rPr>
          <w:iCs/>
        </w:rPr>
        <w:t>server, info-</w:t>
      </w:r>
      <w:proofErr w:type="spellStart"/>
      <w:r w:rsidR="00A84474">
        <w:rPr>
          <w:iCs/>
        </w:rPr>
        <w:t>client</w:t>
      </w:r>
      <w:proofErr w:type="spellEnd"/>
      <w:r w:rsidR="00A84474">
        <w:rPr>
          <w:iCs/>
        </w:rPr>
        <w:t xml:space="preserve"> en master </w:t>
      </w:r>
      <w:proofErr w:type="spellStart"/>
      <w:r w:rsidR="00A84474">
        <w:rPr>
          <w:iCs/>
        </w:rPr>
        <w:t>client</w:t>
      </w:r>
      <w:proofErr w:type="spellEnd"/>
      <w:r>
        <w:rPr>
          <w:iCs/>
        </w:rPr>
        <w:t>.</w:t>
      </w:r>
      <w:r w:rsidR="0039033A">
        <w:rPr>
          <w:iCs/>
        </w:rPr>
        <w:t xml:space="preserve"> Ons contact persoon van “</w:t>
      </w:r>
      <w:proofErr w:type="spellStart"/>
      <w:r w:rsidR="0039033A" w:rsidRPr="00F67C23">
        <w:rPr>
          <w:iCs/>
        </w:rPr>
        <w:t>Cronus</w:t>
      </w:r>
      <w:proofErr w:type="spellEnd"/>
      <w:r w:rsidR="0039033A" w:rsidRPr="00F67C23">
        <w:rPr>
          <w:iCs/>
        </w:rPr>
        <w:t xml:space="preserve"> International </w:t>
      </w:r>
      <w:proofErr w:type="spellStart"/>
      <w:r w:rsidR="0039033A" w:rsidRPr="00F67C23">
        <w:rPr>
          <w:iCs/>
        </w:rPr>
        <w:t>Ltd</w:t>
      </w:r>
      <w:proofErr w:type="spellEnd"/>
      <w:r w:rsidR="0039033A">
        <w:rPr>
          <w:iCs/>
        </w:rPr>
        <w:t xml:space="preserve">” </w:t>
      </w:r>
      <w:r w:rsidR="00BC6A4F">
        <w:rPr>
          <w:iCs/>
        </w:rPr>
        <w:t>is:</w:t>
      </w:r>
      <w:r w:rsidR="0039033A">
        <w:rPr>
          <w:iCs/>
        </w:rPr>
        <w:t xml:space="preserve"> “Jan-Jaap </w:t>
      </w:r>
      <w:proofErr w:type="spellStart"/>
      <w:r w:rsidR="0039033A">
        <w:rPr>
          <w:iCs/>
        </w:rPr>
        <w:t>Siewers</w:t>
      </w:r>
      <w:proofErr w:type="spellEnd"/>
      <w:r w:rsidR="0039033A">
        <w:rPr>
          <w:iCs/>
        </w:rPr>
        <w:t>”</w:t>
      </w:r>
      <w:r w:rsidR="00D32FBD">
        <w:rPr>
          <w:iCs/>
        </w:rPr>
        <w:t>.</w:t>
      </w:r>
      <w:r w:rsidR="006D6CC0">
        <w:rPr>
          <w:iCs/>
        </w:rPr>
        <w:t xml:space="preserve"> De opdrachtgever is ook de </w:t>
      </w:r>
      <w:proofErr w:type="spellStart"/>
      <w:r w:rsidR="006D6CC0">
        <w:rPr>
          <w:iCs/>
        </w:rPr>
        <w:t>opdrachtnemende</w:t>
      </w:r>
      <w:proofErr w:type="spellEnd"/>
      <w:r w:rsidR="00F21244">
        <w:rPr>
          <w:iCs/>
        </w:rPr>
        <w:t xml:space="preserve"> persoon</w:t>
      </w:r>
      <w:r w:rsidR="006D6CC0">
        <w:rPr>
          <w:iCs/>
        </w:rPr>
        <w:t xml:space="preserve"> in dit project. Dit geld ook voor de </w:t>
      </w:r>
      <w:proofErr w:type="spellStart"/>
      <w:r w:rsidR="006D6CC0">
        <w:rPr>
          <w:iCs/>
        </w:rPr>
        <w:t>opdrachtnemende</w:t>
      </w:r>
      <w:proofErr w:type="spellEnd"/>
      <w:r w:rsidR="006D6CC0">
        <w:rPr>
          <w:iCs/>
        </w:rPr>
        <w:t xml:space="preserve"> organisatie</w:t>
      </w:r>
      <w:r w:rsidR="004C6E26">
        <w:rPr>
          <w:iCs/>
        </w:rPr>
        <w:t>.</w:t>
      </w:r>
      <w:r w:rsidR="00225C87">
        <w:rPr>
          <w:iCs/>
        </w:rPr>
        <w:t xml:space="preserve"> De opdracht vloeit voort uit het probleem dat Navision (het database systeem) niet voldoende remote inzage mogelijkheden heeft.</w:t>
      </w:r>
    </w:p>
    <w:p w:rsidR="004C6E26" w:rsidRDefault="004C6E26" w:rsidP="00F67C23">
      <w:pPr>
        <w:rPr>
          <w:iCs/>
        </w:rPr>
      </w:pPr>
      <w:r>
        <w:rPr>
          <w:iCs/>
        </w:rPr>
        <w:t>Het project heeft de naam “Navision Viewer”</w:t>
      </w:r>
      <w:r w:rsidR="00522FA6">
        <w:rPr>
          <w:iCs/>
        </w:rPr>
        <w:t xml:space="preserve">. De opdracht is om een </w:t>
      </w:r>
      <w:proofErr w:type="spellStart"/>
      <w:r w:rsidR="00522FA6">
        <w:rPr>
          <w:iCs/>
        </w:rPr>
        <w:t>client</w:t>
      </w:r>
      <w:proofErr w:type="spellEnd"/>
      <w:r w:rsidR="00522FA6">
        <w:rPr>
          <w:iCs/>
        </w:rPr>
        <w:t>/server systeem te maken waarbij de database gegevens van afstand ingezien kunnen worden in tabel en grafiek (taartgrafiek en staafgrafiek)</w:t>
      </w:r>
      <w:r w:rsidR="00661F70">
        <w:rPr>
          <w:iCs/>
        </w:rPr>
        <w:t>.</w:t>
      </w:r>
      <w:r w:rsidR="009C55C7">
        <w:rPr>
          <w:iCs/>
        </w:rPr>
        <w:t xml:space="preserve"> Hierbij zijn er 2 type </w:t>
      </w:r>
      <w:proofErr w:type="spellStart"/>
      <w:r w:rsidR="009C55C7">
        <w:rPr>
          <w:iCs/>
        </w:rPr>
        <w:t>clients</w:t>
      </w:r>
      <w:proofErr w:type="spellEnd"/>
      <w:r w:rsidR="009C55C7">
        <w:rPr>
          <w:iCs/>
        </w:rPr>
        <w:t xml:space="preserve">. De </w:t>
      </w:r>
      <w:proofErr w:type="gramStart"/>
      <w:r w:rsidR="009C55C7">
        <w:rPr>
          <w:iCs/>
        </w:rPr>
        <w:t>info</w:t>
      </w:r>
      <w:proofErr w:type="gramEnd"/>
      <w:r w:rsidR="009C55C7">
        <w:rPr>
          <w:iCs/>
        </w:rPr>
        <w:t xml:space="preserve"> </w:t>
      </w:r>
      <w:proofErr w:type="spellStart"/>
      <w:r w:rsidR="009C55C7">
        <w:rPr>
          <w:iCs/>
        </w:rPr>
        <w:t>client</w:t>
      </w:r>
      <w:proofErr w:type="spellEnd"/>
      <w:r w:rsidR="009C55C7">
        <w:rPr>
          <w:iCs/>
        </w:rPr>
        <w:t xml:space="preserve"> (normale gebruiker) en een master </w:t>
      </w:r>
      <w:proofErr w:type="spellStart"/>
      <w:r w:rsidR="009C55C7">
        <w:rPr>
          <w:iCs/>
        </w:rPr>
        <w:t>client</w:t>
      </w:r>
      <w:proofErr w:type="spellEnd"/>
      <w:r w:rsidR="009C55C7">
        <w:rPr>
          <w:iCs/>
        </w:rPr>
        <w:t xml:space="preserve"> (manager/administrator). De </w:t>
      </w:r>
      <w:proofErr w:type="gramStart"/>
      <w:r w:rsidR="009C55C7">
        <w:rPr>
          <w:iCs/>
        </w:rPr>
        <w:t>info</w:t>
      </w:r>
      <w:proofErr w:type="gramEnd"/>
      <w:r w:rsidR="009C55C7">
        <w:rPr>
          <w:iCs/>
        </w:rPr>
        <w:t xml:space="preserve"> </w:t>
      </w:r>
      <w:proofErr w:type="spellStart"/>
      <w:r w:rsidR="009C55C7">
        <w:rPr>
          <w:iCs/>
        </w:rPr>
        <w:t>client</w:t>
      </w:r>
      <w:proofErr w:type="spellEnd"/>
      <w:r w:rsidR="009C55C7">
        <w:rPr>
          <w:iCs/>
        </w:rPr>
        <w:t xml:space="preserve"> kan enkel gegevens in zien. De master </w:t>
      </w:r>
      <w:proofErr w:type="spellStart"/>
      <w:r w:rsidR="009C55C7">
        <w:rPr>
          <w:iCs/>
        </w:rPr>
        <w:t>client</w:t>
      </w:r>
      <w:proofErr w:type="spellEnd"/>
      <w:r w:rsidR="009C55C7">
        <w:rPr>
          <w:iCs/>
        </w:rPr>
        <w:t xml:space="preserve"> kan zowel gegevens in zien en bewerken op SQL niveau.</w:t>
      </w:r>
      <w:r w:rsidR="00A679D1">
        <w:rPr>
          <w:iCs/>
        </w:rPr>
        <w:t xml:space="preserve"> Beide </w:t>
      </w:r>
      <w:proofErr w:type="spellStart"/>
      <w:r w:rsidR="00A679D1">
        <w:rPr>
          <w:iCs/>
        </w:rPr>
        <w:t>clients</w:t>
      </w:r>
      <w:proofErr w:type="spellEnd"/>
      <w:r w:rsidR="00A679D1">
        <w:rPr>
          <w:iCs/>
        </w:rPr>
        <w:t xml:space="preserve"> moeten inloggen met </w:t>
      </w:r>
      <w:proofErr w:type="gramStart"/>
      <w:r w:rsidR="00A679D1">
        <w:rPr>
          <w:iCs/>
        </w:rPr>
        <w:t>een</w:t>
      </w:r>
      <w:proofErr w:type="gramEnd"/>
      <w:r w:rsidR="00A679D1">
        <w:rPr>
          <w:iCs/>
        </w:rPr>
        <w:t xml:space="preserve"> gebruikers naam en wachtwoord.</w:t>
      </w:r>
    </w:p>
    <w:p w:rsidR="00225C87" w:rsidRDefault="00225C87" w:rsidP="00F67C23">
      <w:pPr>
        <w:rPr>
          <w:iCs/>
        </w:rPr>
      </w:pPr>
      <w:r>
        <w:rPr>
          <w:iCs/>
        </w:rPr>
        <w:t>De eindproducten zijn</w:t>
      </w:r>
    </w:p>
    <w:p w:rsidR="00225C87" w:rsidRPr="0032008A" w:rsidRDefault="00225C87" w:rsidP="00225C8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32008A">
        <w:rPr>
          <w:rFonts w:asciiTheme="minorHAnsi" w:hAnsiTheme="minorHAnsi" w:cstheme="minorHAnsi"/>
          <w:sz w:val="22"/>
          <w:szCs w:val="22"/>
        </w:rPr>
        <w:t>Info</w:t>
      </w:r>
      <w:proofErr w:type="gramEnd"/>
      <w:r w:rsidRPr="0032008A">
        <w:rPr>
          <w:rFonts w:asciiTheme="minorHAnsi" w:hAnsiTheme="minorHAnsi" w:cstheme="minorHAnsi"/>
          <w:sz w:val="22"/>
          <w:szCs w:val="22"/>
        </w:rPr>
        <w:t xml:space="preserve"> Server</w:t>
      </w:r>
    </w:p>
    <w:p w:rsidR="00225C87" w:rsidRPr="0032008A" w:rsidRDefault="00225C87" w:rsidP="00225C8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2008A">
        <w:rPr>
          <w:rFonts w:asciiTheme="minorHAnsi" w:hAnsiTheme="minorHAnsi" w:cstheme="minorHAnsi"/>
          <w:sz w:val="22"/>
          <w:szCs w:val="22"/>
        </w:rPr>
        <w:t>Log bijhouden van alle transacties</w:t>
      </w:r>
    </w:p>
    <w:p w:rsidR="00225C87" w:rsidRPr="0032008A" w:rsidRDefault="00225C87" w:rsidP="00225C8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2008A">
        <w:rPr>
          <w:rFonts w:asciiTheme="minorHAnsi" w:hAnsiTheme="minorHAnsi" w:cstheme="minorHAnsi"/>
          <w:sz w:val="22"/>
          <w:szCs w:val="22"/>
        </w:rPr>
        <w:t>Alle huidige transacties weergeven in GUI</w:t>
      </w:r>
    </w:p>
    <w:p w:rsidR="0032008A" w:rsidRPr="0032008A" w:rsidRDefault="0032008A" w:rsidP="00225C8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2008A">
        <w:rPr>
          <w:rFonts w:asciiTheme="minorHAnsi" w:hAnsiTheme="minorHAnsi" w:cstheme="minorHAnsi"/>
          <w:sz w:val="22"/>
          <w:szCs w:val="22"/>
        </w:rPr>
        <w:t xml:space="preserve">Wachtwoorden </w:t>
      </w:r>
      <w:proofErr w:type="gramStart"/>
      <w:r w:rsidRPr="0032008A">
        <w:rPr>
          <w:rFonts w:asciiTheme="minorHAnsi" w:hAnsiTheme="minorHAnsi" w:cstheme="minorHAnsi"/>
          <w:sz w:val="22"/>
          <w:szCs w:val="22"/>
        </w:rPr>
        <w:t>word</w:t>
      </w:r>
      <w:proofErr w:type="gramEnd"/>
      <w:r w:rsidRPr="0032008A">
        <w:rPr>
          <w:rFonts w:asciiTheme="minorHAnsi" w:hAnsiTheme="minorHAnsi" w:cstheme="minorHAnsi"/>
          <w:sz w:val="22"/>
          <w:szCs w:val="22"/>
        </w:rPr>
        <w:t xml:space="preserve"> versleuteld bewaard.</w:t>
      </w:r>
    </w:p>
    <w:p w:rsidR="00225C87" w:rsidRPr="0032008A" w:rsidRDefault="00225C87" w:rsidP="00225C8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32008A">
        <w:rPr>
          <w:rFonts w:asciiTheme="minorHAnsi" w:hAnsiTheme="minorHAnsi" w:cstheme="minorHAnsi"/>
          <w:sz w:val="22"/>
          <w:szCs w:val="22"/>
        </w:rPr>
        <w:t>Info</w:t>
      </w:r>
      <w:proofErr w:type="gramEnd"/>
      <w:r w:rsidRPr="0032008A">
        <w:rPr>
          <w:rFonts w:asciiTheme="minorHAnsi" w:hAnsiTheme="minorHAnsi" w:cstheme="minorHAnsi"/>
          <w:sz w:val="22"/>
          <w:szCs w:val="22"/>
        </w:rPr>
        <w:t xml:space="preserve"> Client</w:t>
      </w:r>
    </w:p>
    <w:p w:rsidR="00225C87" w:rsidRPr="0032008A" w:rsidRDefault="0032008A" w:rsidP="00225C8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2008A">
        <w:rPr>
          <w:rFonts w:asciiTheme="minorHAnsi" w:hAnsiTheme="minorHAnsi" w:cstheme="minorHAnsi"/>
          <w:sz w:val="22"/>
          <w:szCs w:val="22"/>
        </w:rPr>
        <w:t>Gegevens inzien in 3 categorieën</w:t>
      </w:r>
    </w:p>
    <w:p w:rsidR="0032008A" w:rsidRPr="0032008A" w:rsidRDefault="0032008A" w:rsidP="0032008A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2008A">
        <w:rPr>
          <w:rFonts w:asciiTheme="minorHAnsi" w:hAnsiTheme="minorHAnsi" w:cstheme="minorHAnsi"/>
          <w:sz w:val="22"/>
          <w:szCs w:val="22"/>
        </w:rPr>
        <w:t xml:space="preserve">Aantal klanten per </w:t>
      </w:r>
      <w:proofErr w:type="spellStart"/>
      <w:r w:rsidRPr="0032008A">
        <w:rPr>
          <w:rFonts w:asciiTheme="minorHAnsi" w:hAnsiTheme="minorHAnsi" w:cstheme="minorHAnsi"/>
          <w:sz w:val="22"/>
          <w:szCs w:val="22"/>
        </w:rPr>
        <w:t>serviceregiocode</w:t>
      </w:r>
      <w:proofErr w:type="spellEnd"/>
      <w:r w:rsidRPr="0032008A">
        <w:rPr>
          <w:rFonts w:asciiTheme="minorHAnsi" w:hAnsiTheme="minorHAnsi" w:cstheme="minorHAnsi"/>
          <w:sz w:val="22"/>
          <w:szCs w:val="22"/>
        </w:rPr>
        <w:t xml:space="preserve"> en plaats</w:t>
      </w:r>
    </w:p>
    <w:p w:rsidR="0032008A" w:rsidRPr="0032008A" w:rsidRDefault="0032008A" w:rsidP="0032008A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2008A">
        <w:rPr>
          <w:rFonts w:asciiTheme="minorHAnsi" w:hAnsiTheme="minorHAnsi" w:cstheme="minorHAnsi"/>
          <w:sz w:val="22"/>
          <w:szCs w:val="22"/>
        </w:rPr>
        <w:t>Aantal klanten dat een verkoper heeft</w:t>
      </w:r>
    </w:p>
    <w:p w:rsidR="0032008A" w:rsidRPr="0032008A" w:rsidRDefault="0032008A" w:rsidP="0032008A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2008A">
        <w:rPr>
          <w:rFonts w:asciiTheme="minorHAnsi" w:hAnsiTheme="minorHAnsi" w:cstheme="minorHAnsi"/>
          <w:sz w:val="22"/>
          <w:szCs w:val="22"/>
        </w:rPr>
        <w:t>Aantal soorten bankrekeningen per leverancier</w:t>
      </w:r>
    </w:p>
    <w:p w:rsidR="0032008A" w:rsidRPr="0032008A" w:rsidRDefault="0032008A" w:rsidP="0032008A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2008A">
        <w:rPr>
          <w:rFonts w:asciiTheme="minorHAnsi" w:hAnsiTheme="minorHAnsi" w:cstheme="minorHAnsi"/>
          <w:sz w:val="22"/>
          <w:szCs w:val="22"/>
        </w:rPr>
        <w:t>Gegevens kunnen weergeven in formaat:</w:t>
      </w:r>
    </w:p>
    <w:p w:rsidR="0032008A" w:rsidRPr="0032008A" w:rsidRDefault="0032008A" w:rsidP="0032008A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2008A">
        <w:rPr>
          <w:rFonts w:asciiTheme="minorHAnsi" w:hAnsiTheme="minorHAnsi" w:cstheme="minorHAnsi"/>
          <w:sz w:val="22"/>
          <w:szCs w:val="22"/>
        </w:rPr>
        <w:t>Tabel</w:t>
      </w:r>
    </w:p>
    <w:p w:rsidR="0032008A" w:rsidRPr="0032008A" w:rsidRDefault="0032008A" w:rsidP="0032008A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2008A">
        <w:rPr>
          <w:rFonts w:asciiTheme="minorHAnsi" w:hAnsiTheme="minorHAnsi" w:cstheme="minorHAnsi"/>
          <w:sz w:val="22"/>
          <w:szCs w:val="22"/>
        </w:rPr>
        <w:t>Grafiek</w:t>
      </w:r>
    </w:p>
    <w:p w:rsidR="0032008A" w:rsidRPr="0032008A" w:rsidRDefault="0032008A" w:rsidP="0032008A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2008A">
        <w:rPr>
          <w:rFonts w:asciiTheme="minorHAnsi" w:hAnsiTheme="minorHAnsi" w:cstheme="minorHAnsi"/>
          <w:sz w:val="22"/>
          <w:szCs w:val="22"/>
        </w:rPr>
        <w:t>Taartgrafiek</w:t>
      </w:r>
    </w:p>
    <w:p w:rsidR="0032008A" w:rsidRPr="0032008A" w:rsidRDefault="0032008A" w:rsidP="0032008A">
      <w:pPr>
        <w:pStyle w:val="ListParagraph"/>
        <w:numPr>
          <w:ilvl w:val="3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2008A">
        <w:rPr>
          <w:rFonts w:asciiTheme="minorHAnsi" w:hAnsiTheme="minorHAnsi" w:cstheme="minorHAnsi"/>
          <w:sz w:val="22"/>
          <w:szCs w:val="22"/>
        </w:rPr>
        <w:t>Staafgrafiek</w:t>
      </w:r>
    </w:p>
    <w:p w:rsidR="0032008A" w:rsidRPr="0032008A" w:rsidRDefault="0032008A" w:rsidP="0032008A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2008A">
        <w:rPr>
          <w:rFonts w:asciiTheme="minorHAnsi" w:hAnsiTheme="minorHAnsi" w:cstheme="minorHAnsi"/>
          <w:sz w:val="22"/>
          <w:szCs w:val="22"/>
        </w:rPr>
        <w:t xml:space="preserve">Inloggen op de </w:t>
      </w:r>
      <w:proofErr w:type="gramStart"/>
      <w:r w:rsidRPr="0032008A">
        <w:rPr>
          <w:rFonts w:asciiTheme="minorHAnsi" w:hAnsiTheme="minorHAnsi" w:cstheme="minorHAnsi"/>
          <w:sz w:val="22"/>
          <w:szCs w:val="22"/>
        </w:rPr>
        <w:t>Info</w:t>
      </w:r>
      <w:proofErr w:type="gramEnd"/>
      <w:r w:rsidRPr="0032008A">
        <w:rPr>
          <w:rFonts w:asciiTheme="minorHAnsi" w:hAnsiTheme="minorHAnsi" w:cstheme="minorHAnsi"/>
          <w:sz w:val="22"/>
          <w:szCs w:val="22"/>
        </w:rPr>
        <w:t xml:space="preserve"> Server met gebruikersnaam en wachtwoord</w:t>
      </w:r>
    </w:p>
    <w:p w:rsidR="0032008A" w:rsidRPr="0032008A" w:rsidRDefault="0032008A" w:rsidP="0032008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2008A">
        <w:rPr>
          <w:rFonts w:asciiTheme="minorHAnsi" w:hAnsiTheme="minorHAnsi" w:cstheme="minorHAnsi"/>
          <w:sz w:val="22"/>
          <w:szCs w:val="22"/>
        </w:rPr>
        <w:t>Master Client</w:t>
      </w:r>
    </w:p>
    <w:p w:rsidR="0032008A" w:rsidRPr="0032008A" w:rsidRDefault="0032008A" w:rsidP="0032008A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2008A">
        <w:rPr>
          <w:rFonts w:asciiTheme="minorHAnsi" w:hAnsiTheme="minorHAnsi" w:cstheme="minorHAnsi"/>
          <w:sz w:val="22"/>
          <w:szCs w:val="22"/>
        </w:rPr>
        <w:t xml:space="preserve">Alle functionaliteit van de </w:t>
      </w:r>
      <w:proofErr w:type="gramStart"/>
      <w:r w:rsidRPr="0032008A">
        <w:rPr>
          <w:rFonts w:asciiTheme="minorHAnsi" w:hAnsiTheme="minorHAnsi" w:cstheme="minorHAnsi"/>
          <w:sz w:val="22"/>
          <w:szCs w:val="22"/>
        </w:rPr>
        <w:t>info</w:t>
      </w:r>
      <w:proofErr w:type="gramEnd"/>
      <w:r w:rsidRPr="0032008A">
        <w:rPr>
          <w:rFonts w:asciiTheme="minorHAnsi" w:hAnsiTheme="minorHAnsi" w:cstheme="minorHAnsi"/>
          <w:sz w:val="22"/>
          <w:szCs w:val="22"/>
        </w:rPr>
        <w:t xml:space="preserve"> Client</w:t>
      </w:r>
    </w:p>
    <w:p w:rsidR="0032008A" w:rsidRPr="0032008A" w:rsidRDefault="0032008A" w:rsidP="0032008A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2008A">
        <w:rPr>
          <w:rFonts w:asciiTheme="minorHAnsi" w:hAnsiTheme="minorHAnsi" w:cstheme="minorHAnsi"/>
          <w:sz w:val="22"/>
          <w:szCs w:val="22"/>
        </w:rPr>
        <w:t xml:space="preserve">Gebruikers rechten </w:t>
      </w:r>
      <w:proofErr w:type="spellStart"/>
      <w:r w:rsidRPr="0032008A">
        <w:rPr>
          <w:rFonts w:asciiTheme="minorHAnsi" w:hAnsiTheme="minorHAnsi" w:cstheme="minorHAnsi"/>
          <w:sz w:val="22"/>
          <w:szCs w:val="22"/>
        </w:rPr>
        <w:t>toeweizen</w:t>
      </w:r>
      <w:proofErr w:type="spellEnd"/>
    </w:p>
    <w:p w:rsidR="0032008A" w:rsidRPr="0032008A" w:rsidRDefault="0032008A" w:rsidP="0032008A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2008A">
        <w:rPr>
          <w:rFonts w:asciiTheme="minorHAnsi" w:hAnsiTheme="minorHAnsi" w:cstheme="minorHAnsi"/>
          <w:sz w:val="22"/>
          <w:szCs w:val="22"/>
        </w:rPr>
        <w:t>Informatie bewerken op SQL niveau</w:t>
      </w:r>
    </w:p>
    <w:p w:rsidR="0032008A" w:rsidRPr="0032008A" w:rsidRDefault="0032008A" w:rsidP="0032008A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32008A">
        <w:rPr>
          <w:rFonts w:asciiTheme="minorHAnsi" w:hAnsiTheme="minorHAnsi" w:cstheme="minorHAnsi"/>
          <w:sz w:val="22"/>
          <w:szCs w:val="22"/>
        </w:rPr>
        <w:t>Backup</w:t>
      </w:r>
      <w:proofErr w:type="spellEnd"/>
      <w:r w:rsidRPr="0032008A">
        <w:rPr>
          <w:rFonts w:asciiTheme="minorHAnsi" w:hAnsiTheme="minorHAnsi" w:cstheme="minorHAnsi"/>
          <w:sz w:val="22"/>
          <w:szCs w:val="22"/>
        </w:rPr>
        <w:t xml:space="preserve"> revisies aanmaken en invoeren</w:t>
      </w:r>
    </w:p>
    <w:p w:rsidR="0032008A" w:rsidRPr="0032008A" w:rsidRDefault="0032008A" w:rsidP="0032008A">
      <w:pPr>
        <w:rPr>
          <w:rFonts w:cstheme="minorHAnsi"/>
        </w:rPr>
      </w:pPr>
      <w:r w:rsidRPr="0032008A">
        <w:rPr>
          <w:rFonts w:cstheme="minorHAnsi"/>
        </w:rPr>
        <w:t>De technische eisen gelden voor alle 3 de applicaties:</w:t>
      </w:r>
    </w:p>
    <w:p w:rsidR="0032008A" w:rsidRPr="0032008A" w:rsidRDefault="0032008A" w:rsidP="00320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2008A">
        <w:rPr>
          <w:rFonts w:eastAsia="Times New Roman" w:cstheme="minorHAnsi"/>
        </w:rPr>
        <w:t xml:space="preserve">Gebruik van </w:t>
      </w:r>
      <w:proofErr w:type="spellStart"/>
      <w:r w:rsidRPr="0032008A">
        <w:rPr>
          <w:rFonts w:eastAsia="Times New Roman" w:cstheme="minorHAnsi"/>
          <w:i/>
          <w:iCs/>
        </w:rPr>
        <w:t>client</w:t>
      </w:r>
      <w:proofErr w:type="spellEnd"/>
      <w:r w:rsidRPr="0032008A">
        <w:rPr>
          <w:rFonts w:eastAsia="Times New Roman" w:cstheme="minorHAnsi"/>
          <w:i/>
          <w:iCs/>
        </w:rPr>
        <w:t>/server</w:t>
      </w:r>
      <w:r w:rsidRPr="0032008A">
        <w:rPr>
          <w:rFonts w:eastAsia="Times New Roman" w:cstheme="minorHAnsi"/>
        </w:rPr>
        <w:t>-architectuur;</w:t>
      </w:r>
    </w:p>
    <w:p w:rsidR="0032008A" w:rsidRPr="0032008A" w:rsidRDefault="0032008A" w:rsidP="00320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2008A">
        <w:rPr>
          <w:rFonts w:eastAsia="Times New Roman" w:cstheme="minorHAnsi"/>
        </w:rPr>
        <w:t>Gebruik van een native JDBC-driver voor Microsoft SQL Server database;</w:t>
      </w:r>
    </w:p>
    <w:p w:rsidR="0032008A" w:rsidRPr="0032008A" w:rsidRDefault="0032008A" w:rsidP="00320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2008A">
        <w:rPr>
          <w:rFonts w:eastAsia="Times New Roman" w:cstheme="minorHAnsi"/>
        </w:rPr>
        <w:t xml:space="preserve">Gebruik van applicatieprotocollen voor communicatie tussen </w:t>
      </w:r>
      <w:proofErr w:type="spellStart"/>
      <w:r w:rsidRPr="0032008A">
        <w:rPr>
          <w:rFonts w:eastAsia="Times New Roman" w:cstheme="minorHAnsi"/>
          <w:i/>
          <w:iCs/>
        </w:rPr>
        <w:t>clients</w:t>
      </w:r>
      <w:proofErr w:type="spellEnd"/>
      <w:r w:rsidRPr="0032008A">
        <w:rPr>
          <w:rFonts w:eastAsia="Times New Roman" w:cstheme="minorHAnsi"/>
        </w:rPr>
        <w:t xml:space="preserve"> en </w:t>
      </w:r>
      <w:r w:rsidRPr="0032008A">
        <w:rPr>
          <w:rFonts w:eastAsia="Times New Roman" w:cstheme="minorHAnsi"/>
          <w:i/>
          <w:iCs/>
        </w:rPr>
        <w:t>server</w:t>
      </w:r>
      <w:r w:rsidRPr="0032008A">
        <w:rPr>
          <w:rFonts w:eastAsia="Times New Roman" w:cstheme="minorHAnsi"/>
        </w:rPr>
        <w:t>;</w:t>
      </w:r>
    </w:p>
    <w:p w:rsidR="0032008A" w:rsidRPr="0032008A" w:rsidRDefault="0032008A" w:rsidP="00320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2008A">
        <w:rPr>
          <w:rFonts w:eastAsia="Times New Roman" w:cstheme="minorHAnsi"/>
        </w:rPr>
        <w:t xml:space="preserve">De </w:t>
      </w:r>
      <w:r w:rsidRPr="0032008A">
        <w:rPr>
          <w:rFonts w:eastAsia="Times New Roman" w:cstheme="minorHAnsi"/>
          <w:i/>
          <w:iCs/>
        </w:rPr>
        <w:t>server</w:t>
      </w:r>
      <w:r w:rsidRPr="0032008A">
        <w:rPr>
          <w:rFonts w:eastAsia="Times New Roman" w:cstheme="minorHAnsi"/>
        </w:rPr>
        <w:t xml:space="preserve"> moet de verschillende typen </w:t>
      </w:r>
      <w:proofErr w:type="spellStart"/>
      <w:r w:rsidRPr="0032008A">
        <w:rPr>
          <w:rFonts w:eastAsia="Times New Roman" w:cstheme="minorHAnsi"/>
          <w:i/>
          <w:iCs/>
        </w:rPr>
        <w:t>clients</w:t>
      </w:r>
      <w:proofErr w:type="spellEnd"/>
      <w:r w:rsidRPr="0032008A">
        <w:rPr>
          <w:rFonts w:eastAsia="Times New Roman" w:cstheme="minorHAnsi"/>
        </w:rPr>
        <w:t xml:space="preserve"> kunnen onderscheiden;</w:t>
      </w:r>
    </w:p>
    <w:p w:rsidR="0032008A" w:rsidRPr="0032008A" w:rsidRDefault="0032008A" w:rsidP="00320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2008A">
        <w:rPr>
          <w:rFonts w:eastAsia="Times New Roman" w:cstheme="minorHAnsi"/>
        </w:rPr>
        <w:t>Managementinformatie wordt in de vorm van SQL-</w:t>
      </w:r>
      <w:proofErr w:type="spellStart"/>
      <w:r w:rsidRPr="0032008A">
        <w:rPr>
          <w:rFonts w:eastAsia="Times New Roman" w:cstheme="minorHAnsi"/>
        </w:rPr>
        <w:t>queries</w:t>
      </w:r>
      <w:proofErr w:type="spellEnd"/>
      <w:r w:rsidRPr="0032008A">
        <w:rPr>
          <w:rFonts w:eastAsia="Times New Roman" w:cstheme="minorHAnsi"/>
        </w:rPr>
        <w:t xml:space="preserve"> gedefinieerd. Het verzamelen van de managementinformatie wordt door de databasemachine van Navision verzorgd. De </w:t>
      </w:r>
      <w:proofErr w:type="spellStart"/>
      <w:r w:rsidRPr="0032008A">
        <w:rPr>
          <w:rFonts w:eastAsia="Times New Roman" w:cstheme="minorHAnsi"/>
          <w:i/>
          <w:iCs/>
        </w:rPr>
        <w:t>client</w:t>
      </w:r>
      <w:proofErr w:type="spellEnd"/>
      <w:r w:rsidRPr="0032008A">
        <w:rPr>
          <w:rFonts w:eastAsia="Times New Roman" w:cstheme="minorHAnsi"/>
          <w:i/>
          <w:iCs/>
        </w:rPr>
        <w:t>/server</w:t>
      </w:r>
      <w:r w:rsidRPr="0032008A">
        <w:rPr>
          <w:rFonts w:eastAsia="Times New Roman" w:cstheme="minorHAnsi"/>
        </w:rPr>
        <w:t>-applicatie voorziet slechts in het tonen (tabellarisch dan wel grafisch) van deze managementinformatie;</w:t>
      </w:r>
    </w:p>
    <w:p w:rsidR="0032008A" w:rsidRPr="0032008A" w:rsidRDefault="0032008A" w:rsidP="00320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2008A">
        <w:rPr>
          <w:rFonts w:eastAsia="Times New Roman" w:cstheme="minorHAnsi"/>
        </w:rPr>
        <w:lastRenderedPageBreak/>
        <w:t>In het kader van platformonafhankelijkheid wordt gebruik gemaakt van de nieuwste versie van Java;</w:t>
      </w:r>
    </w:p>
    <w:p w:rsidR="0032008A" w:rsidRPr="0032008A" w:rsidRDefault="0032008A" w:rsidP="00320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2008A">
        <w:rPr>
          <w:rFonts w:eastAsia="Times New Roman" w:cstheme="minorHAnsi"/>
        </w:rPr>
        <w:t xml:space="preserve">De GUI van de </w:t>
      </w:r>
      <w:proofErr w:type="spellStart"/>
      <w:r w:rsidRPr="0032008A">
        <w:rPr>
          <w:rFonts w:eastAsia="Times New Roman" w:cstheme="minorHAnsi"/>
          <w:i/>
          <w:iCs/>
        </w:rPr>
        <w:t>clients</w:t>
      </w:r>
      <w:proofErr w:type="spellEnd"/>
      <w:r w:rsidRPr="0032008A">
        <w:rPr>
          <w:rFonts w:eastAsia="Times New Roman" w:cstheme="minorHAnsi"/>
        </w:rPr>
        <w:t xml:space="preserve"> is gebaseerd op Java Swing technologie;</w:t>
      </w:r>
    </w:p>
    <w:p w:rsidR="0032008A" w:rsidRPr="0032008A" w:rsidRDefault="0032008A" w:rsidP="00320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2008A">
        <w:rPr>
          <w:rFonts w:eastAsia="Times New Roman" w:cstheme="minorHAnsi"/>
        </w:rPr>
        <w:t xml:space="preserve">Er worden verder </w:t>
      </w:r>
      <w:r w:rsidRPr="0032008A">
        <w:rPr>
          <w:rFonts w:eastAsia="Times New Roman" w:cstheme="minorHAnsi"/>
          <w:u w:val="single"/>
        </w:rPr>
        <w:t>geen</w:t>
      </w:r>
      <w:r w:rsidRPr="0032008A">
        <w:rPr>
          <w:rFonts w:eastAsia="Times New Roman" w:cstheme="minorHAnsi"/>
        </w:rPr>
        <w:t xml:space="preserve"> kant-en-klare </w:t>
      </w:r>
      <w:proofErr w:type="spellStart"/>
      <w:proofErr w:type="gramStart"/>
      <w:r w:rsidRPr="0032008A">
        <w:rPr>
          <w:rFonts w:eastAsia="Times New Roman" w:cstheme="minorHAnsi"/>
          <w:i/>
          <w:iCs/>
        </w:rPr>
        <w:t>third</w:t>
      </w:r>
      <w:proofErr w:type="spellEnd"/>
      <w:r w:rsidRPr="0032008A">
        <w:rPr>
          <w:rFonts w:eastAsia="Times New Roman" w:cstheme="minorHAnsi"/>
          <w:i/>
          <w:iCs/>
        </w:rPr>
        <w:t>-party</w:t>
      </w:r>
      <w:proofErr w:type="gramEnd"/>
      <w:r w:rsidRPr="0032008A">
        <w:rPr>
          <w:rFonts w:eastAsia="Times New Roman" w:cstheme="minorHAnsi"/>
        </w:rPr>
        <w:t xml:space="preserve"> Java-packages gebruikt;</w:t>
      </w:r>
    </w:p>
    <w:p w:rsidR="0032008A" w:rsidRPr="0032008A" w:rsidRDefault="0032008A" w:rsidP="00320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2008A">
        <w:rPr>
          <w:rFonts w:eastAsia="Times New Roman" w:cstheme="minorHAnsi"/>
        </w:rPr>
        <w:t xml:space="preserve">In het kader van </w:t>
      </w:r>
      <w:proofErr w:type="spellStart"/>
      <w:r w:rsidRPr="0032008A">
        <w:rPr>
          <w:rFonts w:eastAsia="Times New Roman" w:cstheme="minorHAnsi"/>
        </w:rPr>
        <w:t>onderhoudbaarheid</w:t>
      </w:r>
      <w:proofErr w:type="spellEnd"/>
      <w:r w:rsidRPr="0032008A">
        <w:rPr>
          <w:rFonts w:eastAsia="Times New Roman" w:cstheme="minorHAnsi"/>
        </w:rPr>
        <w:t xml:space="preserve"> en uitbreidbaarheid moet het ontwerp van het systeem </w:t>
      </w:r>
      <w:proofErr w:type="spellStart"/>
      <w:r w:rsidRPr="0032008A">
        <w:rPr>
          <w:rFonts w:eastAsia="Times New Roman" w:cstheme="minorHAnsi"/>
        </w:rPr>
        <w:t>objectgeoriënteerd</w:t>
      </w:r>
      <w:proofErr w:type="spellEnd"/>
      <w:r w:rsidRPr="0032008A">
        <w:rPr>
          <w:rFonts w:eastAsia="Times New Roman" w:cstheme="minorHAnsi"/>
        </w:rPr>
        <w:t xml:space="preserve"> zijn;</w:t>
      </w:r>
    </w:p>
    <w:p w:rsidR="0032008A" w:rsidRPr="0032008A" w:rsidRDefault="0032008A" w:rsidP="00320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2008A">
        <w:rPr>
          <w:rFonts w:eastAsia="Times New Roman" w:cstheme="minorHAnsi"/>
        </w:rPr>
        <w:t xml:space="preserve">Om dezelfde redenen wordt </w:t>
      </w:r>
      <w:proofErr w:type="spellStart"/>
      <w:r w:rsidRPr="0032008A">
        <w:rPr>
          <w:rFonts w:eastAsia="Times New Roman" w:cstheme="minorHAnsi"/>
        </w:rPr>
        <w:t>NetBeans</w:t>
      </w:r>
      <w:proofErr w:type="spellEnd"/>
      <w:r w:rsidRPr="0032008A">
        <w:rPr>
          <w:rFonts w:eastAsia="Times New Roman" w:cstheme="minorHAnsi"/>
        </w:rPr>
        <w:t> als standaard ontwikkelomgeving voorgeschreven;</w:t>
      </w:r>
    </w:p>
    <w:p w:rsidR="0032008A" w:rsidRPr="0032008A" w:rsidRDefault="0032008A" w:rsidP="00320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2008A">
        <w:rPr>
          <w:rFonts w:eastAsia="Times New Roman" w:cstheme="minorHAnsi"/>
        </w:rPr>
        <w:t xml:space="preserve">Technische documentatie wordt in </w:t>
      </w:r>
      <w:proofErr w:type="spellStart"/>
      <w:r w:rsidRPr="0032008A">
        <w:rPr>
          <w:rFonts w:eastAsia="Times New Roman" w:cstheme="minorHAnsi"/>
        </w:rPr>
        <w:t>Javadoc</w:t>
      </w:r>
      <w:proofErr w:type="spellEnd"/>
      <w:r w:rsidRPr="0032008A">
        <w:rPr>
          <w:rFonts w:eastAsia="Times New Roman" w:cstheme="minorHAnsi"/>
        </w:rPr>
        <w:t>-formaat beheerd en beschikbaar gesteld.</w:t>
      </w:r>
    </w:p>
    <w:p w:rsidR="00FB3C2C" w:rsidRDefault="00E20D19" w:rsidP="00E20D19">
      <w:pPr>
        <w:pStyle w:val="Heading1"/>
      </w:pPr>
      <w:r>
        <w:t>Projectactiviteiten (Thema 4)</w:t>
      </w:r>
    </w:p>
    <w:p w:rsidR="009924AA" w:rsidRPr="009924AA" w:rsidRDefault="009924AA" w:rsidP="009924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Plan van </w:t>
      </w:r>
      <w:proofErr w:type="spellStart"/>
      <w:r>
        <w:rPr>
          <w:rFonts w:eastAsia="Times New Roman" w:cstheme="minorHAnsi"/>
          <w:lang w:val="en-US"/>
        </w:rPr>
        <w:t>Aanpak</w:t>
      </w:r>
      <w:proofErr w:type="spellEnd"/>
    </w:p>
    <w:p w:rsidR="009924AA" w:rsidRDefault="009924AA" w:rsidP="009924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>
        <w:rPr>
          <w:rFonts w:eastAsia="Times New Roman" w:cstheme="minorHAnsi"/>
          <w:lang w:val="en-US"/>
        </w:rPr>
        <w:t>Projectdocumentatie</w:t>
      </w:r>
      <w:proofErr w:type="spellEnd"/>
    </w:p>
    <w:p w:rsidR="009924AA" w:rsidRDefault="009924AA" w:rsidP="009924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>
        <w:rPr>
          <w:rFonts w:eastAsia="Times New Roman" w:cstheme="minorHAnsi"/>
          <w:lang w:val="en-US"/>
        </w:rPr>
        <w:t>Wekelijks</w:t>
      </w:r>
      <w:proofErr w:type="spellEnd"/>
      <w:r>
        <w:rPr>
          <w:rFonts w:eastAsia="Times New Roman" w:cstheme="minorHAnsi"/>
          <w:lang w:val="en-US"/>
        </w:rPr>
        <w:t>:</w:t>
      </w:r>
    </w:p>
    <w:p w:rsidR="009924AA" w:rsidRDefault="009924AA" w:rsidP="009924A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>
        <w:rPr>
          <w:rFonts w:eastAsia="Times New Roman" w:cstheme="minorHAnsi"/>
          <w:lang w:val="en-US"/>
        </w:rPr>
        <w:t>Voorgangsrapport</w:t>
      </w:r>
      <w:proofErr w:type="spellEnd"/>
    </w:p>
    <w:p w:rsidR="009924AA" w:rsidRDefault="009924AA" w:rsidP="009924A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>
        <w:rPr>
          <w:rFonts w:eastAsia="Times New Roman" w:cstheme="minorHAnsi"/>
          <w:lang w:val="en-US"/>
        </w:rPr>
        <w:t>Urenverantwoording</w:t>
      </w:r>
      <w:proofErr w:type="spellEnd"/>
    </w:p>
    <w:p w:rsidR="009924AA" w:rsidRDefault="009924AA" w:rsidP="009924A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>
        <w:rPr>
          <w:rFonts w:eastAsia="Times New Roman" w:cstheme="minorHAnsi"/>
          <w:lang w:val="en-US"/>
        </w:rPr>
        <w:t>Broncode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laatste</w:t>
      </w:r>
      <w:proofErr w:type="spellEnd"/>
      <w:r>
        <w:rPr>
          <w:rFonts w:eastAsia="Times New Roman" w:cstheme="minorHAnsi"/>
          <w:lang w:val="en-US"/>
        </w:rPr>
        <w:t xml:space="preserve"> build</w:t>
      </w:r>
    </w:p>
    <w:p w:rsidR="009924AA" w:rsidRDefault="009924AA" w:rsidP="009924A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>
        <w:rPr>
          <w:rFonts w:eastAsia="Times New Roman" w:cstheme="minorHAnsi"/>
          <w:lang w:val="en-US"/>
        </w:rPr>
        <w:t>Notulen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wekelijkse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projectvergadering</w:t>
      </w:r>
      <w:proofErr w:type="spellEnd"/>
      <w:r>
        <w:rPr>
          <w:rFonts w:eastAsia="Times New Roman" w:cstheme="minorHAnsi"/>
          <w:lang w:val="en-US"/>
        </w:rPr>
        <w:t xml:space="preserve"> met </w:t>
      </w:r>
      <w:proofErr w:type="spellStart"/>
      <w:r>
        <w:rPr>
          <w:rFonts w:eastAsia="Times New Roman" w:cstheme="minorHAnsi"/>
          <w:lang w:val="en-US"/>
        </w:rPr>
        <w:t>werkverdeling</w:t>
      </w:r>
      <w:proofErr w:type="spellEnd"/>
    </w:p>
    <w:p w:rsidR="009924AA" w:rsidRDefault="009924AA" w:rsidP="009924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>
        <w:rPr>
          <w:rFonts w:eastAsia="Times New Roman" w:cstheme="minorHAnsi"/>
          <w:lang w:val="en-US"/>
        </w:rPr>
        <w:t>Bij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Oplevering</w:t>
      </w:r>
      <w:proofErr w:type="spellEnd"/>
    </w:p>
    <w:p w:rsidR="009924AA" w:rsidRPr="009924AA" w:rsidRDefault="009924AA" w:rsidP="009924A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>
        <w:rPr>
          <w:rFonts w:eastAsia="Times New Roman" w:cstheme="minorHAnsi"/>
          <w:lang w:val="en-US"/>
        </w:rPr>
        <w:t>Reflectie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groepsprocess</w:t>
      </w:r>
      <w:proofErr w:type="spellEnd"/>
      <w:r>
        <w:rPr>
          <w:rFonts w:eastAsia="Times New Roman" w:cstheme="minorHAnsi"/>
          <w:lang w:val="en-US"/>
        </w:rPr>
        <w:t xml:space="preserve"> en </w:t>
      </w:r>
      <w:proofErr w:type="spellStart"/>
      <w:r>
        <w:rPr>
          <w:rFonts w:eastAsia="Times New Roman" w:cstheme="minorHAnsi"/>
          <w:lang w:val="en-US"/>
        </w:rPr>
        <w:t>persoonlijke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bijdrage</w:t>
      </w:r>
      <w:proofErr w:type="spellEnd"/>
    </w:p>
    <w:p w:rsidR="009924AA" w:rsidRDefault="009924AA" w:rsidP="009924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9924AA">
        <w:rPr>
          <w:rFonts w:eastAsia="Times New Roman" w:cstheme="minorHAnsi"/>
          <w:lang w:val="en-US"/>
        </w:rPr>
        <w:t>D</w:t>
      </w:r>
      <w:r>
        <w:rPr>
          <w:rFonts w:eastAsia="Times New Roman" w:cstheme="minorHAnsi"/>
          <w:lang w:val="en-US"/>
        </w:rPr>
        <w:t>ocumentatie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functioneel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ontwerp</w:t>
      </w:r>
      <w:proofErr w:type="spellEnd"/>
    </w:p>
    <w:p w:rsidR="00FD4025" w:rsidRPr="009924AA" w:rsidRDefault="00FD4025" w:rsidP="00FD40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>
        <w:rPr>
          <w:rFonts w:eastAsia="Times New Roman" w:cstheme="minorHAnsi"/>
          <w:lang w:val="en-US"/>
        </w:rPr>
        <w:t>Uitbreiding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bij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ieder</w:t>
      </w:r>
      <w:proofErr w:type="spellEnd"/>
      <w:r>
        <w:rPr>
          <w:rFonts w:eastAsia="Times New Roman" w:cstheme="minorHAnsi"/>
          <w:lang w:val="en-US"/>
        </w:rPr>
        <w:t xml:space="preserve"> increment</w:t>
      </w:r>
    </w:p>
    <w:p w:rsidR="009924AA" w:rsidRDefault="009924AA" w:rsidP="009924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>
        <w:rPr>
          <w:rFonts w:eastAsia="Times New Roman" w:cstheme="minorHAnsi"/>
          <w:lang w:val="en-US"/>
        </w:rPr>
        <w:t>Documentatie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technisch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ontwerp</w:t>
      </w:r>
      <w:proofErr w:type="spellEnd"/>
    </w:p>
    <w:p w:rsidR="00FD4025" w:rsidRDefault="00FD4025" w:rsidP="00FD40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>
        <w:rPr>
          <w:rFonts w:eastAsia="Times New Roman" w:cstheme="minorHAnsi"/>
          <w:lang w:val="en-US"/>
        </w:rPr>
        <w:t>Uitbreiding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bij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ieder</w:t>
      </w:r>
      <w:proofErr w:type="spellEnd"/>
      <w:r>
        <w:rPr>
          <w:rFonts w:eastAsia="Times New Roman" w:cstheme="minorHAnsi"/>
          <w:lang w:val="en-US"/>
        </w:rPr>
        <w:t xml:space="preserve"> increment</w:t>
      </w:r>
    </w:p>
    <w:p w:rsidR="009924AA" w:rsidRDefault="009924AA" w:rsidP="009924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9924AA">
        <w:rPr>
          <w:rFonts w:eastAsia="Times New Roman" w:cstheme="minorHAnsi"/>
          <w:lang w:val="en-US"/>
        </w:rPr>
        <w:t>Applicatie</w:t>
      </w:r>
      <w:proofErr w:type="spellEnd"/>
    </w:p>
    <w:p w:rsidR="009924AA" w:rsidRDefault="009924AA" w:rsidP="009924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Info Server</w:t>
      </w:r>
    </w:p>
    <w:p w:rsidR="009924AA" w:rsidRDefault="009924AA" w:rsidP="009924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Info Client</w:t>
      </w:r>
    </w:p>
    <w:p w:rsidR="009924AA" w:rsidRPr="009924AA" w:rsidRDefault="009924AA" w:rsidP="009924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Master Client</w:t>
      </w:r>
    </w:p>
    <w:p w:rsidR="009924AA" w:rsidRPr="009924AA" w:rsidRDefault="009924AA" w:rsidP="009924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>
        <w:rPr>
          <w:rFonts w:eastAsia="Times New Roman" w:cstheme="minorHAnsi"/>
          <w:lang w:val="en-US"/>
        </w:rPr>
        <w:t>Testrapportage</w:t>
      </w:r>
      <w:proofErr w:type="spellEnd"/>
    </w:p>
    <w:p w:rsidR="009924AA" w:rsidRDefault="009924AA" w:rsidP="009924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>
        <w:rPr>
          <w:rFonts w:eastAsia="Times New Roman" w:cstheme="minorHAnsi"/>
          <w:lang w:val="en-US"/>
        </w:rPr>
        <w:t>Handleidingen</w:t>
      </w:r>
      <w:proofErr w:type="spellEnd"/>
    </w:p>
    <w:p w:rsidR="009924AA" w:rsidRDefault="009924AA" w:rsidP="009924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Info Server</w:t>
      </w:r>
    </w:p>
    <w:p w:rsidR="009924AA" w:rsidRDefault="009924AA" w:rsidP="009924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Info Client</w:t>
      </w:r>
    </w:p>
    <w:p w:rsidR="009924AA" w:rsidRPr="009924AA" w:rsidRDefault="009924AA" w:rsidP="009924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Master Client</w:t>
      </w:r>
    </w:p>
    <w:p w:rsidR="009924AA" w:rsidRPr="00FD4025" w:rsidRDefault="009924AA" w:rsidP="00FD4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9924AA">
        <w:rPr>
          <w:rFonts w:eastAsia="Times New Roman" w:cstheme="minorHAnsi"/>
          <w:lang w:val="en-US"/>
        </w:rPr>
        <w:t>Presentatie</w:t>
      </w:r>
      <w:proofErr w:type="spellEnd"/>
      <w:r w:rsidRPr="009924AA">
        <w:rPr>
          <w:rFonts w:eastAsia="Times New Roman" w:cstheme="minorHAnsi"/>
          <w:lang w:val="en-US"/>
        </w:rPr>
        <w:t xml:space="preserve"> en </w:t>
      </w:r>
      <w:proofErr w:type="spellStart"/>
      <w:r w:rsidRPr="009924AA">
        <w:rPr>
          <w:rFonts w:eastAsia="Times New Roman" w:cstheme="minorHAnsi"/>
          <w:lang w:val="en-US"/>
        </w:rPr>
        <w:t>demonstrati</w:t>
      </w:r>
      <w:r>
        <w:rPr>
          <w:rFonts w:eastAsia="Times New Roman" w:cstheme="minorHAnsi"/>
          <w:lang w:val="en-US"/>
        </w:rPr>
        <w:t>e</w:t>
      </w:r>
      <w:proofErr w:type="spellEnd"/>
    </w:p>
    <w:p w:rsidR="00E20D19" w:rsidRDefault="00E20D19" w:rsidP="00E20D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Wingdings 2" w:hAnsi="Wingdings 2" w:cs="Wingdings 2"/>
          <w:sz w:val="20"/>
          <w:szCs w:val="20"/>
        </w:rPr>
        <w:t></w:t>
      </w:r>
      <w:r>
        <w:rPr>
          <w:rFonts w:ascii="Wingdings 2" w:hAnsi="Wingdings 2" w:cs="Wingdings 2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Is er een puntsgewijze opsomming van activiteiten?</w:t>
      </w:r>
    </w:p>
    <w:p w:rsidR="00E20D19" w:rsidRDefault="00E20D19" w:rsidP="00E20D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Wingdings 2" w:hAnsi="Wingdings 2" w:cs="Wingdings 2"/>
          <w:sz w:val="20"/>
          <w:szCs w:val="20"/>
        </w:rPr>
        <w:t></w:t>
      </w:r>
      <w:r>
        <w:rPr>
          <w:rFonts w:ascii="Wingdings 2" w:hAnsi="Wingdings 2" w:cs="Wingdings 2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Zijn er voldoende activiteiten gedefinieerd?</w:t>
      </w:r>
    </w:p>
    <w:p w:rsidR="00E20D19" w:rsidRDefault="00E20D19" w:rsidP="00E20D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Wingdings 2" w:hAnsi="Wingdings 2" w:cs="Wingdings 2"/>
          <w:sz w:val="20"/>
          <w:szCs w:val="20"/>
        </w:rPr>
        <w:t></w:t>
      </w:r>
      <w:r>
        <w:rPr>
          <w:rFonts w:ascii="Wingdings 2" w:hAnsi="Wingdings 2" w:cs="Wingdings 2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Zijn er geen activiteiten vergeten?</w:t>
      </w:r>
    </w:p>
    <w:p w:rsidR="00E20D19" w:rsidRDefault="00E20D19" w:rsidP="00E20D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Wingdings 2" w:hAnsi="Wingdings 2" w:cs="Wingdings 2"/>
          <w:sz w:val="20"/>
          <w:szCs w:val="20"/>
        </w:rPr>
        <w:t></w:t>
      </w:r>
      <w:r>
        <w:rPr>
          <w:rFonts w:ascii="Wingdings 2" w:hAnsi="Wingdings 2" w:cs="Wingdings 2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Zijn de activiteiten gegroepeerd?</w:t>
      </w:r>
    </w:p>
    <w:p w:rsidR="00E20D19" w:rsidRDefault="00E20D19" w:rsidP="00E20D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Wingdings 2" w:hAnsi="Wingdings 2" w:cs="Wingdings 2"/>
          <w:sz w:val="20"/>
          <w:szCs w:val="20"/>
        </w:rPr>
        <w:t></w:t>
      </w:r>
      <w:r>
        <w:rPr>
          <w:rFonts w:ascii="Wingdings 2" w:hAnsi="Wingdings 2" w:cs="Wingdings 2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Zijn de activiteiten binnen een groep van dezelfde ‘orde van grootte’?</w:t>
      </w:r>
    </w:p>
    <w:p w:rsidR="00E20D19" w:rsidRDefault="00E20D19" w:rsidP="00E20D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Wingdings 2" w:hAnsi="Wingdings 2" w:cs="Wingdings 2"/>
          <w:sz w:val="20"/>
          <w:szCs w:val="20"/>
        </w:rPr>
        <w:t></w:t>
      </w:r>
      <w:r>
        <w:rPr>
          <w:rFonts w:ascii="Wingdings 2" w:hAnsi="Wingdings 2" w:cs="Wingdings 2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Is het plan van aanpak zelf ook als activiteit opgenomen?</w:t>
      </w:r>
    </w:p>
    <w:p w:rsidR="00E20D19" w:rsidRPr="00E20D19" w:rsidRDefault="00E20D19" w:rsidP="00E20D19">
      <w:r>
        <w:rPr>
          <w:rFonts w:ascii="Wingdings 2" w:hAnsi="Wingdings 2" w:cs="Wingdings 2"/>
          <w:sz w:val="20"/>
          <w:szCs w:val="20"/>
        </w:rPr>
        <w:t></w:t>
      </w:r>
      <w:r>
        <w:rPr>
          <w:rFonts w:ascii="Wingdings 2" w:hAnsi="Wingdings 2" w:cs="Wingdings 2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Is de afhandeling van het project niet vergeten?</w:t>
      </w:r>
    </w:p>
    <w:p w:rsidR="00E20D19" w:rsidRDefault="00E20D19" w:rsidP="00E20D19">
      <w:pPr>
        <w:pStyle w:val="Heading1"/>
      </w:pPr>
      <w:r>
        <w:t>Projectgrenzen en randvoorwaarden (Thema 5)</w:t>
      </w:r>
    </w:p>
    <w:p w:rsidR="00FD4025" w:rsidRDefault="00FD4025" w:rsidP="00E20D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bookmarkStart w:id="0" w:name="_GoBack"/>
      <w:r>
        <w:rPr>
          <w:rFonts w:cstheme="minorHAnsi"/>
          <w:sz w:val="20"/>
          <w:szCs w:val="20"/>
        </w:rPr>
        <w:t xml:space="preserve">Het project loopt ten einde als de “must have” onderdelen van de opdracht is afgelopen. Hierbij word vooral gestreefd naar functionaliteit van </w:t>
      </w:r>
      <w:proofErr w:type="gramStart"/>
      <w:r>
        <w:rPr>
          <w:rFonts w:cstheme="minorHAnsi"/>
          <w:sz w:val="20"/>
          <w:szCs w:val="20"/>
        </w:rPr>
        <w:t>de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client</w:t>
      </w:r>
      <w:proofErr w:type="spellEnd"/>
      <w:r>
        <w:rPr>
          <w:rFonts w:cstheme="minorHAnsi"/>
          <w:sz w:val="20"/>
          <w:szCs w:val="20"/>
        </w:rPr>
        <w:t>/server systeem en niet naar optimalisatie van dataverkeer, geheugen gebruik en processor gebruik. Als er tijd over is kan aan de eerder genoemde punten gewerkt worden.</w:t>
      </w:r>
    </w:p>
    <w:p w:rsidR="00FD4025" w:rsidRDefault="00620577" w:rsidP="00E20D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 </w:t>
      </w:r>
      <w:proofErr w:type="gramStart"/>
      <w:r>
        <w:rPr>
          <w:rFonts w:cstheme="minorHAnsi"/>
          <w:sz w:val="20"/>
          <w:szCs w:val="20"/>
        </w:rPr>
        <w:t>info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client</w:t>
      </w:r>
      <w:proofErr w:type="spellEnd"/>
      <w:r>
        <w:rPr>
          <w:rFonts w:cstheme="minorHAnsi"/>
          <w:sz w:val="20"/>
          <w:szCs w:val="20"/>
        </w:rPr>
        <w:t xml:space="preserve"> hoeft slechts in 2 typen grafieken weer te kunnen geven: Taart- en Staafgrafiek.</w:t>
      </w:r>
    </w:p>
    <w:p w:rsidR="00620577" w:rsidRDefault="00620577" w:rsidP="00E20D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Het project is geslaagd als de “must have” onderdelen behaald zijn en de klant tevreden is met het behaalde resultaat.</w:t>
      </w:r>
    </w:p>
    <w:bookmarkEnd w:id="0"/>
    <w:p w:rsidR="00E20D19" w:rsidRPr="00FD4025" w:rsidRDefault="00E20D19" w:rsidP="00E20D1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Wingdings 2" w:hAnsi="Wingdings 2" w:cs="Wingdings 2"/>
          <w:sz w:val="20"/>
          <w:szCs w:val="20"/>
        </w:rPr>
        <w:t></w:t>
      </w:r>
      <w:r>
        <w:rPr>
          <w:rFonts w:ascii="Wingdings 2" w:hAnsi="Wingdings 2" w:cs="Wingdings 2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Is voldoende aangegeven tot hoever het project door gaat (“lengte”)?</w:t>
      </w:r>
    </w:p>
    <w:p w:rsidR="00E20D19" w:rsidRDefault="00E20D19" w:rsidP="00E20D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Wingdings 2" w:hAnsi="Wingdings 2" w:cs="Wingdings 2"/>
          <w:sz w:val="20"/>
          <w:szCs w:val="20"/>
        </w:rPr>
        <w:t></w:t>
      </w:r>
      <w:r>
        <w:rPr>
          <w:rFonts w:ascii="Wingdings 2" w:hAnsi="Wingdings 2" w:cs="Wingdings 2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Is voldoende duidelijk wat niet bij het project hoort (“breedte”)?</w:t>
      </w:r>
    </w:p>
    <w:p w:rsidR="00E20D19" w:rsidRPr="00E20D19" w:rsidRDefault="00E20D19" w:rsidP="00E20D19">
      <w:proofErr w:type="gramStart"/>
      <w:r>
        <w:rPr>
          <w:rFonts w:ascii="Wingdings 2" w:hAnsi="Wingdings 2" w:cs="Wingdings 2"/>
          <w:sz w:val="20"/>
          <w:szCs w:val="20"/>
        </w:rPr>
        <w:t></w:t>
      </w:r>
      <w:r>
        <w:rPr>
          <w:rFonts w:ascii="Wingdings 2" w:hAnsi="Wingdings 2" w:cs="Wingdings 2"/>
          <w:sz w:val="20"/>
          <w:szCs w:val="20"/>
        </w:rPr>
        <w:t></w:t>
      </w:r>
      <w:r>
        <w:rPr>
          <w:rFonts w:ascii="Arial" w:hAnsi="Arial" w:cs="Arial"/>
          <w:sz w:val="20"/>
          <w:szCs w:val="20"/>
        </w:rPr>
        <w:t>Is duidelijk aan welke voorwaarden moet worden voldaan voor het welslagen van het project?</w:t>
      </w:r>
      <w:proofErr w:type="gramEnd"/>
    </w:p>
    <w:sectPr w:rsidR="00E20D19" w:rsidRPr="00E20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52D3F"/>
    <w:multiLevelType w:val="hybridMultilevel"/>
    <w:tmpl w:val="0108D86A"/>
    <w:lvl w:ilvl="0" w:tplc="10DC4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189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EE7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EC0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7C0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82D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56A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F6B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4A9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5844771"/>
    <w:multiLevelType w:val="hybridMultilevel"/>
    <w:tmpl w:val="9D54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40007"/>
    <w:multiLevelType w:val="multilevel"/>
    <w:tmpl w:val="6C54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0461C9"/>
    <w:multiLevelType w:val="hybridMultilevel"/>
    <w:tmpl w:val="1546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755E49"/>
    <w:multiLevelType w:val="multilevel"/>
    <w:tmpl w:val="DA6E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19"/>
    <w:rsid w:val="00225C87"/>
    <w:rsid w:val="00270980"/>
    <w:rsid w:val="0032008A"/>
    <w:rsid w:val="00357A88"/>
    <w:rsid w:val="0039033A"/>
    <w:rsid w:val="004C6E26"/>
    <w:rsid w:val="00522FA6"/>
    <w:rsid w:val="00620577"/>
    <w:rsid w:val="00661F70"/>
    <w:rsid w:val="006D6CC0"/>
    <w:rsid w:val="009924AA"/>
    <w:rsid w:val="009C55C7"/>
    <w:rsid w:val="00A679D1"/>
    <w:rsid w:val="00A84474"/>
    <w:rsid w:val="00AD2C26"/>
    <w:rsid w:val="00BC6A4F"/>
    <w:rsid w:val="00C06CEA"/>
    <w:rsid w:val="00D32FBD"/>
    <w:rsid w:val="00E20D19"/>
    <w:rsid w:val="00F21244"/>
    <w:rsid w:val="00F67C23"/>
    <w:rsid w:val="00FB3C2C"/>
    <w:rsid w:val="00FD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D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D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7C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fnt0">
    <w:name w:val="fnt0"/>
    <w:basedOn w:val="DefaultParagraphFont"/>
    <w:rsid w:val="004C6E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D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D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7C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fnt0">
    <w:name w:val="fnt0"/>
    <w:basedOn w:val="DefaultParagraphFont"/>
    <w:rsid w:val="004C6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1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7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9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Johnnei LAP</dc:creator>
  <cp:lastModifiedBy>Johnnei</cp:lastModifiedBy>
  <cp:revision>18</cp:revision>
  <dcterms:created xsi:type="dcterms:W3CDTF">2012-04-11T10:09:00Z</dcterms:created>
  <dcterms:modified xsi:type="dcterms:W3CDTF">2012-04-11T13:18:00Z</dcterms:modified>
</cp:coreProperties>
</file>