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3402"/>
        <w:gridCol w:w="1843"/>
      </w:tblGrid>
      <w:tr w:rsidR="00162CCE" w:rsidRPr="00143214" w:rsidTr="00162CCE">
        <w:trPr>
          <w:cantSplit/>
          <w:trHeight w:hRule="exact" w:val="354"/>
        </w:trPr>
        <w:tc>
          <w:tcPr>
            <w:tcW w:w="5387" w:type="dxa"/>
          </w:tcPr>
          <w:p w:rsidR="00162CCE" w:rsidRPr="00143214" w:rsidRDefault="00162CCE" w:rsidP="00143214">
            <w:pPr>
              <w:keepNext/>
              <w:keepLines/>
              <w:tabs>
                <w:tab w:val="left" w:pos="0"/>
                <w:tab w:val="left" w:pos="720"/>
              </w:tabs>
              <w:suppressAutoHyphens/>
              <w:ind w:right="-286"/>
              <w:rPr>
                <w:rFonts w:ascii="Calibri" w:hAnsi="Calibri"/>
                <w:b/>
              </w:rPr>
            </w:pPr>
            <w:r w:rsidRPr="00143214">
              <w:rPr>
                <w:rFonts w:ascii="Calibri" w:hAnsi="Calibri"/>
                <w:b/>
                <w:lang w:val="nl-NL"/>
              </w:rPr>
              <w:t xml:space="preserve"> </w:t>
            </w:r>
            <w:r w:rsidRPr="00143214">
              <w:rPr>
                <w:rFonts w:ascii="Calibri" w:hAnsi="Calibri"/>
                <w:b/>
              </w:rPr>
              <w:t>Student:</w:t>
            </w:r>
          </w:p>
        </w:tc>
        <w:tc>
          <w:tcPr>
            <w:tcW w:w="3402" w:type="dxa"/>
          </w:tcPr>
          <w:p w:rsidR="00162CCE" w:rsidRPr="00143214" w:rsidRDefault="00162CCE" w:rsidP="00143214">
            <w:pPr>
              <w:keepNext/>
              <w:keepLines/>
              <w:tabs>
                <w:tab w:val="left" w:pos="0"/>
                <w:tab w:val="left" w:pos="720"/>
              </w:tabs>
              <w:suppressAutoHyphens/>
              <w:ind w:right="-286"/>
              <w:rPr>
                <w:rFonts w:ascii="Calibri" w:hAnsi="Calibri"/>
                <w:b/>
              </w:rPr>
            </w:pPr>
            <w:proofErr w:type="spellStart"/>
            <w:r w:rsidRPr="00143214">
              <w:rPr>
                <w:rFonts w:ascii="Calibri" w:hAnsi="Calibri"/>
                <w:b/>
              </w:rPr>
              <w:t>Studentnr</w:t>
            </w:r>
            <w:proofErr w:type="spellEnd"/>
            <w:r w:rsidRPr="00143214">
              <w:rPr>
                <w:rFonts w:ascii="Calibri" w:hAnsi="Calibri"/>
                <w:b/>
              </w:rPr>
              <w:t>.</w:t>
            </w:r>
          </w:p>
        </w:tc>
        <w:tc>
          <w:tcPr>
            <w:tcW w:w="1843" w:type="dxa"/>
          </w:tcPr>
          <w:p w:rsidR="00162CCE" w:rsidRPr="00143214" w:rsidRDefault="00162CCE" w:rsidP="00143214">
            <w:pPr>
              <w:keepNext/>
              <w:keepLines/>
              <w:tabs>
                <w:tab w:val="left" w:pos="0"/>
                <w:tab w:val="left" w:pos="720"/>
              </w:tabs>
              <w:suppressAutoHyphens/>
              <w:ind w:right="-286"/>
              <w:rPr>
                <w:rFonts w:ascii="Calibri" w:hAnsi="Calibri"/>
                <w:b/>
              </w:rPr>
            </w:pPr>
            <w:r w:rsidRPr="00143214">
              <w:rPr>
                <w:rFonts w:ascii="Calibri" w:hAnsi="Calibri"/>
                <w:b/>
                <w:lang w:val="nl-NL"/>
              </w:rPr>
              <w:t>Datum:</w:t>
            </w:r>
          </w:p>
        </w:tc>
      </w:tr>
    </w:tbl>
    <w:p w:rsidR="00143214" w:rsidRDefault="00162CCE" w:rsidP="00143214">
      <w:pPr>
        <w:keepNext/>
        <w:keepLines/>
        <w:tabs>
          <w:tab w:val="left" w:pos="0"/>
          <w:tab w:val="left" w:pos="720"/>
        </w:tabs>
        <w:suppressAutoHyphens/>
        <w:ind w:right="-286"/>
        <w:rPr>
          <w:rFonts w:ascii="Calibri" w:hAnsi="Calibri"/>
          <w:lang w:val="nl-NL"/>
        </w:rPr>
      </w:pPr>
      <w:r>
        <w:rPr>
          <w:rFonts w:ascii="Calibri" w:hAnsi="Calibri"/>
          <w:i/>
          <w:lang w:val="nl-NL"/>
        </w:rPr>
        <w:t>Vul dit competentieprofiel voor jezelf in.</w:t>
      </w:r>
    </w:p>
    <w:tbl>
      <w:tblPr>
        <w:tblW w:w="10632" w:type="dxa"/>
        <w:tblInd w:w="-72" w:type="dxa"/>
        <w:tbl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8363"/>
        <w:gridCol w:w="284"/>
        <w:gridCol w:w="283"/>
        <w:gridCol w:w="284"/>
        <w:gridCol w:w="283"/>
        <w:gridCol w:w="284"/>
        <w:gridCol w:w="425"/>
      </w:tblGrid>
      <w:tr w:rsidR="00143214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  <w:hideMark/>
          </w:tcPr>
          <w:p w:rsidR="00143214" w:rsidRDefault="00143214" w:rsidP="00986599">
            <w:pPr>
              <w:pStyle w:val="Heading5"/>
              <w:rPr>
                <w:lang w:val="nl-NL"/>
              </w:rPr>
            </w:pPr>
            <w:r>
              <w:rPr>
                <w:lang w:val="nl-NL"/>
              </w:rPr>
              <w:t>Persoonlijk competentieprofiel (algemene competenties)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  <w:hideMark/>
          </w:tcPr>
          <w:p w:rsidR="00143214" w:rsidRDefault="00143214" w:rsidP="00986599">
            <w:pPr>
              <w:pStyle w:val="BodyText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zwak -&gt; zr. sterk </w:t>
            </w:r>
          </w:p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 xml:space="preserve">1    2    3     </w:t>
            </w:r>
            <w:proofErr w:type="gramStart"/>
            <w:r>
              <w:rPr>
                <w:sz w:val="16"/>
                <w:lang w:val="nl-NL"/>
              </w:rPr>
              <w:t xml:space="preserve">4     </w:t>
            </w:r>
            <w:proofErr w:type="gramEnd"/>
            <w:r>
              <w:rPr>
                <w:sz w:val="16"/>
                <w:lang w:val="nl-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6"/>
                <w:lang w:val="nl-NL"/>
              </w:rPr>
            </w:pPr>
            <w:proofErr w:type="spellStart"/>
            <w:r>
              <w:rPr>
                <w:sz w:val="16"/>
                <w:lang w:val="nl-NL"/>
              </w:rPr>
              <w:t>vk</w:t>
            </w:r>
            <w:proofErr w:type="spellEnd"/>
            <w:r>
              <w:rPr>
                <w:rStyle w:val="FootnoteReference"/>
                <w:sz w:val="16"/>
              </w:rPr>
              <w:footnoteReference w:id="1"/>
            </w: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3214" w:rsidRDefault="00143214" w:rsidP="00986599">
            <w:pPr>
              <w:rPr>
                <w:sz w:val="18"/>
                <w:lang w:val="nl-NL"/>
              </w:rPr>
            </w:pPr>
            <w:r>
              <w:rPr>
                <w:b/>
                <w:i/>
                <w:snapToGrid w:val="0"/>
                <w:sz w:val="22"/>
                <w:lang w:val="nl-NL"/>
              </w:rPr>
              <w:t xml:space="preserve">IK:  Zelfsturend </w:t>
            </w:r>
            <w:proofErr w:type="gramStart"/>
            <w:r>
              <w:rPr>
                <w:b/>
                <w:i/>
                <w:snapToGrid w:val="0"/>
                <w:sz w:val="22"/>
                <w:lang w:val="nl-NL"/>
              </w:rPr>
              <w:t>vermogen</w:t>
            </w:r>
            <w:r>
              <w:rPr>
                <w:sz w:val="22"/>
                <w:lang w:val="nl-NL"/>
              </w:rPr>
              <w:t xml:space="preserve">  </w:t>
            </w:r>
            <w:proofErr w:type="gramEnd"/>
            <w:r>
              <w:rPr>
                <w:i/>
                <w:snapToGrid w:val="0"/>
                <w:sz w:val="18"/>
                <w:lang w:val="nl-NL"/>
              </w:rPr>
              <w:t>(Het realiseren van persoonlijke doelen en waarden)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2"/>
              <w:rPr>
                <w:b w:val="0"/>
                <w:sz w:val="18"/>
              </w:rPr>
            </w:pPr>
            <w:proofErr w:type="spellStart"/>
            <w:r>
              <w:rPr>
                <w:sz w:val="18"/>
              </w:rPr>
              <w:t>Zelfbewustzijn</w:t>
            </w:r>
            <w:proofErr w:type="spellEnd"/>
            <w:r>
              <w:rPr>
                <w:sz w:val="18"/>
              </w:rPr>
              <w:t xml:space="preserve"> </w:t>
            </w:r>
          </w:p>
          <w:p w:rsidR="00143214" w:rsidRDefault="00143214" w:rsidP="00986599">
            <w:pPr>
              <w:numPr>
                <w:ilvl w:val="0"/>
                <w:numId w:val="1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bent je bewust van je eigen normen en waarden, behoeften en overtuigingen en handelt op een manier die daarbij past.</w:t>
            </w:r>
          </w:p>
          <w:p w:rsidR="00143214" w:rsidRDefault="00143214" w:rsidP="00986599">
            <w:pPr>
              <w:numPr>
                <w:ilvl w:val="0"/>
                <w:numId w:val="1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kent je eigen kwaliteiten en beperkingen en hebt vertrouwen in je eigen kwaliteiten.</w:t>
            </w:r>
          </w:p>
          <w:p w:rsidR="00143214" w:rsidRDefault="00143214" w:rsidP="00986599">
            <w:pPr>
              <w:numPr>
                <w:ilvl w:val="0"/>
                <w:numId w:val="1"/>
              </w:numPr>
              <w:tabs>
                <w:tab w:val="num" w:pos="214"/>
              </w:tabs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reflecteert op je eigen handelen, denken, voelen en willen.</w:t>
            </w:r>
            <w:r>
              <w:rPr>
                <w:b/>
                <w:sz w:val="16"/>
                <w:lang w:val="nl-NL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B8020E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Lerende</w:t>
            </w:r>
            <w:proofErr w:type="spellEnd"/>
            <w:r>
              <w:t xml:space="preserve"> </w:t>
            </w:r>
            <w:proofErr w:type="spellStart"/>
            <w:r>
              <w:t>houding</w:t>
            </w:r>
            <w:proofErr w:type="spellEnd"/>
          </w:p>
          <w:p w:rsidR="00143214" w:rsidRDefault="00143214" w:rsidP="00986599">
            <w:pPr>
              <w:numPr>
                <w:ilvl w:val="0"/>
                <w:numId w:val="2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bent gericht op het uitbreiden van je kennis en inzichten.</w:t>
            </w:r>
          </w:p>
          <w:p w:rsidR="00143214" w:rsidRDefault="00143214" w:rsidP="00986599">
            <w:pPr>
              <w:numPr>
                <w:ilvl w:val="0"/>
                <w:numId w:val="2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stelt jezelf uitdagende doelen (op het gebied van algemene en beroepscompetenties).</w:t>
            </w:r>
          </w:p>
          <w:p w:rsidR="00143214" w:rsidRDefault="00143214" w:rsidP="00986599">
            <w:pPr>
              <w:numPr>
                <w:ilvl w:val="0"/>
                <w:numId w:val="3"/>
              </w:numPr>
              <w:tabs>
                <w:tab w:val="num" w:pos="214"/>
              </w:tabs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staat open voor feedback, vraagt om feedback en trekt lering uit feedback en ervaringen.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986599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Pro</w:t>
            </w:r>
            <w:r w:rsidR="00B8020E">
              <w:t>activiteit</w:t>
            </w:r>
            <w:proofErr w:type="spellEnd"/>
          </w:p>
          <w:p w:rsidR="00143214" w:rsidRDefault="00143214" w:rsidP="00986599">
            <w:pPr>
              <w:numPr>
                <w:ilvl w:val="0"/>
                <w:numId w:val="4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neemt initiatief: onderneemt uit eigen beweging acties en brengt je eigen mening en ideeën naar voren.</w:t>
            </w:r>
          </w:p>
          <w:p w:rsidR="00143214" w:rsidRDefault="00143214" w:rsidP="00986599">
            <w:pPr>
              <w:pStyle w:val="BodyText"/>
              <w:keepNext w:val="0"/>
              <w:keepLines w:val="0"/>
              <w:numPr>
                <w:ilvl w:val="0"/>
                <w:numId w:val="4"/>
              </w:numPr>
              <w:tabs>
                <w:tab w:val="clear" w:pos="0"/>
                <w:tab w:val="num" w:pos="214"/>
              </w:tabs>
              <w:suppressAutoHyphens w:val="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Je speelt constructief in op nieuwe (en te verwachten) ontwikkelingen.</w:t>
            </w:r>
          </w:p>
          <w:p w:rsidR="00143214" w:rsidRDefault="00143214" w:rsidP="00986599">
            <w:pPr>
              <w:numPr>
                <w:ilvl w:val="0"/>
                <w:numId w:val="4"/>
              </w:numPr>
              <w:tabs>
                <w:tab w:val="num" w:pos="214"/>
              </w:tabs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neemt beslissingen, maakt keuzes en bent hierop aanspreekbaar.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Motivatie</w:t>
            </w:r>
            <w:proofErr w:type="spellEnd"/>
            <w:r>
              <w:t xml:space="preserve"> 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5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motiveert jezelf en houdt je motivatie vast, ook bij afleiding, tegenslagen of het ontbreken van interesse.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</w:pPr>
            <w:proofErr w:type="spellStart"/>
            <w:r>
              <w:t>Emotioneel</w:t>
            </w:r>
            <w:proofErr w:type="spellEnd"/>
            <w:r>
              <w:t xml:space="preserve"> </w:t>
            </w:r>
            <w:proofErr w:type="spellStart"/>
            <w:r>
              <w:t>evenwicht</w:t>
            </w:r>
            <w:proofErr w:type="spellEnd"/>
          </w:p>
          <w:p w:rsidR="00143214" w:rsidRDefault="00143214" w:rsidP="00986599">
            <w:pPr>
              <w:pStyle w:val="Heading4"/>
              <w:numPr>
                <w:ilvl w:val="0"/>
                <w:numId w:val="6"/>
              </w:numPr>
              <w:tabs>
                <w:tab w:val="num" w:pos="214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Je bent je bewust van je gevoelens en reguleert je emoties indien nodig.</w:t>
            </w:r>
          </w:p>
          <w:p w:rsidR="00143214" w:rsidRDefault="00143214" w:rsidP="00986599">
            <w:pPr>
              <w:pStyle w:val="Heading1"/>
              <w:keepLines/>
              <w:numPr>
                <w:ilvl w:val="0"/>
                <w:numId w:val="6"/>
              </w:numPr>
              <w:tabs>
                <w:tab w:val="clear" w:pos="-720"/>
                <w:tab w:val="left" w:pos="0"/>
                <w:tab w:val="left" w:pos="214"/>
              </w:tabs>
              <w:rPr>
                <w:rFonts w:ascii="Times New Roman" w:hAnsi="Times New Roman"/>
                <w:b w:val="0"/>
                <w:sz w:val="18"/>
              </w:rPr>
            </w:pPr>
            <w:r>
              <w:rPr>
                <w:rFonts w:ascii="Times New Roman" w:hAnsi="Times New Roman"/>
                <w:b w:val="0"/>
                <w:sz w:val="16"/>
              </w:rPr>
              <w:t>Je blijft effectief functioneren bij onzekerheden, spanningen en werkdruk.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</w:pPr>
            <w:proofErr w:type="spellStart"/>
            <w:r>
              <w:t>Creativiteit</w:t>
            </w:r>
            <w:proofErr w:type="spellEnd"/>
          </w:p>
          <w:p w:rsidR="00143214" w:rsidRDefault="00143214" w:rsidP="00986599">
            <w:pPr>
              <w:numPr>
                <w:ilvl w:val="0"/>
                <w:numId w:val="7"/>
              </w:numPr>
              <w:tabs>
                <w:tab w:val="num" w:pos="214"/>
              </w:tabs>
              <w:rPr>
                <w:b/>
                <w:lang w:val="nl-NL"/>
              </w:rPr>
            </w:pPr>
            <w:r>
              <w:rPr>
                <w:sz w:val="16"/>
                <w:lang w:val="nl-NL"/>
              </w:rPr>
              <w:t>Je zoekt en brengt nieuwe ideeën en mogelijkheden in om je doelen te realiseren.</w:t>
            </w:r>
          </w:p>
          <w:p w:rsidR="00143214" w:rsidRDefault="00143214" w:rsidP="00986599">
            <w:pPr>
              <w:pStyle w:val="BodyText"/>
              <w:numPr>
                <w:ilvl w:val="0"/>
                <w:numId w:val="7"/>
              </w:numPr>
              <w:tabs>
                <w:tab w:val="clear" w:pos="283"/>
                <w:tab w:val="clear" w:pos="360"/>
                <w:tab w:val="left" w:pos="214"/>
              </w:tabs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Je experimenteert met nieuwe ideeën en mogelijkheden.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b/>
                <w:i/>
                <w:sz w:val="22"/>
                <w:lang w:val="nl-NL"/>
              </w:rPr>
              <w:t xml:space="preserve">WIJ:  Sociale </w:t>
            </w:r>
            <w:proofErr w:type="gramStart"/>
            <w:r>
              <w:rPr>
                <w:b/>
                <w:i/>
                <w:sz w:val="22"/>
                <w:lang w:val="nl-NL"/>
              </w:rPr>
              <w:t>effectiviteit</w:t>
            </w:r>
            <w:r>
              <w:rPr>
                <w:i/>
                <w:sz w:val="22"/>
                <w:lang w:val="nl-NL"/>
              </w:rPr>
              <w:t xml:space="preserve">  </w:t>
            </w:r>
            <w:proofErr w:type="gramEnd"/>
            <w:r>
              <w:rPr>
                <w:i/>
                <w:sz w:val="18"/>
                <w:lang w:val="nl-NL"/>
              </w:rPr>
              <w:t>(Het vormgeven van relaties)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8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Mondelinge</w:t>
            </w:r>
            <w:proofErr w:type="spellEnd"/>
            <w:r>
              <w:t xml:space="preserve"> </w:t>
            </w:r>
            <w:proofErr w:type="spellStart"/>
            <w:r>
              <w:t>communicatie</w:t>
            </w:r>
            <w:proofErr w:type="spellEnd"/>
            <w:r>
              <w:t xml:space="preserve"> </w:t>
            </w:r>
          </w:p>
          <w:p w:rsidR="00143214" w:rsidRDefault="00143214" w:rsidP="00986599">
            <w:pPr>
              <w:numPr>
                <w:ilvl w:val="0"/>
                <w:numId w:val="8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 xml:space="preserve">Je draagt je mening en informatie doelgericht, duidelijk en overtuigend mondeling over op anderen. </w:t>
            </w:r>
          </w:p>
          <w:p w:rsidR="00143214" w:rsidRDefault="00143214" w:rsidP="00986599">
            <w:pPr>
              <w:pStyle w:val="BodyText"/>
              <w:keepNext w:val="0"/>
              <w:keepLines w:val="0"/>
              <w:numPr>
                <w:ilvl w:val="0"/>
                <w:numId w:val="8"/>
              </w:numPr>
              <w:tabs>
                <w:tab w:val="clear" w:pos="0"/>
                <w:tab w:val="num" w:pos="214"/>
              </w:tabs>
              <w:suppressAutoHyphens w:val="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Je uit je gevoelens op een effectieve manier.</w:t>
            </w:r>
          </w:p>
          <w:p w:rsidR="00143214" w:rsidRDefault="00143214" w:rsidP="00986599">
            <w:pPr>
              <w:numPr>
                <w:ilvl w:val="0"/>
                <w:numId w:val="8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luistert actief en vraagt waar nodig door.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9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kunt qua mondelinge communicatie in een internationale (Engelstalige) omgeving functioneren.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7"/>
              <w:rPr>
                <w:b w:val="0"/>
              </w:rPr>
            </w:pPr>
            <w:r>
              <w:rPr>
                <w:sz w:val="18"/>
              </w:rPr>
              <w:t>Schriftelijke communicatie</w:t>
            </w:r>
          </w:p>
          <w:p w:rsidR="00143214" w:rsidRDefault="00143214" w:rsidP="00986599">
            <w:pPr>
              <w:numPr>
                <w:ilvl w:val="0"/>
                <w:numId w:val="10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draagt je mening en informatie doelgericht, duidelijk en overtuigend schriftelijk over op anderen.</w:t>
            </w:r>
          </w:p>
          <w:p w:rsidR="00143214" w:rsidRDefault="00143214" w:rsidP="00986599">
            <w:pPr>
              <w:numPr>
                <w:ilvl w:val="0"/>
                <w:numId w:val="10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maakt effectief gebruik van diverse media.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11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kunt qua schriftelijke communicatie in een internationale (Engelstalige) omgeving functioneren.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Inlevingsvermogen</w:t>
            </w:r>
            <w:proofErr w:type="spellEnd"/>
            <w:r>
              <w:t xml:space="preserve"> </w:t>
            </w:r>
          </w:p>
          <w:p w:rsidR="00143214" w:rsidRDefault="00143214" w:rsidP="00986599">
            <w:pPr>
              <w:numPr>
                <w:ilvl w:val="0"/>
                <w:numId w:val="12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verplaatst je in de situatie en de gevoelens van anderen en speelt hier op een constructieve manier op in.</w:t>
            </w:r>
          </w:p>
          <w:p w:rsidR="00143214" w:rsidRDefault="00143214" w:rsidP="00986599">
            <w:pPr>
              <w:numPr>
                <w:ilvl w:val="0"/>
                <w:numId w:val="12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geeft feedback waar anderen iets mee kunnen.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12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 xml:space="preserve">Je bent gericht op dienstverlening.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2"/>
              <w:rPr>
                <w:b w:val="0"/>
              </w:rPr>
            </w:pPr>
            <w:proofErr w:type="spellStart"/>
            <w:r>
              <w:rPr>
                <w:sz w:val="18"/>
              </w:rPr>
              <w:t>Sociale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vaardigheden</w:t>
            </w:r>
            <w:proofErr w:type="spellEnd"/>
          </w:p>
          <w:p w:rsidR="00143214" w:rsidRDefault="00143214" w:rsidP="00986599">
            <w:pPr>
              <w:numPr>
                <w:ilvl w:val="0"/>
                <w:numId w:val="13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presenteert jezelf op een overtuigende manier.</w:t>
            </w:r>
          </w:p>
          <w:p w:rsidR="00143214" w:rsidRDefault="00143214" w:rsidP="00986599">
            <w:pPr>
              <w:numPr>
                <w:ilvl w:val="0"/>
                <w:numId w:val="13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bouwt goede relaties op met anderen en houdt deze in stand.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13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gaat op een natuurlijke manier met allerlei mensen om.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B8020E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Samenwerkingsvermogen</w:t>
            </w:r>
            <w:proofErr w:type="spellEnd"/>
          </w:p>
          <w:p w:rsidR="00143214" w:rsidRDefault="00143214" w:rsidP="00986599">
            <w:pPr>
              <w:numPr>
                <w:ilvl w:val="0"/>
                <w:numId w:val="14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werkt op een constructieve en prettige manier in teamverband aan het realiseren van gezamenlijke doelen.</w:t>
            </w:r>
          </w:p>
          <w:p w:rsidR="00143214" w:rsidRDefault="00143214" w:rsidP="00986599">
            <w:pPr>
              <w:numPr>
                <w:ilvl w:val="0"/>
                <w:numId w:val="14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bent in staat om met allerlei mensen uit een andere discipline en/of cultuur samen te werken.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14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werkt in conflictsituaties en onderhandelingen actief aan oplossingen die recht doen aan de belangen van de betrokkenen.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</w:pPr>
            <w:proofErr w:type="spellStart"/>
            <w:r>
              <w:t>Leiderschap</w:t>
            </w:r>
            <w:proofErr w:type="spellEnd"/>
          </w:p>
          <w:p w:rsidR="00143214" w:rsidRDefault="00143214" w:rsidP="00986599">
            <w:pPr>
              <w:numPr>
                <w:ilvl w:val="0"/>
                <w:numId w:val="15"/>
              </w:numPr>
              <w:tabs>
                <w:tab w:val="num" w:pos="214"/>
              </w:tabs>
              <w:rPr>
                <w:lang w:val="nl-NL"/>
              </w:rPr>
            </w:pPr>
            <w:r>
              <w:rPr>
                <w:sz w:val="16"/>
                <w:lang w:val="nl-NL"/>
              </w:rPr>
              <w:t>Je motiveert, stimuleert, overtuigt en stuurt anderen bij het realiseren van gestelde doelen.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15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motiveert en stimuleert anderen in hun ontwikkeling.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b/>
                <w:i/>
                <w:sz w:val="18"/>
                <w:lang w:val="nl-NL"/>
              </w:rPr>
            </w:pPr>
            <w:r>
              <w:rPr>
                <w:b/>
                <w:i/>
                <w:sz w:val="22"/>
                <w:lang w:val="nl-NL"/>
              </w:rPr>
              <w:t xml:space="preserve">HET:  Professionele </w:t>
            </w:r>
            <w:proofErr w:type="gramStart"/>
            <w:r>
              <w:rPr>
                <w:b/>
                <w:i/>
                <w:sz w:val="22"/>
                <w:lang w:val="nl-NL"/>
              </w:rPr>
              <w:t xml:space="preserve">effectiviteit  </w:t>
            </w:r>
            <w:proofErr w:type="gramEnd"/>
            <w:r>
              <w:rPr>
                <w:i/>
                <w:sz w:val="18"/>
                <w:lang w:val="nl-NL"/>
              </w:rPr>
              <w:t>(het realiseren van de doelen van een professionele taak / organisatie)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</w:pPr>
            <w:proofErr w:type="spellStart"/>
            <w:r>
              <w:t>Analytisch</w:t>
            </w:r>
            <w:proofErr w:type="spellEnd"/>
            <w:r>
              <w:t xml:space="preserve"> en </w:t>
            </w:r>
            <w:proofErr w:type="spellStart"/>
            <w:r>
              <w:t>probleemoplossend</w:t>
            </w:r>
            <w:proofErr w:type="spellEnd"/>
            <w:r>
              <w:t xml:space="preserve"> </w:t>
            </w:r>
            <w:proofErr w:type="spellStart"/>
            <w:r>
              <w:t>vermogen</w:t>
            </w:r>
            <w:proofErr w:type="spellEnd"/>
          </w:p>
          <w:p w:rsidR="00143214" w:rsidRDefault="00143214" w:rsidP="00986599">
            <w:pPr>
              <w:pStyle w:val="Heading4"/>
              <w:numPr>
                <w:ilvl w:val="0"/>
                <w:numId w:val="16"/>
              </w:numPr>
              <w:tabs>
                <w:tab w:val="num" w:pos="214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Je onderzoekt en analyseert problemen systematisch en kritisch.</w:t>
            </w:r>
          </w:p>
          <w:p w:rsidR="00143214" w:rsidRDefault="00143214" w:rsidP="00986599">
            <w:pPr>
              <w:pStyle w:val="Heading4"/>
              <w:numPr>
                <w:ilvl w:val="0"/>
                <w:numId w:val="16"/>
              </w:numPr>
              <w:tabs>
                <w:tab w:val="num" w:pos="214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Je ziet verbanden tussen </w:t>
            </w:r>
            <w:proofErr w:type="gramStart"/>
            <w:r>
              <w:rPr>
                <w:b w:val="0"/>
                <w:sz w:val="16"/>
              </w:rPr>
              <w:t xml:space="preserve">problemen.  </w:t>
            </w:r>
            <w:proofErr w:type="gramEnd"/>
          </w:p>
          <w:p w:rsidR="00143214" w:rsidRDefault="00143214" w:rsidP="00986599">
            <w:pPr>
              <w:keepNext/>
              <w:keepLines/>
              <w:numPr>
                <w:ilvl w:val="0"/>
                <w:numId w:val="16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lost problemen op, zowel met behulp van standaardmethoden als –</w:t>
            </w:r>
            <w:proofErr w:type="gramStart"/>
            <w:r>
              <w:rPr>
                <w:sz w:val="16"/>
                <w:lang w:val="nl-NL"/>
              </w:rPr>
              <w:t xml:space="preserve">  indien</w:t>
            </w:r>
            <w:proofErr w:type="gramEnd"/>
            <w:r>
              <w:rPr>
                <w:sz w:val="16"/>
                <w:lang w:val="nl-NL"/>
              </w:rPr>
              <w:t xml:space="preserve"> nodig – afwijkende methoden.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Doelgerichtheid</w:t>
            </w:r>
            <w:proofErr w:type="spellEnd"/>
            <w:r>
              <w:t xml:space="preserve"> </w:t>
            </w:r>
          </w:p>
          <w:p w:rsidR="00143214" w:rsidRDefault="00143214" w:rsidP="00986599">
            <w:pPr>
              <w:numPr>
                <w:ilvl w:val="0"/>
                <w:numId w:val="17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plant en organiseert je werk met het oog op de gestelde doelen; je stelt hierbij prioriteiten.</w:t>
            </w:r>
          </w:p>
          <w:p w:rsidR="00143214" w:rsidRDefault="00143214" w:rsidP="00986599">
            <w:pPr>
              <w:numPr>
                <w:ilvl w:val="0"/>
                <w:numId w:val="17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werkt gericht aan het realiseren van overeengekomen doelen.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17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 xml:space="preserve">Je werkt gericht aan het realiseren van de gevraagde kwaliteit.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8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Methodisch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  <w:r>
              <w:t xml:space="preserve"> </w:t>
            </w:r>
          </w:p>
          <w:p w:rsidR="00143214" w:rsidRDefault="00143214" w:rsidP="00986599">
            <w:pPr>
              <w:numPr>
                <w:ilvl w:val="0"/>
                <w:numId w:val="18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maakt bewuste en adequate keuzes t.a.v. te hanteren methoden en technieken en kunt deze verantwoorden.</w:t>
            </w:r>
          </w:p>
          <w:p w:rsidR="00143214" w:rsidRDefault="00143214" w:rsidP="00986599">
            <w:pPr>
              <w:numPr>
                <w:ilvl w:val="0"/>
                <w:numId w:val="18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past de gekozen methoden en technieken efficiënt en gedisciplineerd toe.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18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past je keuzes aan de (zich wijzigende) omstandigheden aan.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B8020E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Inzet</w:t>
            </w:r>
            <w:proofErr w:type="spellEnd"/>
          </w:p>
          <w:p w:rsidR="00143214" w:rsidRDefault="00143214" w:rsidP="00986599">
            <w:pPr>
              <w:numPr>
                <w:ilvl w:val="0"/>
                <w:numId w:val="19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spant je gedurende langere tijd in om gestelde doelen te bereiken.</w:t>
            </w:r>
          </w:p>
          <w:p w:rsidR="00143214" w:rsidRDefault="00143214" w:rsidP="00986599">
            <w:pPr>
              <w:numPr>
                <w:ilvl w:val="0"/>
                <w:numId w:val="19"/>
              </w:numPr>
              <w:tabs>
                <w:tab w:val="num" w:pos="214"/>
              </w:tabs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werkt met betrokkenheid en enthousiasme.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Q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14" w:rsidRDefault="00B8020E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Betrouwbaarheid</w:t>
            </w:r>
            <w:proofErr w:type="spellEnd"/>
          </w:p>
          <w:p w:rsidR="00143214" w:rsidRDefault="00143214" w:rsidP="00986599">
            <w:pPr>
              <w:numPr>
                <w:ilvl w:val="0"/>
                <w:numId w:val="20"/>
              </w:numPr>
              <w:tabs>
                <w:tab w:val="num" w:pos="214"/>
              </w:tabs>
              <w:rPr>
                <w:sz w:val="16"/>
                <w:lang w:val="nl-NL"/>
              </w:rPr>
            </w:pPr>
            <w:r>
              <w:rPr>
                <w:sz w:val="16"/>
                <w:lang w:val="nl-NL"/>
              </w:rPr>
              <w:t>Je komt je afspraken na en communiceert bij overmacht tijdig over afwijkingen van afspraken.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20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gaat op een gewetensvolle manier om met middelen en informatie.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  <w:tr w:rsidR="00143214" w:rsidRPr="009A69CE" w:rsidTr="00986599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43214" w:rsidRDefault="00143214" w:rsidP="00986599">
            <w:pPr>
              <w:pStyle w:val="Heading6"/>
              <w:rPr>
                <w:b w:val="0"/>
                <w:sz w:val="16"/>
              </w:rPr>
            </w:pPr>
            <w:proofErr w:type="spellStart"/>
            <w:r>
              <w:t>Omgevingsgerichtheid</w:t>
            </w:r>
            <w:proofErr w:type="spellEnd"/>
            <w:r>
              <w:t xml:space="preserve"> </w:t>
            </w:r>
          </w:p>
          <w:p w:rsidR="00143214" w:rsidRDefault="00143214" w:rsidP="00986599">
            <w:pPr>
              <w:pStyle w:val="BodyTextIndent"/>
              <w:numPr>
                <w:ilvl w:val="0"/>
                <w:numId w:val="21"/>
              </w:numPr>
              <w:tabs>
                <w:tab w:val="num" w:pos="214"/>
              </w:tabs>
              <w:ind w:left="214" w:hanging="214"/>
              <w:rPr>
                <w:b/>
                <w:sz w:val="16"/>
              </w:rPr>
            </w:pPr>
            <w:r>
              <w:rPr>
                <w:sz w:val="16"/>
              </w:rPr>
              <w:t xml:space="preserve">Je bent je bewust van de doelen en waarden van je werkomgeving en van belangrijke ontwikkelingen in de verdere </w:t>
            </w:r>
            <w:proofErr w:type="gramStart"/>
            <w:r>
              <w:rPr>
                <w:sz w:val="16"/>
              </w:rPr>
              <w:t xml:space="preserve">omgeving;  </w:t>
            </w:r>
            <w:proofErr w:type="gramEnd"/>
            <w:r>
              <w:rPr>
                <w:sz w:val="16"/>
              </w:rPr>
              <w:t>je speelt hier actief op in, bijvoorbeeld in het geven van advies.</w:t>
            </w:r>
          </w:p>
          <w:p w:rsidR="00143214" w:rsidRDefault="00143214" w:rsidP="00986599">
            <w:pPr>
              <w:pStyle w:val="BodyTextIndent"/>
              <w:numPr>
                <w:ilvl w:val="0"/>
                <w:numId w:val="21"/>
              </w:numPr>
              <w:tabs>
                <w:tab w:val="num" w:pos="214"/>
              </w:tabs>
              <w:rPr>
                <w:b/>
                <w:sz w:val="16"/>
              </w:rPr>
            </w:pPr>
            <w:r>
              <w:rPr>
                <w:sz w:val="16"/>
              </w:rPr>
              <w:t>Je gaat verantwoord om met de ethische aspecten die samenhangen met de beroepsuitoefening.</w:t>
            </w:r>
          </w:p>
          <w:p w:rsidR="00143214" w:rsidRDefault="00143214" w:rsidP="00986599">
            <w:pPr>
              <w:keepNext/>
              <w:keepLines/>
              <w:numPr>
                <w:ilvl w:val="0"/>
                <w:numId w:val="21"/>
              </w:numPr>
              <w:tabs>
                <w:tab w:val="left" w:pos="0"/>
                <w:tab w:val="left" w:pos="214"/>
                <w:tab w:val="left" w:pos="360"/>
                <w:tab w:val="left" w:pos="720"/>
              </w:tabs>
              <w:suppressAutoHyphens/>
              <w:rPr>
                <w:b/>
                <w:sz w:val="18"/>
                <w:lang w:val="nl-NL"/>
              </w:rPr>
            </w:pPr>
            <w:r>
              <w:rPr>
                <w:sz w:val="16"/>
                <w:lang w:val="nl-NL"/>
              </w:rPr>
              <w:t>Je betrekt de belangen van de verschillende betrokken partijen bij het adviseren over en inrichten van een projectorganisatie.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43214" w:rsidRDefault="009A69CE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x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25" w:color="auto" w:fill="FFFFFF"/>
          </w:tcPr>
          <w:p w:rsidR="00143214" w:rsidRDefault="00143214" w:rsidP="00986599">
            <w:pPr>
              <w:keepNext/>
              <w:keepLines/>
              <w:tabs>
                <w:tab w:val="left" w:pos="0"/>
                <w:tab w:val="left" w:pos="283"/>
                <w:tab w:val="left" w:pos="360"/>
                <w:tab w:val="left" w:pos="720"/>
              </w:tabs>
              <w:suppressAutoHyphens/>
              <w:rPr>
                <w:sz w:val="18"/>
                <w:lang w:val="nl-NL"/>
              </w:rPr>
            </w:pPr>
          </w:p>
        </w:tc>
      </w:tr>
    </w:tbl>
    <w:p w:rsidR="009C4631" w:rsidRPr="00143214" w:rsidRDefault="009C4631">
      <w:pPr>
        <w:rPr>
          <w:lang w:val="nl-NL"/>
        </w:rPr>
      </w:pPr>
    </w:p>
    <w:sectPr w:rsidR="009C4631" w:rsidRPr="00143214" w:rsidSect="00143214">
      <w:pgSz w:w="11906" w:h="16838"/>
      <w:pgMar w:top="306" w:right="567" w:bottom="31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E95" w:rsidRDefault="00B44E95" w:rsidP="00143214">
      <w:r>
        <w:separator/>
      </w:r>
    </w:p>
  </w:endnote>
  <w:endnote w:type="continuationSeparator" w:id="0">
    <w:p w:rsidR="00B44E95" w:rsidRDefault="00B44E95" w:rsidP="0014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E95" w:rsidRDefault="00B44E95" w:rsidP="00143214">
      <w:r>
        <w:separator/>
      </w:r>
    </w:p>
  </w:footnote>
  <w:footnote w:type="continuationSeparator" w:id="0">
    <w:p w:rsidR="00B44E95" w:rsidRDefault="00B44E95" w:rsidP="00143214">
      <w:r>
        <w:continuationSeparator/>
      </w:r>
    </w:p>
  </w:footnote>
  <w:footnote w:id="1">
    <w:p w:rsidR="00986599" w:rsidRDefault="00986599" w:rsidP="00143214">
      <w:pPr>
        <w:pStyle w:val="FootnoteText"/>
        <w:rPr>
          <w:sz w:val="16"/>
          <w:lang w:val="nl-NL"/>
        </w:rPr>
      </w:pPr>
      <w:r>
        <w:rPr>
          <w:rStyle w:val="FootnoteReference"/>
          <w:sz w:val="16"/>
        </w:rPr>
        <w:footnoteRef/>
      </w:r>
      <w:r>
        <w:rPr>
          <w:sz w:val="16"/>
          <w:lang w:val="nl-NL"/>
        </w:rPr>
        <w:t xml:space="preserve"> VK =</w:t>
      </w:r>
      <w:r>
        <w:rPr>
          <w:lang w:val="nl-NL"/>
        </w:rPr>
        <w:t xml:space="preserve"> </w:t>
      </w:r>
      <w:r>
        <w:rPr>
          <w:sz w:val="16"/>
          <w:lang w:val="nl-NL"/>
        </w:rPr>
        <w:t>een op zichzelf goede kwaliteit / kernkwaliteit, die (soms) te ver doorschiet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2C09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">
    <w:nsid w:val="08136EC8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2">
    <w:nsid w:val="0D0D69B7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3">
    <w:nsid w:val="0D3148D5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4">
    <w:nsid w:val="112B5D7D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5">
    <w:nsid w:val="2EB63974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6">
    <w:nsid w:val="312A4C5B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7">
    <w:nsid w:val="31816FDB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8">
    <w:nsid w:val="3E895A70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9">
    <w:nsid w:val="3FA723A1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0">
    <w:nsid w:val="420B5ACD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1">
    <w:nsid w:val="45342960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2">
    <w:nsid w:val="47500D5F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3">
    <w:nsid w:val="51BF58B4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4">
    <w:nsid w:val="52C921C0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5">
    <w:nsid w:val="59705DDF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6">
    <w:nsid w:val="5CB851BB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7">
    <w:nsid w:val="6A8D6494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8">
    <w:nsid w:val="6DDF4FC6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19">
    <w:nsid w:val="78AE0F59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abstractNum w:abstractNumId="20">
    <w:nsid w:val="7A0B48E5"/>
    <w:multiLevelType w:val="singleLevel"/>
    <w:tmpl w:val="C166F430"/>
    <w:lvl w:ilvl="0">
      <w:start w:val="2"/>
      <w:numFmt w:val="bullet"/>
      <w:lvlText w:val="-"/>
      <w:lvlJc w:val="left"/>
      <w:pPr>
        <w:tabs>
          <w:tab w:val="num" w:pos="786"/>
        </w:tabs>
        <w:ind w:left="786" w:hanging="786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4"/>
  </w:num>
  <w:num w:numId="5">
    <w:abstractNumId w:val="15"/>
  </w:num>
  <w:num w:numId="6">
    <w:abstractNumId w:val="10"/>
  </w:num>
  <w:num w:numId="7">
    <w:abstractNumId w:val="17"/>
  </w:num>
  <w:num w:numId="8">
    <w:abstractNumId w:val="5"/>
  </w:num>
  <w:num w:numId="9">
    <w:abstractNumId w:val="12"/>
  </w:num>
  <w:num w:numId="10">
    <w:abstractNumId w:val="13"/>
  </w:num>
  <w:num w:numId="11">
    <w:abstractNumId w:val="9"/>
  </w:num>
  <w:num w:numId="12">
    <w:abstractNumId w:val="4"/>
  </w:num>
  <w:num w:numId="13">
    <w:abstractNumId w:val="16"/>
  </w:num>
  <w:num w:numId="14">
    <w:abstractNumId w:val="6"/>
  </w:num>
  <w:num w:numId="15">
    <w:abstractNumId w:val="19"/>
  </w:num>
  <w:num w:numId="16">
    <w:abstractNumId w:val="2"/>
  </w:num>
  <w:num w:numId="17">
    <w:abstractNumId w:val="18"/>
  </w:num>
  <w:num w:numId="18">
    <w:abstractNumId w:val="7"/>
  </w:num>
  <w:num w:numId="19">
    <w:abstractNumId w:val="20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14"/>
    <w:rsid w:val="00143214"/>
    <w:rsid w:val="00162CCE"/>
    <w:rsid w:val="001C42D9"/>
    <w:rsid w:val="003B20A1"/>
    <w:rsid w:val="00986599"/>
    <w:rsid w:val="009A69CE"/>
    <w:rsid w:val="009C4631"/>
    <w:rsid w:val="00A04685"/>
    <w:rsid w:val="00A5515D"/>
    <w:rsid w:val="00B44E95"/>
    <w:rsid w:val="00B8020E"/>
    <w:rsid w:val="00BC50F6"/>
    <w:rsid w:val="00D30CDE"/>
    <w:rsid w:val="00F7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Heading1">
    <w:name w:val="heading 1"/>
    <w:basedOn w:val="Normal"/>
    <w:next w:val="Normal"/>
    <w:link w:val="Heading1Char"/>
    <w:qFormat/>
    <w:rsid w:val="00143214"/>
    <w:pPr>
      <w:keepNext/>
      <w:widowControl w:val="0"/>
      <w:tabs>
        <w:tab w:val="left" w:pos="-720"/>
      </w:tabs>
      <w:suppressAutoHyphens/>
      <w:snapToGrid w:val="0"/>
      <w:outlineLvl w:val="0"/>
    </w:pPr>
    <w:rPr>
      <w:rFonts w:ascii="Arial" w:hAnsi="Arial"/>
      <w:b/>
      <w:lang w:val="nl-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43214"/>
    <w:pPr>
      <w:keepNext/>
      <w:outlineLvl w:val="1"/>
    </w:pPr>
    <w:rPr>
      <w:b/>
      <w:sz w:val="1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43214"/>
    <w:pPr>
      <w:keepNext/>
      <w:ind w:left="360"/>
      <w:outlineLvl w:val="3"/>
    </w:pPr>
    <w:rPr>
      <w:b/>
      <w:lang w:val="nl-NL"/>
    </w:rPr>
  </w:style>
  <w:style w:type="paragraph" w:styleId="Heading5">
    <w:name w:val="heading 5"/>
    <w:basedOn w:val="Normal"/>
    <w:next w:val="Normal"/>
    <w:link w:val="Heading5Char"/>
    <w:unhideWhenUsed/>
    <w:qFormat/>
    <w:rsid w:val="00143214"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43214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3214"/>
    <w:pPr>
      <w:keepNext/>
      <w:outlineLvl w:val="6"/>
    </w:pPr>
    <w:rPr>
      <w:b/>
      <w:sz w:val="1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3214"/>
    <w:rPr>
      <w:rFonts w:ascii="Arial" w:eastAsia="Times New Roman" w:hAnsi="Arial" w:cs="Times New Roman"/>
      <w:b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semiHidden/>
    <w:rsid w:val="00143214"/>
    <w:rPr>
      <w:rFonts w:ascii="Times New Roman" w:eastAsia="Times New Roman" w:hAnsi="Times New Roman" w:cs="Times New Roman"/>
      <w:b/>
      <w:sz w:val="16"/>
      <w:szCs w:val="20"/>
      <w:lang w:val="en-GB" w:eastAsia="nl-NL"/>
    </w:rPr>
  </w:style>
  <w:style w:type="character" w:customStyle="1" w:styleId="Heading4Char">
    <w:name w:val="Heading 4 Char"/>
    <w:basedOn w:val="DefaultParagraphFont"/>
    <w:link w:val="Heading4"/>
    <w:semiHidden/>
    <w:rsid w:val="00143214"/>
    <w:rPr>
      <w:rFonts w:ascii="Times New Roman" w:eastAsia="Times New Roman" w:hAnsi="Times New Roman" w:cs="Times New Roman"/>
      <w:b/>
      <w:sz w:val="20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143214"/>
    <w:rPr>
      <w:rFonts w:ascii="Times New Roman" w:eastAsia="Times New Roman" w:hAnsi="Times New Roman" w:cs="Times New Roman"/>
      <w:b/>
      <w:sz w:val="28"/>
      <w:szCs w:val="20"/>
      <w:lang w:val="en-GB" w:eastAsia="nl-NL"/>
    </w:rPr>
  </w:style>
  <w:style w:type="character" w:customStyle="1" w:styleId="Heading6Char">
    <w:name w:val="Heading 6 Char"/>
    <w:basedOn w:val="DefaultParagraphFont"/>
    <w:link w:val="Heading6"/>
    <w:semiHidden/>
    <w:rsid w:val="00143214"/>
    <w:rPr>
      <w:rFonts w:ascii="Times New Roman" w:eastAsia="Times New Roman" w:hAnsi="Times New Roman" w:cs="Times New Roman"/>
      <w:b/>
      <w:sz w:val="18"/>
      <w:szCs w:val="20"/>
      <w:lang w:val="en-GB" w:eastAsia="nl-NL"/>
    </w:rPr>
  </w:style>
  <w:style w:type="character" w:customStyle="1" w:styleId="Heading7Char">
    <w:name w:val="Heading 7 Char"/>
    <w:basedOn w:val="DefaultParagraphFont"/>
    <w:link w:val="Heading7"/>
    <w:semiHidden/>
    <w:rsid w:val="00143214"/>
    <w:rPr>
      <w:rFonts w:ascii="Times New Roman" w:eastAsia="Times New Roman" w:hAnsi="Times New Roman" w:cs="Times New Roman"/>
      <w:b/>
      <w:sz w:val="16"/>
      <w:szCs w:val="20"/>
      <w:lang w:eastAsia="nl-NL"/>
    </w:rPr>
  </w:style>
  <w:style w:type="paragraph" w:styleId="FootnoteText">
    <w:name w:val="footnote text"/>
    <w:basedOn w:val="Normal"/>
    <w:link w:val="FootnoteTextChar"/>
    <w:semiHidden/>
    <w:unhideWhenUsed/>
    <w:rsid w:val="00143214"/>
  </w:style>
  <w:style w:type="character" w:customStyle="1" w:styleId="FootnoteTextChar">
    <w:name w:val="Footnote Text Char"/>
    <w:basedOn w:val="DefaultParagraphFont"/>
    <w:link w:val="FootnoteText"/>
    <w:semiHidden/>
    <w:rsid w:val="00143214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BodyText">
    <w:name w:val="Body Text"/>
    <w:basedOn w:val="Normal"/>
    <w:link w:val="BodyTextChar"/>
    <w:unhideWhenUsed/>
    <w:rsid w:val="00143214"/>
    <w:pPr>
      <w:keepNext/>
      <w:keepLines/>
      <w:tabs>
        <w:tab w:val="left" w:pos="0"/>
        <w:tab w:val="left" w:pos="283"/>
        <w:tab w:val="left" w:pos="360"/>
        <w:tab w:val="left" w:pos="720"/>
      </w:tabs>
      <w:suppressAutoHyphens/>
    </w:pPr>
    <w:rPr>
      <w:rFonts w:ascii="Arial" w:hAnsi="Arial"/>
      <w:sz w:val="16"/>
    </w:rPr>
  </w:style>
  <w:style w:type="character" w:customStyle="1" w:styleId="BodyTextChar">
    <w:name w:val="Body Text Char"/>
    <w:basedOn w:val="DefaultParagraphFont"/>
    <w:link w:val="BodyText"/>
    <w:rsid w:val="00143214"/>
    <w:rPr>
      <w:rFonts w:ascii="Arial" w:eastAsia="Times New Roman" w:hAnsi="Arial" w:cs="Times New Roman"/>
      <w:sz w:val="16"/>
      <w:szCs w:val="20"/>
      <w:lang w:val="en-GB" w:eastAsia="nl-NL"/>
    </w:rPr>
  </w:style>
  <w:style w:type="paragraph" w:styleId="BodyTextIndent">
    <w:name w:val="Body Text Indent"/>
    <w:basedOn w:val="Normal"/>
    <w:link w:val="BodyTextIndentChar"/>
    <w:semiHidden/>
    <w:unhideWhenUsed/>
    <w:rsid w:val="00143214"/>
    <w:pPr>
      <w:ind w:left="360"/>
    </w:pPr>
    <w:rPr>
      <w:lang w:val="nl-NL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3214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customStyle="1" w:styleId="bronvermelding">
    <w:name w:val="bronvermelding"/>
    <w:basedOn w:val="Normal"/>
    <w:rsid w:val="00143214"/>
    <w:pPr>
      <w:widowControl w:val="0"/>
      <w:tabs>
        <w:tab w:val="right" w:pos="9360"/>
      </w:tabs>
      <w:suppressAutoHyphens/>
      <w:snapToGrid w:val="0"/>
    </w:pPr>
    <w:rPr>
      <w:lang w:val="en-US"/>
    </w:rPr>
  </w:style>
  <w:style w:type="character" w:styleId="FootnoteReference">
    <w:name w:val="footnote reference"/>
    <w:basedOn w:val="DefaultParagraphFont"/>
    <w:semiHidden/>
    <w:unhideWhenUsed/>
    <w:rsid w:val="001432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Heading1">
    <w:name w:val="heading 1"/>
    <w:basedOn w:val="Normal"/>
    <w:next w:val="Normal"/>
    <w:link w:val="Heading1Char"/>
    <w:qFormat/>
    <w:rsid w:val="00143214"/>
    <w:pPr>
      <w:keepNext/>
      <w:widowControl w:val="0"/>
      <w:tabs>
        <w:tab w:val="left" w:pos="-720"/>
      </w:tabs>
      <w:suppressAutoHyphens/>
      <w:snapToGrid w:val="0"/>
      <w:outlineLvl w:val="0"/>
    </w:pPr>
    <w:rPr>
      <w:rFonts w:ascii="Arial" w:hAnsi="Arial"/>
      <w:b/>
      <w:lang w:val="nl-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43214"/>
    <w:pPr>
      <w:keepNext/>
      <w:outlineLvl w:val="1"/>
    </w:pPr>
    <w:rPr>
      <w:b/>
      <w:sz w:val="1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43214"/>
    <w:pPr>
      <w:keepNext/>
      <w:ind w:left="360"/>
      <w:outlineLvl w:val="3"/>
    </w:pPr>
    <w:rPr>
      <w:b/>
      <w:lang w:val="nl-NL"/>
    </w:rPr>
  </w:style>
  <w:style w:type="paragraph" w:styleId="Heading5">
    <w:name w:val="heading 5"/>
    <w:basedOn w:val="Normal"/>
    <w:next w:val="Normal"/>
    <w:link w:val="Heading5Char"/>
    <w:unhideWhenUsed/>
    <w:qFormat/>
    <w:rsid w:val="00143214"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43214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3214"/>
    <w:pPr>
      <w:keepNext/>
      <w:outlineLvl w:val="6"/>
    </w:pPr>
    <w:rPr>
      <w:b/>
      <w:sz w:val="1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3214"/>
    <w:rPr>
      <w:rFonts w:ascii="Arial" w:eastAsia="Times New Roman" w:hAnsi="Arial" w:cs="Times New Roman"/>
      <w:b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semiHidden/>
    <w:rsid w:val="00143214"/>
    <w:rPr>
      <w:rFonts w:ascii="Times New Roman" w:eastAsia="Times New Roman" w:hAnsi="Times New Roman" w:cs="Times New Roman"/>
      <w:b/>
      <w:sz w:val="16"/>
      <w:szCs w:val="20"/>
      <w:lang w:val="en-GB" w:eastAsia="nl-NL"/>
    </w:rPr>
  </w:style>
  <w:style w:type="character" w:customStyle="1" w:styleId="Heading4Char">
    <w:name w:val="Heading 4 Char"/>
    <w:basedOn w:val="DefaultParagraphFont"/>
    <w:link w:val="Heading4"/>
    <w:semiHidden/>
    <w:rsid w:val="00143214"/>
    <w:rPr>
      <w:rFonts w:ascii="Times New Roman" w:eastAsia="Times New Roman" w:hAnsi="Times New Roman" w:cs="Times New Roman"/>
      <w:b/>
      <w:sz w:val="20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143214"/>
    <w:rPr>
      <w:rFonts w:ascii="Times New Roman" w:eastAsia="Times New Roman" w:hAnsi="Times New Roman" w:cs="Times New Roman"/>
      <w:b/>
      <w:sz w:val="28"/>
      <w:szCs w:val="20"/>
      <w:lang w:val="en-GB" w:eastAsia="nl-NL"/>
    </w:rPr>
  </w:style>
  <w:style w:type="character" w:customStyle="1" w:styleId="Heading6Char">
    <w:name w:val="Heading 6 Char"/>
    <w:basedOn w:val="DefaultParagraphFont"/>
    <w:link w:val="Heading6"/>
    <w:semiHidden/>
    <w:rsid w:val="00143214"/>
    <w:rPr>
      <w:rFonts w:ascii="Times New Roman" w:eastAsia="Times New Roman" w:hAnsi="Times New Roman" w:cs="Times New Roman"/>
      <w:b/>
      <w:sz w:val="18"/>
      <w:szCs w:val="20"/>
      <w:lang w:val="en-GB" w:eastAsia="nl-NL"/>
    </w:rPr>
  </w:style>
  <w:style w:type="character" w:customStyle="1" w:styleId="Heading7Char">
    <w:name w:val="Heading 7 Char"/>
    <w:basedOn w:val="DefaultParagraphFont"/>
    <w:link w:val="Heading7"/>
    <w:semiHidden/>
    <w:rsid w:val="00143214"/>
    <w:rPr>
      <w:rFonts w:ascii="Times New Roman" w:eastAsia="Times New Roman" w:hAnsi="Times New Roman" w:cs="Times New Roman"/>
      <w:b/>
      <w:sz w:val="16"/>
      <w:szCs w:val="20"/>
      <w:lang w:eastAsia="nl-NL"/>
    </w:rPr>
  </w:style>
  <w:style w:type="paragraph" w:styleId="FootnoteText">
    <w:name w:val="footnote text"/>
    <w:basedOn w:val="Normal"/>
    <w:link w:val="FootnoteTextChar"/>
    <w:semiHidden/>
    <w:unhideWhenUsed/>
    <w:rsid w:val="00143214"/>
  </w:style>
  <w:style w:type="character" w:customStyle="1" w:styleId="FootnoteTextChar">
    <w:name w:val="Footnote Text Char"/>
    <w:basedOn w:val="DefaultParagraphFont"/>
    <w:link w:val="FootnoteText"/>
    <w:semiHidden/>
    <w:rsid w:val="00143214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BodyText">
    <w:name w:val="Body Text"/>
    <w:basedOn w:val="Normal"/>
    <w:link w:val="BodyTextChar"/>
    <w:unhideWhenUsed/>
    <w:rsid w:val="00143214"/>
    <w:pPr>
      <w:keepNext/>
      <w:keepLines/>
      <w:tabs>
        <w:tab w:val="left" w:pos="0"/>
        <w:tab w:val="left" w:pos="283"/>
        <w:tab w:val="left" w:pos="360"/>
        <w:tab w:val="left" w:pos="720"/>
      </w:tabs>
      <w:suppressAutoHyphens/>
    </w:pPr>
    <w:rPr>
      <w:rFonts w:ascii="Arial" w:hAnsi="Arial"/>
      <w:sz w:val="16"/>
    </w:rPr>
  </w:style>
  <w:style w:type="character" w:customStyle="1" w:styleId="BodyTextChar">
    <w:name w:val="Body Text Char"/>
    <w:basedOn w:val="DefaultParagraphFont"/>
    <w:link w:val="BodyText"/>
    <w:rsid w:val="00143214"/>
    <w:rPr>
      <w:rFonts w:ascii="Arial" w:eastAsia="Times New Roman" w:hAnsi="Arial" w:cs="Times New Roman"/>
      <w:sz w:val="16"/>
      <w:szCs w:val="20"/>
      <w:lang w:val="en-GB" w:eastAsia="nl-NL"/>
    </w:rPr>
  </w:style>
  <w:style w:type="paragraph" w:styleId="BodyTextIndent">
    <w:name w:val="Body Text Indent"/>
    <w:basedOn w:val="Normal"/>
    <w:link w:val="BodyTextIndentChar"/>
    <w:semiHidden/>
    <w:unhideWhenUsed/>
    <w:rsid w:val="00143214"/>
    <w:pPr>
      <w:ind w:left="360"/>
    </w:pPr>
    <w:rPr>
      <w:lang w:val="nl-NL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3214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customStyle="1" w:styleId="bronvermelding">
    <w:name w:val="bronvermelding"/>
    <w:basedOn w:val="Normal"/>
    <w:rsid w:val="00143214"/>
    <w:pPr>
      <w:widowControl w:val="0"/>
      <w:tabs>
        <w:tab w:val="right" w:pos="9360"/>
      </w:tabs>
      <w:suppressAutoHyphens/>
      <w:snapToGrid w:val="0"/>
    </w:pPr>
    <w:rPr>
      <w:lang w:val="en-US"/>
    </w:rPr>
  </w:style>
  <w:style w:type="character" w:styleId="FootnoteReference">
    <w:name w:val="footnote reference"/>
    <w:basedOn w:val="DefaultParagraphFont"/>
    <w:semiHidden/>
    <w:unhideWhenUsed/>
    <w:rsid w:val="001432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p32950749</dc:creator>
  <cp:lastModifiedBy>Johnnei</cp:lastModifiedBy>
  <cp:revision>2</cp:revision>
  <cp:lastPrinted>2010-01-14T15:02:00Z</cp:lastPrinted>
  <dcterms:created xsi:type="dcterms:W3CDTF">2012-01-14T12:29:00Z</dcterms:created>
  <dcterms:modified xsi:type="dcterms:W3CDTF">2012-01-14T12:29:00Z</dcterms:modified>
</cp:coreProperties>
</file>