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31" w:lineRule="auto"/>
        <w:jc w:val="center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ascii="Arial Black" w:hAnsi="Arial Black" w:eastAsia="Arial Black" w:cs="Arial Black"/>
          <w:b/>
          <w:color w:val="000000"/>
          <w:sz w:val="32"/>
          <w:szCs w:val="32"/>
        </w:rPr>
        <w:t>Etapa 5 - Processo de desenvolvimento</w:t>
      </w:r>
      <w:r>
        <w:br w:type="textWrapping"/>
        <w:tab/>
      </w:r>
      <w:r>
        <w:rPr>
          <w:rFonts w:eastAsia="Times New Roman"/>
          <w:color w:val="000000"/>
          <w:sz w:val="32"/>
          <w:szCs w:val="32"/>
        </w:rPr>
        <w:t>A SpaceStyleX precisa criar um sistema web para gerir todos os passeios espaciais de futuros clientes. Esses clientes poderão agendar através da página web, pagar, obter e gerenciar os tickets através do site. </w:t>
      </w:r>
    </w:p>
    <w:p>
      <w:pPr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Para o processo de implementação, descreva: </w:t>
      </w:r>
    </w:p>
    <w:p>
      <w:pPr>
        <w:spacing w:line="331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numPr>
          <w:ilvl w:val="0"/>
          <w:numId w:val="4"/>
        </w:numPr>
        <w:ind w:left="360" w:hanging="360"/>
        <w:spacing w:line="331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00FFFF" tmshd="6553856, 16776960, 0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Quais os profissionais necessários para desenvolver o sistema?</w:t>
      </w:r>
    </w:p>
    <w:p>
      <w:pPr>
        <w:numPr>
          <w:ilvl w:val="0"/>
          <w:numId w:val="0"/>
        </w:numPr>
        <w:ind w:left="360" w:firstLine="0"/>
        <w:spacing w:line="331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R- Os profissionais qualificados para esse serviço seriam,</w:t>
      </w:r>
      <w:r>
        <w:rPr>
          <w:rFonts w:eastAsia="Times New Roman"/>
          <w:b/>
          <w:bCs/>
          <w:color w:val="000000"/>
          <w:sz w:val="32"/>
          <w:szCs w:val="32"/>
        </w:rPr>
        <w:t xml:space="preserve"> Webdesigner</w:t>
      </w:r>
      <w:r>
        <w:rPr>
          <w:rFonts w:eastAsia="Times New Roman"/>
          <w:b/>
          <w:bCs/>
          <w:sz w:val="32"/>
          <w:szCs w:val="32"/>
        </w:rPr>
        <w:t xml:space="preserve">, </w:t>
      </w:r>
      <w:r>
        <w:rPr>
          <w:rFonts w:eastAsia="Times New Roman"/>
          <w:b/>
          <w:bCs/>
          <w:color w:val="000000"/>
          <w:sz w:val="32"/>
          <w:szCs w:val="32"/>
        </w:rPr>
        <w:t>Webmaster</w:t>
      </w:r>
      <w:r>
        <w:rPr>
          <w:rFonts w:eastAsia="Times New Roman"/>
          <w:b/>
          <w:bCs/>
          <w:sz w:val="32"/>
          <w:szCs w:val="32"/>
        </w:rPr>
        <w:t>,</w:t>
      </w:r>
      <w:r>
        <w:rPr>
          <w:rFonts w:eastAsia="Times New Roman"/>
          <w:b/>
          <w:bCs/>
          <w:color w:val="000000"/>
          <w:sz w:val="32"/>
          <w:szCs w:val="32"/>
        </w:rPr>
        <w:t xml:space="preserve"> Desenvolvedor ou programador</w:t>
      </w:r>
      <w:r>
        <w:rPr>
          <w:rFonts w:eastAsia="Times New Roman"/>
          <w:b/>
          <w:bCs/>
          <w:sz w:val="32"/>
          <w:szCs w:val="32"/>
        </w:rPr>
        <w:t xml:space="preserve">, </w:t>
      </w:r>
      <w:r>
        <w:rPr>
          <w:rFonts w:eastAsia="Times New Roman"/>
          <w:b/>
          <w:bCs/>
          <w:color w:val="000000"/>
          <w:sz w:val="32"/>
          <w:szCs w:val="32"/>
        </w:rPr>
        <w:t>Administrador de bancos de dados</w:t>
      </w:r>
      <w:r>
        <w:rPr>
          <w:rFonts w:eastAsia="Times New Roman"/>
          <w:b/>
          <w:bCs/>
          <w:sz w:val="32"/>
          <w:szCs w:val="32"/>
        </w:rPr>
        <w:t xml:space="preserve">, </w:t>
      </w:r>
      <w:r>
        <w:rPr>
          <w:rFonts w:eastAsia="Times New Roman"/>
          <w:b/>
          <w:bCs/>
          <w:color w:val="000000"/>
          <w:sz w:val="32"/>
          <w:szCs w:val="32"/>
        </w:rPr>
        <w:t>Arquiteto de informação</w:t>
      </w:r>
      <w:r>
        <w:rPr>
          <w:rFonts w:eastAsia="Times New Roman"/>
          <w:b/>
          <w:bCs/>
          <w:sz w:val="32"/>
          <w:szCs w:val="32"/>
        </w:rPr>
        <w:t xml:space="preserve">, </w:t>
      </w:r>
      <w:r>
        <w:rPr>
          <w:rFonts w:eastAsia="Times New Roman"/>
          <w:b/>
          <w:bCs/>
          <w:color w:val="000000"/>
          <w:sz w:val="32"/>
          <w:szCs w:val="32"/>
        </w:rPr>
        <w:t>Especialista em usabilidade</w:t>
      </w:r>
      <w:r>
        <w:rPr>
          <w:rFonts w:eastAsia="Times New Roman"/>
          <w:b/>
          <w:bCs/>
          <w:sz w:val="32"/>
          <w:szCs w:val="32"/>
        </w:rPr>
        <w:t xml:space="preserve">, </w:t>
      </w:r>
      <w:r>
        <w:rPr>
          <w:rFonts w:eastAsia="Times New Roman"/>
          <w:b/>
          <w:bCs/>
          <w:color w:val="000000"/>
          <w:sz w:val="32"/>
          <w:szCs w:val="32"/>
        </w:rPr>
        <w:t>Profissional de marketing digital</w:t>
      </w:r>
      <w:r>
        <w:rPr>
          <w:rFonts w:eastAsia="Times New Roman"/>
          <w:b/>
          <w:bCs/>
          <w:sz w:val="32"/>
          <w:szCs w:val="32"/>
        </w:rPr>
        <w:t xml:space="preserve"> e </w:t>
      </w:r>
      <w:r>
        <w:rPr>
          <w:rFonts w:eastAsia="Times New Roman"/>
          <w:b/>
          <w:bCs/>
          <w:color w:val="000000"/>
          <w:sz w:val="32"/>
          <w:szCs w:val="32"/>
        </w:rPr>
        <w:t>Editor de conteúdo</w:t>
      </w:r>
      <w:r>
        <w:rPr>
          <w:rFonts w:eastAsia="Times New Roman"/>
          <w:color w:val="000000"/>
          <w:sz w:val="32"/>
          <w:szCs w:val="32"/>
        </w:rPr>
        <w:t xml:space="preserve">. Acho que não nessecita ter essa gama de profissionais, </w:t>
      </w:r>
      <w:r>
        <w:rPr>
          <w:rFonts w:eastAsia="Times New Roman"/>
          <w:sz w:val="32"/>
          <w:szCs w:val="32"/>
        </w:rPr>
        <w:t>o mundo da programação é vasto , mais se encontra o profissional certo pode fazer boa parte desses serviços.</w:t>
      </w:r>
    </w:p>
    <w:p>
      <w:pPr>
        <w:numPr>
          <w:ilvl w:val="0"/>
          <w:numId w:val="0"/>
        </w:numPr>
        <w:ind w:left="360" w:firstLine="0"/>
        <w:spacing w:line="331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numPr>
          <w:ilvl w:val="0"/>
          <w:numId w:val="4"/>
        </w:numPr>
        <w:ind w:left="360" w:hanging="360"/>
        <w:spacing w:line="331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00FFFF" tmshd="6553856, 16776960, 0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Quais as linguagens de programação serão utilizadas?</w:t>
      </w:r>
    </w:p>
    <w:p>
      <w:pPr>
        <w:numPr>
          <w:ilvl w:val="0"/>
          <w:numId w:val="0"/>
        </w:numPr>
        <w:ind w:left="360" w:firstLine="0"/>
        <w:spacing w:line="331" w:lineRule="auto"/>
        <w:jc w:val="both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 xml:space="preserve">R- </w:t>
      </w:r>
      <w:r>
        <w:rPr>
          <w:rFonts w:eastAsia="Times New Roman"/>
          <w:b/>
          <w:bCs/>
          <w:color w:val="000000"/>
          <w:sz w:val="32"/>
          <w:szCs w:val="32"/>
        </w:rPr>
        <w:t>HTML5 - CSS3 - JAVASCRIPT - PHP - MYSQL - PYTHON</w:t>
      </w:r>
    </w:p>
    <w:p>
      <w:pPr>
        <w:numPr>
          <w:ilvl w:val="0"/>
          <w:numId w:val="0"/>
        </w:numPr>
        <w:ind w:left="360" w:firstLine="0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numPr>
          <w:ilvl w:val="0"/>
          <w:numId w:val="4"/>
        </w:numPr>
        <w:ind w:left="360" w:hanging="360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00FFFF" tmshd="6553856, 16776960, 0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Quais frameworks e bibliotecas?</w:t>
      </w:r>
    </w:p>
    <w:p>
      <w:pPr>
        <w:ind w:firstLine="708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color w:val="202124"/>
          <w:sz w:val="32"/>
          <w:szCs w:val="32"/>
        </w:rPr>
      </w:pPr>
      <w:hyperlink r:id="rId8" w:history="1">
        <w:r>
          <w:rPr>
            <w:rStyle w:val="char1"/>
            <w:rFonts w:eastAsia="Times New Roman"/>
            <w:color w:val="000000"/>
            <w:sz w:val="32"/>
            <w:szCs w:val="32"/>
            <w:u w:color="auto" w:val="none"/>
          </w:rPr>
          <w:t>R-</w:t>
        </w:r>
      </w:hyperlink>
      <w:r>
        <w:rPr>
          <w:rFonts w:eastAsia="Times New Roman"/>
          <w:b/>
          <w:bCs/>
          <w:color w:val="202124"/>
          <w:sz w:val="32"/>
          <w:szCs w:val="32"/>
        </w:rPr>
        <w:t xml:space="preserve"> Exemplos de Frameworks JavaScript</w:t>
      </w:r>
      <w:r>
        <w:rPr>
          <w:rFonts w:eastAsia="Times New Roman"/>
          <w:color w:val="202124"/>
          <w:sz w:val="32"/>
          <w:szCs w:val="32"/>
        </w:rPr>
        <w:t>:</w:t>
      </w:r>
    </w:p>
    <w:p>
      <w:pPr>
        <w:ind w:firstLine="708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color w:val="202124"/>
          <w:sz w:val="32"/>
          <w:szCs w:val="32"/>
        </w:rPr>
      </w:pPr>
      <w:hyperlink r:id="rId8" w:history="1">
        <w:r>
          <w:rPr>
            <w:rStyle w:val="char1"/>
            <w:rFonts w:eastAsia="Times New Roman"/>
            <w:b/>
            <w:bCs/>
            <w:sz w:val="32"/>
            <w:szCs w:val="32"/>
          </w:rPr>
          <w:t>Angular</w:t>
        </w:r>
      </w:hyperlink>
      <w:r>
        <w:rPr>
          <w:rFonts w:eastAsia="Times New Roman"/>
          <w:color w:val="202124"/>
          <w:sz w:val="32"/>
          <w:szCs w:val="32"/>
        </w:rPr>
        <w:t>: Framework para criação de aplicações web;</w:t>
      </w:r>
    </w:p>
    <w:p>
      <w:pPr>
        <w:ind w:left="708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color w:val="000000"/>
          <w:sz w:val="32"/>
          <w:szCs w:val="32"/>
        </w:rPr>
      </w:pPr>
      <w:hyperlink r:id="rId9" w:history="1">
        <w:r>
          <w:rPr>
            <w:rStyle w:val="char1"/>
            <w:rFonts w:eastAsia="Times New Roman"/>
            <w:b/>
            <w:bCs/>
            <w:sz w:val="32"/>
            <w:szCs w:val="32"/>
          </w:rPr>
          <w:t>Vue.js</w:t>
        </w:r>
      </w:hyperlink>
      <w:r>
        <w:rPr>
          <w:rFonts w:eastAsia="Times New Roman"/>
          <w:b/>
          <w:bCs/>
          <w:color w:val="000000"/>
          <w:sz w:val="32"/>
          <w:szCs w:val="32"/>
        </w:rPr>
        <w:t>:</w:t>
      </w:r>
      <w:r>
        <w:rPr>
          <w:rFonts w:eastAsia="Times New Roman"/>
          <w:color w:val="000000"/>
          <w:sz w:val="32"/>
          <w:szCs w:val="32"/>
        </w:rPr>
        <w:t xml:space="preserve"> Framework também para criação de aplicações web;</w:t>
      </w:r>
    </w:p>
    <w:p>
      <w:pPr>
        <w:ind w:left="708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color w:val="202124"/>
          <w:sz w:val="32"/>
          <w:szCs w:val="32"/>
        </w:rPr>
      </w:pPr>
      <w:hyperlink r:id="rId10" w:history="1">
        <w:r>
          <w:rPr>
            <w:rStyle w:val="char1"/>
            <w:rFonts w:eastAsia="Times New Roman"/>
            <w:b/>
            <w:bCs/>
            <w:sz w:val="32"/>
            <w:szCs w:val="32"/>
          </w:rPr>
          <w:t>Ionic</w:t>
        </w:r>
      </w:hyperlink>
      <w:r>
        <w:rPr>
          <w:rFonts w:eastAsia="Times New Roman"/>
          <w:b/>
          <w:bCs/>
          <w:color w:val="202124"/>
          <w:sz w:val="32"/>
          <w:szCs w:val="32"/>
        </w:rPr>
        <w:t>:</w:t>
      </w:r>
      <w:r>
        <w:rPr>
          <w:rFonts w:eastAsia="Times New Roman"/>
          <w:color w:val="202124"/>
          <w:sz w:val="32"/>
          <w:szCs w:val="32"/>
        </w:rPr>
        <w:t xml:space="preserve"> Framework para criar aplicativos mobile com Angular, React ou Vue;</w:t>
      </w:r>
    </w:p>
    <w:p>
      <w:pPr>
        <w:ind w:left="708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color w:val="202124"/>
          <w:sz w:val="32"/>
          <w:szCs w:val="32"/>
        </w:rPr>
      </w:pPr>
      <w:hyperlink r:id="rId11" w:history="1">
        <w:r>
          <w:rPr>
            <w:rStyle w:val="char1"/>
            <w:rFonts w:eastAsia="Times New Roman"/>
            <w:b/>
            <w:bCs/>
            <w:sz w:val="32"/>
            <w:szCs w:val="32"/>
          </w:rPr>
          <w:t>Express</w:t>
        </w:r>
      </w:hyperlink>
      <w:r>
        <w:rPr>
          <w:rFonts w:eastAsia="Times New Roman"/>
          <w:b/>
          <w:bCs/>
          <w:color w:val="202124"/>
          <w:sz w:val="32"/>
          <w:szCs w:val="32"/>
        </w:rPr>
        <w:t>:</w:t>
      </w:r>
      <w:r>
        <w:rPr>
          <w:rFonts w:eastAsia="Times New Roman"/>
          <w:color w:val="202124"/>
          <w:sz w:val="32"/>
          <w:szCs w:val="32"/>
        </w:rPr>
        <w:t xml:space="preserve"> Framework para criar aplicações com Node.js;</w:t>
      </w:r>
    </w:p>
    <w:p>
      <w:pPr>
        <w:ind w:left="708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color w:val="000000"/>
          <w:sz w:val="32"/>
          <w:szCs w:val="32"/>
        </w:rPr>
      </w:pPr>
      <w:hyperlink r:id="rId12" w:history="1">
        <w:r>
          <w:rPr>
            <w:rStyle w:val="char1"/>
            <w:rFonts w:eastAsia="Times New Roman"/>
            <w:b/>
            <w:bCs/>
            <w:sz w:val="32"/>
            <w:szCs w:val="32"/>
          </w:rPr>
          <w:t>LoopBack</w:t>
        </w:r>
      </w:hyperlink>
      <w:r>
        <w:rPr>
          <w:rFonts w:eastAsia="Times New Roman"/>
          <w:b/>
          <w:bCs/>
          <w:color w:val="000000"/>
          <w:sz w:val="32"/>
          <w:szCs w:val="32"/>
        </w:rPr>
        <w:t xml:space="preserve">: </w:t>
      </w:r>
      <w:r>
        <w:rPr>
          <w:rFonts w:eastAsia="Times New Roman"/>
          <w:color w:val="000000"/>
          <w:sz w:val="32"/>
          <w:szCs w:val="32"/>
        </w:rPr>
        <w:t>Framework para criar APIs e microserviços com Node.js;</w:t>
      </w:r>
    </w:p>
    <w:p>
      <w:pPr>
        <w:ind w:left="708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b/>
          <w:bCs/>
          <w:color w:val="202124"/>
          <w:sz w:val="32"/>
          <w:szCs w:val="32"/>
        </w:rPr>
      </w:pPr>
      <w:r>
        <w:rPr>
          <w:rFonts w:eastAsia="Times New Roman"/>
          <w:b/>
          <w:bCs/>
          <w:sz w:val="32"/>
          <w:szCs w:val="32"/>
        </w:rPr>
        <w:t>Exemplos de Bibliotecas JavaScript</w:t>
      </w:r>
      <w:r>
        <w:rPr>
          <w:rFonts w:eastAsia="Times New Roman"/>
          <w:b/>
          <w:bCs/>
          <w:color w:val="202124"/>
          <w:sz w:val="32"/>
          <w:szCs w:val="32"/>
        </w:rPr>
        <w:t xml:space="preserve">: </w:t>
      </w:r>
    </w:p>
    <w:p>
      <w:pPr>
        <w:ind w:left="708"/>
        <w:keepNext/>
        <w:outlineLvl w:val="2"/>
        <w:keepLines/>
        <w:pBdr>
          <w:top w:val="nil" w:sz="0" w:space="0" w:color="000000" tmln="20, 20, 20, 0, 0"/>
          <w:left w:val="nil" w:sz="0" w:space="3" w:color="000000" tmln="20, 20, 20, 0, 75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sz w:val="32"/>
          <w:szCs w:val="32"/>
        </w:rPr>
      </w:pPr>
      <w:hyperlink r:id="rId13" w:history="1">
        <w:r>
          <w:rPr>
            <w:rStyle w:val="char1"/>
            <w:rFonts w:eastAsia="Times New Roman"/>
            <w:b/>
            <w:bCs/>
            <w:sz w:val="32"/>
            <w:szCs w:val="32"/>
          </w:rPr>
          <w:t>Moment.js</w:t>
        </w:r>
      </w:hyperlink>
      <w:r>
        <w:rPr>
          <w:rFonts w:eastAsia="Times New Roman"/>
          <w:b/>
          <w:bCs/>
          <w:sz w:val="32"/>
          <w:szCs w:val="32"/>
        </w:rPr>
        <w:t>:</w:t>
      </w:r>
      <w:r>
        <w:rPr>
          <w:rFonts w:eastAsia="Times New Roman"/>
          <w:sz w:val="32"/>
          <w:szCs w:val="32"/>
        </w:rPr>
        <w:t xml:space="preserve"> Biblioteca para converter, validar, manipular e exibir datas e horários;</w:t>
      </w:r>
    </w:p>
    <w:p>
      <w:pPr>
        <w:ind w:left="708"/>
        <w:keepNext/>
        <w:outlineLvl w:val="2"/>
        <w:keepLines/>
        <w:pBdr>
          <w:top w:val="nil" w:sz="0" w:space="0" w:color="000000" tmln="20, 20, 20, 0, 0"/>
          <w:left w:val="nil" w:sz="0" w:space="3" w:color="000000" tmln="20, 20, 20, 0, 75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sz w:val="32"/>
          <w:szCs w:val="32"/>
        </w:rPr>
      </w:pPr>
      <w:hyperlink r:id="rId14" w:history="1">
        <w:r>
          <w:rPr>
            <w:rStyle w:val="char1"/>
            <w:rFonts w:eastAsia="Times New Roman"/>
            <w:b/>
            <w:bCs/>
            <w:sz w:val="32"/>
            <w:szCs w:val="32"/>
          </w:rPr>
          <w:t>Chart.js</w:t>
        </w:r>
      </w:hyperlink>
      <w:r>
        <w:rPr>
          <w:rFonts w:eastAsia="Times New Roman"/>
          <w:b/>
          <w:bCs/>
          <w:sz w:val="32"/>
          <w:szCs w:val="32"/>
        </w:rPr>
        <w:t>:</w:t>
      </w:r>
      <w:r>
        <w:rPr>
          <w:rFonts w:eastAsia="Times New Roman"/>
          <w:sz w:val="32"/>
          <w:szCs w:val="32"/>
        </w:rPr>
        <w:t xml:space="preserve"> Biblioteca para a criação de gráficos;</w:t>
      </w:r>
    </w:p>
    <w:p>
      <w:pPr>
        <w:ind w:left="708"/>
        <w:keepNext/>
        <w:outlineLvl w:val="2"/>
        <w:keepLines/>
        <w:pBdr>
          <w:top w:val="nil" w:sz="0" w:space="0" w:color="000000" tmln="20, 20, 20, 0, 0"/>
          <w:left w:val="nil" w:sz="0" w:space="3" w:color="000000" tmln="20, 20, 20, 0, 75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sz w:val="32"/>
          <w:szCs w:val="32"/>
        </w:rPr>
      </w:pPr>
      <w:hyperlink r:id="rId15" w:history="1">
        <w:r>
          <w:rPr>
            <w:rStyle w:val="char1"/>
            <w:rFonts w:eastAsia="Times New Roman"/>
            <w:b/>
            <w:bCs/>
            <w:sz w:val="32"/>
            <w:szCs w:val="32"/>
          </w:rPr>
          <w:t>Voca</w:t>
        </w:r>
      </w:hyperlink>
      <w:r>
        <w:rPr>
          <w:rFonts w:eastAsia="Times New Roman"/>
          <w:b/>
          <w:bCs/>
          <w:sz w:val="32"/>
          <w:szCs w:val="32"/>
        </w:rPr>
        <w:t>:</w:t>
      </w:r>
      <w:r>
        <w:rPr>
          <w:rFonts w:eastAsia="Times New Roman"/>
          <w:sz w:val="32"/>
          <w:szCs w:val="32"/>
        </w:rPr>
        <w:t xml:space="preserve"> Biblioteca para trabalhar com Strings;</w:t>
      </w:r>
    </w:p>
    <w:p>
      <w:pPr>
        <w:ind w:left="708"/>
        <w:keepNext/>
        <w:outlineLvl w:val="2"/>
        <w:keepLines/>
        <w:pBdr>
          <w:top w:val="nil" w:sz="0" w:space="0" w:color="000000" tmln="20, 20, 20, 0, 0"/>
          <w:left w:val="nil" w:sz="0" w:space="3" w:color="000000" tmln="20, 20, 20, 0, 75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Style w:val="char1"/>
          <w:rFonts w:eastAsia="Times New Roman"/>
          <w:sz w:val="32"/>
          <w:szCs w:val="32"/>
        </w:rPr>
      </w:pPr>
      <w:hyperlink r:id="rId16" w:history="1">
        <w:r>
          <w:rPr>
            <w:rStyle w:val="char1"/>
            <w:rFonts w:eastAsia="Times New Roman"/>
            <w:b/>
            <w:bCs/>
            <w:sz w:val="32"/>
            <w:szCs w:val="32"/>
          </w:rPr>
          <w:t>mo.js</w:t>
        </w:r>
      </w:hyperlink>
      <w:r>
        <w:rPr>
          <w:rFonts w:eastAsia="Times New Roman"/>
          <w:b/>
          <w:bCs/>
          <w:sz w:val="32"/>
          <w:szCs w:val="32"/>
        </w:rPr>
        <w:t>:</w:t>
      </w:r>
      <w:r>
        <w:rPr>
          <w:rFonts w:eastAsia="Times New Roman"/>
          <w:sz w:val="32"/>
          <w:szCs w:val="32"/>
        </w:rPr>
        <w:t xml:space="preserve"> Biblioteca para criar animações incríveis com SVG. Já fizemos um post sobre </w:t>
      </w:r>
      <w:hyperlink r:id="rId17" w:history="1">
        <w:r>
          <w:rPr>
            <w:rStyle w:val="char1"/>
            <w:rFonts w:eastAsia="Times New Roman"/>
            <w:sz w:val="32"/>
            <w:szCs w:val="32"/>
          </w:rPr>
          <w:t>como começar com o mo.js;</w:t>
        </w:r>
      </w:hyperlink>
    </w:p>
    <w:p>
      <w:pPr>
        <w:ind w:left="708"/>
        <w:keepNext/>
        <w:outlineLvl w:val="2"/>
        <w:keepLines/>
        <w:pBdr>
          <w:top w:val="nil" w:sz="0" w:space="0" w:color="000000" tmln="20, 20, 20, 0, 0"/>
          <w:left w:val="nil" w:sz="0" w:space="3" w:color="000000" tmln="20, 20, 20, 0, 75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Style w:val="char1"/>
          <w:rFonts w:eastAsia="Times New Roman"/>
          <w:sz w:val="32"/>
          <w:szCs w:val="32"/>
        </w:rPr>
      </w:pPr>
      <w:hyperlink r:id="rId18" w:history="1">
        <w:r>
          <w:rPr>
            <w:rStyle w:val="char1"/>
            <w:rFonts w:eastAsia="Times New Roman"/>
            <w:b/>
            <w:bCs/>
            <w:sz w:val="32"/>
            <w:szCs w:val="32"/>
          </w:rPr>
          <w:t>React</w:t>
        </w:r>
      </w:hyperlink>
      <w:r>
        <w:rPr>
          <w:rFonts w:eastAsia="Times New Roman"/>
          <w:b/>
          <w:bCs/>
          <w:sz w:val="32"/>
          <w:szCs w:val="32"/>
        </w:rPr>
        <w:t xml:space="preserve">: </w:t>
      </w:r>
      <w:r>
        <w:rPr>
          <w:rFonts w:eastAsia="Times New Roman"/>
          <w:sz w:val="32"/>
          <w:szCs w:val="32"/>
        </w:rPr>
        <w:t>Biblioteca para criar interfaces de usuário. Se quiser conhecer um pouquinho, temos um post aqui no blog para você </w:t>
      </w:r>
      <w:hyperlink r:id="rId19" w:history="1">
        <w:r>
          <w:rPr>
            <w:rStyle w:val="char1"/>
            <w:rFonts w:eastAsia="Times New Roman"/>
            <w:sz w:val="32"/>
            <w:szCs w:val="32"/>
          </w:rPr>
          <w:t>conhecer o React;</w:t>
        </w:r>
      </w:hyperlink>
    </w:p>
    <w:p>
      <w:pPr>
        <w:ind w:left="708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</w:r>
    </w:p>
    <w:p>
      <w:pPr>
        <w:numPr>
          <w:ilvl w:val="0"/>
          <w:numId w:val="4"/>
        </w:numPr>
        <w:ind w:left="360" w:hanging="360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00FFFF" tmshd="6553856, 16776960, 0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Quais softwares serão utilizados durante o processo?</w:t>
      </w:r>
    </w:p>
    <w:p>
      <w:pPr>
        <w:ind w:firstLine="708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R- Dentres varios citei alguns mais em conta:</w:t>
      </w:r>
    </w:p>
    <w:p>
      <w:pPr>
        <w:numPr>
          <w:ilvl w:val="0"/>
          <w:numId w:val="4"/>
        </w:numPr>
        <w:ind w:left="360" w:firstLine="348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202124"/>
          <w:sz w:val="32"/>
          <w:szCs w:val="32"/>
        </w:rPr>
        <w:t>WordPress — Preço: Grátis</w:t>
      </w:r>
    </w:p>
    <w:p>
      <w:pPr>
        <w:numPr>
          <w:ilvl w:val="0"/>
          <w:numId w:val="4"/>
        </w:numPr>
        <w:ind w:left="360" w:firstLine="348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202124"/>
          <w:sz w:val="32"/>
          <w:szCs w:val="32"/>
        </w:rPr>
        <w:t>Drupal — Preço: Grátis</w:t>
      </w:r>
    </w:p>
    <w:p>
      <w:pPr>
        <w:numPr>
          <w:ilvl w:val="0"/>
          <w:numId w:val="4"/>
        </w:numPr>
        <w:ind w:left="360" w:firstLine="348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202124"/>
          <w:sz w:val="32"/>
          <w:szCs w:val="32"/>
        </w:rPr>
        <w:t>Joomla — Preço: Grátis</w:t>
      </w:r>
    </w:p>
    <w:p>
      <w:pPr>
        <w:keepNext/>
        <w:outlineLvl w:val="2"/>
        <w:keepLines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</w:r>
    </w:p>
    <w:p>
      <w:pPr>
        <w:numPr>
          <w:ilvl w:val="0"/>
          <w:numId w:val="1"/>
        </w:numPr>
        <w:ind w:left="283" w:hanging="283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00FFFF" tmshd="6553856, 16776960, 0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A empresa possui um problema de comunicação entre os times de desenvolvimento da América Latina e Europa, como você resolveria o problema?</w:t>
      </w:r>
    </w:p>
    <w:p>
      <w:pPr>
        <w:ind w:firstLine="708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solid" w:color="FFFF9E" tmshd="1042678016, 65535, 16777215"/>
        <w:rPr>
          <w:rFonts w:eastAsia="Times New Roman"/>
          <w:color w:val="000000"/>
          <w:sz w:val="32"/>
          <w:szCs w:val="32"/>
        </w:rPr>
      </w:pPr>
      <w:r>
        <w:rPr>
          <w:rFonts w:eastAsia="Times New Roman"/>
          <w:color w:val="000000"/>
          <w:sz w:val="32"/>
          <w:szCs w:val="32"/>
        </w:rPr>
        <w:t>R- Contrataria um SEO que fosse experiente e com conhecimento em pelo menos umas das liguagens e lhe daria um curso para aprendizagem da outra lingua.</w:t>
      </w:r>
    </w:p>
    <w:p>
      <w:pPr>
        <w:ind w:left="283"/>
        <w:spacing w:line="331" w:lineRule="auto"/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  <w:rPr>
          <w:rFonts w:ascii="Arial" w:hAnsi="Arial"/>
          <w:color w:val="000000"/>
          <w:sz w:val="22"/>
        </w:rPr>
      </w:pPr>
      <w:r>
        <w:rPr>
          <w:rFonts w:ascii="Arial" w:hAnsi="Arial"/>
          <w:color w:val="000000"/>
          <w:sz w:val="22"/>
        </w:rPr>
      </w:r>
    </w:p>
    <w:p>
      <w:pPr>
        <w:pBdr>
          <w:top w:val="nil" w:sz="0" w:space="0" w:color="000000" tmln="20, 20, 20, 0, 0"/>
          <w:left w:val="nil" w:sz="0" w:space="0" w:color="000000" tmln="20, 20, 20, 0, 0"/>
          <w:bottom w:val="nil" w:sz="0" w:space="0" w:color="000000" tmln="20, 20, 20, 0, 0"/>
          <w:right w:val="nil" w:sz="0" w:space="0" w:color="000000" tmln="20, 20, 20, 0, 0"/>
          <w:between w:val="nil" w:sz="0" w:space="0" w:color="000000" tmln="20, 20, 20, 0, 0"/>
        </w:pBdr>
        <w:shd w:val="none"/>
      </w:pPr>
      <w:r>
        <w:br w:type="textWrapping"/>
      </w:r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15" w:other="15" a="0" b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default"/>
  </w:font>
  <w:font w:name="SimSun">
    <w:panose1 w:val="02010600030101010101"/>
    <w:charset w:val="00"/>
    <w:family w:val="auto"/>
    <w:pitch w:val="default"/>
  </w:font>
  <w:font w:name="Arial">
    <w:panose1 w:val="020B0604020202020204"/>
    <w:charset w:val="00"/>
    <w:family w:val="swiss"/>
    <w:pitch w:val="default"/>
  </w:font>
  <w:font w:name="Wingdings">
    <w:panose1 w:val="05000000000000000000"/>
    <w:charset w:val="02"/>
    <w:family w:val="auto"/>
    <w:pitch w:val="default"/>
  </w:font>
  <w:font w:name="Consolas">
    <w:panose1 w:val="020B0609020204030204"/>
    <w:charset w:val="00"/>
    <w:family w:val="modern"/>
    <w:pitch w:val="default"/>
  </w:font>
  <w:font w:name="Segoe UI">
    <w:panose1 w:val="020B0502040204020203"/>
    <w:charset w:val="00"/>
    <w:family w:val="swiss"/>
    <w:pitch w:val="default"/>
  </w:font>
  <w:font w:name="Arial Black">
    <w:panose1 w:val="020B0A04020102020204"/>
    <w:charset w:val="00"/>
    <w:family w:val="swiss"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tmNoNumList/>
    <w:lvl w:ilvl="0">
      <w:numFmt w:val="none"/>
      <w:lvlText w:val=""/>
      <w:lvlJc w:val="left"/>
      <w:pPr>
        <w:tabs>
          <w:tab w:val="num" w:pos="360"/>
        </w:tabs>
        <w:ind w:left="360" w:hanging="360"/>
      </w:pPr>
    </w:lvl>
    <w:lvl w:ilvl="1">
      <w:numFmt w:val="none"/>
      <w:lvlText w:val=""/>
      <w:lvlJc w:val="left"/>
      <w:pPr>
        <w:tabs>
          <w:tab w:val="num" w:pos="360"/>
        </w:tabs>
        <w:ind w:left="360" w:hanging="360"/>
      </w:pPr>
    </w:lvl>
    <w:lvl w:ilvl="2">
      <w:numFmt w:val="none"/>
      <w:lvlText w:val=""/>
      <w:lvlJc w:val="left"/>
      <w:pPr>
        <w:tabs>
          <w:tab w:val="num" w:pos="360"/>
        </w:tabs>
        <w:ind w:left="360" w:hanging="360"/>
      </w:pPr>
    </w:lvl>
    <w:lvl w:ilvl="3">
      <w:numFmt w:val="none"/>
      <w:lvlText w:val=""/>
      <w:lvlJc w:val="left"/>
      <w:pPr>
        <w:tabs>
          <w:tab w:val="num" w:pos="360"/>
        </w:tabs>
        <w:ind w:left="360" w:hanging="360"/>
      </w:pPr>
    </w:lvl>
    <w:lvl w:ilvl="4">
      <w:numFmt w:val="none"/>
      <w:lvlText w:val=""/>
      <w:lvlJc w:val="left"/>
      <w:pPr>
        <w:tabs>
          <w:tab w:val="num" w:pos="360"/>
        </w:tabs>
        <w:ind w:left="360" w:hanging="360"/>
      </w:pPr>
    </w:lvl>
    <w:lvl w:ilvl="5">
      <w:numFmt w:val="none"/>
      <w:lvlText w:val=""/>
      <w:lvlJc w:val="left"/>
      <w:pPr>
        <w:tabs>
          <w:tab w:val="num" w:pos="360"/>
        </w:tabs>
        <w:ind w:left="360" w:hanging="360"/>
      </w:pPr>
    </w:lvl>
    <w:lvl w:ilvl="6">
      <w:numFmt w:val="none"/>
      <w:lvlText w:val=""/>
      <w:lvlJc w:val="left"/>
      <w:pPr>
        <w:tabs>
          <w:tab w:val="num" w:pos="360"/>
        </w:tabs>
        <w:ind w:left="360" w:hanging="360"/>
      </w:pPr>
    </w:lvl>
    <w:lvl w:ilvl="7">
      <w:numFmt w:val="none"/>
      <w:lvlText w:val=""/>
      <w:lvlJc w:val="left"/>
      <w:pPr>
        <w:tabs>
          <w:tab w:val="num" w:pos="360"/>
        </w:tabs>
        <w:ind w:left="360" w:hanging="360"/>
      </w:pPr>
    </w:lvl>
    <w:lvl w:ilvl="8">
      <w:numFmt w:val="none"/>
      <w:lvlText w:val=""/>
      <w:lvlJc w:val="left"/>
      <w:pPr>
        <w:tabs>
          <w:tab w:val="num" w:pos="360"/>
        </w:tabs>
        <w:ind w:left="360" w:hanging="360"/>
      </w:pPr>
    </w:lvl>
  </w:abstractNum>
  <w:abstractNum w:abstractNumId="1">
    <w:multiLevelType w:val="singleLevel"/>
    <w:name w:val="Bullet 1"/>
    <w:lvl w:ilvl="0">
      <w:numFmt w:val="bullet"/>
      <w:suff w:val="tab"/>
      <w:lvlText w:val=""/>
      <w:lvlJc w:val="left"/>
      <w:pPr>
        <w:ind w:left="0" w:hanging="0"/>
      </w:pPr>
      <w:rPr>
        <w:rFonts w:ascii="Wingdings" w:hAnsi="Wingdings" w:eastAsia="Wingdings" w:cs="Wingdings"/>
      </w:rPr>
    </w:lvl>
  </w:abstractNum>
  <w:abstractNum w:abstractNumId="2">
    <w:multiLevelType w:val="singleLevel"/>
    <w:name w:val="Bullet 2"/>
    <w:lvl w:ilvl="0">
      <w:start w:val="1"/>
      <w:numFmt w:val="ordinal"/>
      <w:suff w:val="tab"/>
      <w:lvlText w:val="%1"/>
      <w:lvlJc w:val="left"/>
      <w:pPr>
        <w:ind w:left="0" w:hanging="0"/>
      </w:pPr>
    </w:lvl>
  </w:abstractNum>
  <w:abstractNum w:abstractNumId="3">
    <w:multiLevelType w:val="singleLevel"/>
    <w:name w:val="Bullet 3"/>
    <w:lvl w:ilvl="0">
      <w:start w:val="1"/>
      <w:numFmt w:val="ordinal"/>
      <w:lvlText w:val="%1"/>
      <w:lvlJc w:val="left"/>
      <w:pPr>
        <w:tabs>
          <w:tab w:val="num" w:pos="360"/>
        </w:tabs>
        <w:ind w:left="360" w:hanging="360"/>
      </w:pPr>
    </w:lvl>
  </w:abstractNum>
  <w:abstractNum w:abstractNumId="4">
    <w:multiLevelType w:val="singleLevel"/>
    <w:name w:val="Bullet 4"/>
    <w:lvl w:ilvl="0">
      <w:numFmt w:val="bullet"/>
      <w:lvlText w:val=""/>
      <w:lvlJc w:val="left"/>
      <w:pPr>
        <w:tabs>
          <w:tab w:val="num" w:pos="360"/>
        </w:tabs>
        <w:ind w:left="360" w:hanging="360"/>
      </w:pPr>
      <w:rPr>
        <w:rFonts w:ascii="Wingdings" w:hAnsi="Wingdings" w:eastAsia="Wingdings" w:cs="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view w:val="print"/>
  <w:defaultTabStop w:val="708"/>
  <w:autoHyphenation w:val="1"/>
  <w:doNotShadeFormData w:val="1"/>
  <w:captions>
    <w:caption w:name="Tabela" w:pos="below" w:numFmt="decimal"/>
    <w:caption w:name="Figura" w:pos="below" w:numFmt="decimal"/>
    <w:caption w:name="Imagem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/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40299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0"/>
  </w:tmReviewPr>
  <w:tmLastPos>
    <w:tmLastPosPage w:val="1"/>
    <w:tmLastPosSelect w:val="0"/>
    <w:tmLastPosFrameIdx w:val="0"/>
    <w:tmLastPosCaret>
      <w:tmLastPosPgfIdx w:val="29"/>
      <w:tmLastPosIdx w:val="13"/>
    </w:tmLastPosCaret>
    <w:tmLastPosAnchor>
      <w:tmLastPosPgfIdx w:val="0"/>
      <w:tmLastPosIdx w:val="0"/>
    </w:tmLastPosAnchor>
    <w:tmLastPosTblRect w:left="0" w:top="0" w:right="0" w:bottom="0"/>
  </w:tmLastPos>
  <w:tmAppRevision w:date="1656991796" w:val="982" w:fileVer="342" w:fileVerOS="4"/>
  <w:guidesAndGrid showGuides="1" lockGuides="0" snapToGuides="1" snapToPageMargins="0" tolerance="8" gridDistanceHorizontal="283" gridDistanceVertical="283" showGrid="0" snapToGrid="0"/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paragraph" w:styleId="para5">
    <w:name w:val="heading 5"/>
    <w:qFormat/>
    <w:basedOn w:val="para4"/>
    <w:next w:val="para0"/>
    <w:pPr>
      <w:outlineLvl w:val="4"/>
    </w:pPr>
    <w:rPr>
      <w:sz w:val="24"/>
      <w:szCs w:val="24"/>
    </w:rPr>
    <w:key w:val="1077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pt-br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basedOn w:val="para0"/>
    <w:next w:val="para0"/>
    <w:pPr>
      <w:spacing w:before="240" w:after="60"/>
      <w:keepNext/>
      <w:outlineLvl w:val="0"/>
      <w:keepLines/>
    </w:pPr>
    <w:rPr>
      <w:rFonts w:ascii="Arial" w:hAnsi="Arial" w:cs="Arial"/>
      <w:b/>
      <w:bCs/>
      <w:sz w:val="36"/>
      <w:szCs w:val="36"/>
    </w:rPr>
    <w:key w:val="1073"/>
  </w:style>
  <w:style w:type="paragraph" w:styleId="para2">
    <w:name w:val="heading 2"/>
    <w:qFormat/>
    <w:basedOn w:val="para1"/>
    <w:next w:val="para0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next w:val="para0"/>
    <w:pPr>
      <w:outlineLvl w:val="2"/>
    </w:pPr>
    <w:rPr>
      <w:sz w:val="28"/>
      <w:szCs w:val="28"/>
    </w:rPr>
    <w:key w:val="1075"/>
  </w:style>
  <w:style w:type="paragraph" w:styleId="para4">
    <w:name w:val="heading 4"/>
    <w:qFormat/>
    <w:basedOn w:val="para3"/>
    <w:next w:val="para0"/>
    <w:pPr>
      <w:outlineLvl w:val="3"/>
    </w:pPr>
    <w:rPr>
      <w:sz w:val="26"/>
      <w:szCs w:val="26"/>
    </w:rPr>
    <w:key w:val="1076"/>
  </w:style>
  <w:style w:type="paragraph" w:styleId="para5">
    <w:name w:val="heading 5"/>
    <w:qFormat/>
    <w:basedOn w:val="para4"/>
    <w:next w:val="para0"/>
    <w:pPr>
      <w:outlineLvl w:val="4"/>
    </w:pPr>
    <w:rPr>
      <w:sz w:val="24"/>
      <w:szCs w:val="24"/>
    </w:rPr>
    <w:key w:val="1077"/>
  </w:style>
  <w:style w:type="character" w:styleId="char0" w:default="1">
    <w:name w:val="Default Paragraph Font"/>
  </w:style>
  <w:style w:type="character" w:styleId="char1">
    <w:name w:val="Hyperlink"/>
    <w:rPr>
      <w:color w:val="0000ff"/>
      <w:u w:color="auto" w:val="single"/>
    </w:rPr>
  </w:style>
  <w:style w:type="table" w:default="1" w:styleId="TableNormal">
    <w:name w:val="Tabela normal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hyperlink" Target="https://angular.io/" TargetMode="External"/><Relationship Id="rId9" Type="http://schemas.openxmlformats.org/officeDocument/2006/relationships/hyperlink" Target="https://vuejs.org/" TargetMode="External"/><Relationship Id="rId10" Type="http://schemas.openxmlformats.org/officeDocument/2006/relationships/hyperlink" Target="https://ionicframework.com/" TargetMode="External"/><Relationship Id="rId11" Type="http://schemas.openxmlformats.org/officeDocument/2006/relationships/hyperlink" Target="https://expressjs.com/" TargetMode="External"/><Relationship Id="rId12" Type="http://schemas.openxmlformats.org/officeDocument/2006/relationships/hyperlink" Target="https://loopback.io/" TargetMode="External"/><Relationship Id="rId13" Type="http://schemas.openxmlformats.org/officeDocument/2006/relationships/hyperlink" Target="https://momentjs.com/" TargetMode="External"/><Relationship Id="rId14" Type="http://schemas.openxmlformats.org/officeDocument/2006/relationships/hyperlink" Target="https://www.chartjs.org/" TargetMode="External"/><Relationship Id="rId15" Type="http://schemas.openxmlformats.org/officeDocument/2006/relationships/hyperlink" Target="https://vocajs.com/" TargetMode="External"/><Relationship Id="rId16" Type="http://schemas.openxmlformats.org/officeDocument/2006/relationships/hyperlink" Target="https://mojs.github.io/" TargetMode="External"/><Relationship Id="rId17" Type="http://schemas.openxmlformats.org/officeDocument/2006/relationships/hyperlink" Target="https://www.treinaweb.com.br/blog/comecando-com-svg-no-front-end-parte-3-animacoes-com-mo-js-motion-graphics/" TargetMode="External"/><Relationship Id="rId18" Type="http://schemas.openxmlformats.org/officeDocument/2006/relationships/hyperlink" Target="https://reactjs.org/" TargetMode="External"/><Relationship Id="rId19" Type="http://schemas.openxmlformats.org/officeDocument/2006/relationships/hyperlink" Target="https://www.treinaweb.com.br/blog/conheca-o-react-biblioteca-para-desenvolvimento-we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rev.982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cp:lastPrinted>2022-07-05T03:30:17Z</cp:lastPrinted>
  <dcterms:created xsi:type="dcterms:W3CDTF">2022-07-01T01:12:18Z</dcterms:created>
  <dcterms:modified xsi:type="dcterms:W3CDTF">2022-07-05T03:29:56Z</dcterms:modified>
</cp:coreProperties>
</file>