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6544F" w14:textId="2474713F" w:rsidR="00E20033" w:rsidRDefault="00FC636A">
      <w:pPr>
        <w:widowControl w:val="0"/>
        <w:pBdr>
          <w:top w:val="nil"/>
          <w:left w:val="nil"/>
          <w:bottom w:val="nil"/>
          <w:right w:val="nil"/>
          <w:between w:val="nil"/>
        </w:pBdr>
        <w:spacing w:after="0" w:line="240" w:lineRule="auto"/>
        <w:jc w:val="center"/>
        <w:rPr>
          <w:b/>
          <w:color w:val="000000"/>
        </w:rPr>
      </w:pPr>
      <w:r>
        <w:rPr>
          <w:b/>
          <w:color w:val="000000"/>
        </w:rPr>
        <w:t xml:space="preserve">ДОГОВОР № </w:t>
      </w:r>
      <w:r w:rsidR="00353ECC">
        <w:rPr>
          <w:b/>
          <w:color w:val="000000"/>
        </w:rPr>
        <w:t>119</w:t>
      </w:r>
      <w:r>
        <w:rPr>
          <w:b/>
          <w:color w:val="000000"/>
        </w:rPr>
        <w:t>/</w:t>
      </w:r>
      <w:r w:rsidR="00353ECC">
        <w:rPr>
          <w:b/>
          <w:color w:val="000000"/>
        </w:rPr>
        <w:t>24</w:t>
      </w:r>
    </w:p>
    <w:p w14:paraId="1DDD2D6C" w14:textId="77777777" w:rsidR="00E20033" w:rsidRDefault="00FC636A">
      <w:pPr>
        <w:widowControl w:val="0"/>
        <w:pBdr>
          <w:top w:val="nil"/>
          <w:left w:val="nil"/>
          <w:bottom w:val="nil"/>
          <w:right w:val="nil"/>
          <w:between w:val="nil"/>
        </w:pBdr>
        <w:spacing w:after="0" w:line="240" w:lineRule="auto"/>
        <w:jc w:val="center"/>
        <w:rPr>
          <w:b/>
          <w:color w:val="000000"/>
        </w:rPr>
      </w:pPr>
      <w:r>
        <w:rPr>
          <w:b/>
          <w:color w:val="000000"/>
        </w:rPr>
        <w:t>ВОЗМЕЗДНОГО ОКАЗАНИЯ УСЛУГ</w:t>
      </w:r>
    </w:p>
    <w:p w14:paraId="49245017" w14:textId="77777777" w:rsidR="00E20033" w:rsidRDefault="00E20033">
      <w:pPr>
        <w:widowControl w:val="0"/>
        <w:pBdr>
          <w:top w:val="nil"/>
          <w:left w:val="nil"/>
          <w:bottom w:val="nil"/>
          <w:right w:val="nil"/>
          <w:between w:val="nil"/>
        </w:pBdr>
        <w:spacing w:after="0" w:line="240" w:lineRule="auto"/>
        <w:jc w:val="center"/>
        <w:rPr>
          <w:b/>
          <w:color w:val="000000"/>
        </w:rPr>
      </w:pPr>
    </w:p>
    <w:tbl>
      <w:tblPr>
        <w:tblStyle w:val="af8"/>
        <w:tblW w:w="9924" w:type="dxa"/>
        <w:tblInd w:w="0" w:type="dxa"/>
        <w:tblLayout w:type="fixed"/>
        <w:tblLook w:val="0000" w:firstRow="0" w:lastRow="0" w:firstColumn="0" w:lastColumn="0" w:noHBand="0" w:noVBand="0"/>
      </w:tblPr>
      <w:tblGrid>
        <w:gridCol w:w="4847"/>
        <w:gridCol w:w="5077"/>
      </w:tblGrid>
      <w:tr w:rsidR="00E20033" w14:paraId="529FCD4E" w14:textId="77777777">
        <w:tc>
          <w:tcPr>
            <w:tcW w:w="4847" w:type="dxa"/>
          </w:tcPr>
          <w:p w14:paraId="1121639E" w14:textId="77777777" w:rsidR="00E20033" w:rsidRDefault="00FC636A" w:rsidP="00353ECC">
            <w:pPr>
              <w:ind w:left="-120" w:right="-92"/>
              <w:jc w:val="both"/>
              <w:rPr>
                <w:b/>
              </w:rPr>
            </w:pPr>
            <w:r>
              <w:rPr>
                <w:b/>
              </w:rPr>
              <w:t>г. Москва</w:t>
            </w:r>
          </w:p>
        </w:tc>
        <w:tc>
          <w:tcPr>
            <w:tcW w:w="5077" w:type="dxa"/>
          </w:tcPr>
          <w:p w14:paraId="48F74F08" w14:textId="332A78B4" w:rsidR="00E20033" w:rsidRDefault="00FC636A" w:rsidP="00353ECC">
            <w:pPr>
              <w:ind w:left="-148" w:right="-119"/>
              <w:jc w:val="right"/>
              <w:rPr>
                <w:b/>
              </w:rPr>
            </w:pPr>
            <w:r>
              <w:rPr>
                <w:b/>
              </w:rPr>
              <w:t>«</w:t>
            </w:r>
            <w:r w:rsidR="00353ECC">
              <w:rPr>
                <w:b/>
              </w:rPr>
              <w:t>16</w:t>
            </w:r>
            <w:r>
              <w:rPr>
                <w:b/>
              </w:rPr>
              <w:t xml:space="preserve">» </w:t>
            </w:r>
            <w:r w:rsidR="00353ECC">
              <w:rPr>
                <w:b/>
              </w:rPr>
              <w:t>августа</w:t>
            </w:r>
            <w:r>
              <w:rPr>
                <w:b/>
              </w:rPr>
              <w:t xml:space="preserve"> 2024 г.</w:t>
            </w:r>
          </w:p>
        </w:tc>
      </w:tr>
    </w:tbl>
    <w:p w14:paraId="57941CA6" w14:textId="034E0868" w:rsidR="00E20033" w:rsidRDefault="00353ECC" w:rsidP="00353ECC">
      <w:pPr>
        <w:spacing w:after="0" w:line="240" w:lineRule="auto"/>
        <w:jc w:val="both"/>
      </w:pPr>
      <w:r>
        <w:rPr>
          <w:b/>
          <w:bCs/>
          <w:color w:val="000000"/>
        </w:rPr>
        <w:t>Общество с ограниченной ответственностью «Новые компьютерные технологии»</w:t>
      </w:r>
      <w:r w:rsidR="00FC636A">
        <w:t xml:space="preserve">, в лице </w:t>
      </w:r>
      <w:r>
        <w:rPr>
          <w:color w:val="000000"/>
        </w:rPr>
        <w:t xml:space="preserve">генерального директора </w:t>
      </w:r>
      <w:r>
        <w:rPr>
          <w:b/>
          <w:bCs/>
          <w:color w:val="000000"/>
        </w:rPr>
        <w:t>Гундарева Максима Юрьевича,</w:t>
      </w:r>
      <w:r>
        <w:rPr>
          <w:color w:val="000000"/>
        </w:rPr>
        <w:t xml:space="preserve"> действующего на основании Устава</w:t>
      </w:r>
      <w:r w:rsidR="00FC636A">
        <w:t xml:space="preserve">, именуемый в дальнейшем </w:t>
      </w:r>
      <w:r w:rsidR="00FC636A">
        <w:rPr>
          <w:b/>
        </w:rPr>
        <w:t>«Исполнитель»</w:t>
      </w:r>
      <w:r w:rsidR="00FC636A">
        <w:t xml:space="preserve">, с одной стороны, и </w:t>
      </w:r>
    </w:p>
    <w:p w14:paraId="147AE709" w14:textId="5D09C01C" w:rsidR="00E20033" w:rsidRPr="00353ECC" w:rsidRDefault="00353ECC" w:rsidP="00353ECC">
      <w:pPr>
        <w:spacing w:after="0" w:line="240" w:lineRule="auto"/>
        <w:jc w:val="both"/>
        <w:rPr>
          <w:b/>
          <w:color w:val="000000"/>
        </w:rPr>
      </w:pPr>
      <w:r w:rsidRPr="00353ECC">
        <w:rPr>
          <w:b/>
          <w:color w:val="000000"/>
        </w:rPr>
        <w:t>Акционерное общество «Калинов Родник»</w:t>
      </w:r>
      <w:r w:rsidR="00FC636A">
        <w:t xml:space="preserve">, в лице </w:t>
      </w:r>
      <w:r>
        <w:rPr>
          <w:color w:val="000000"/>
        </w:rPr>
        <w:t xml:space="preserve">генерального директора </w:t>
      </w:r>
      <w:proofErr w:type="spellStart"/>
      <w:r w:rsidRPr="00353ECC">
        <w:rPr>
          <w:rStyle w:val="docdata"/>
          <w:b/>
          <w:bCs/>
          <w:color w:val="000000"/>
        </w:rPr>
        <w:t>Гаврикова</w:t>
      </w:r>
      <w:proofErr w:type="spellEnd"/>
      <w:r w:rsidRPr="00353ECC">
        <w:rPr>
          <w:rStyle w:val="docdata"/>
          <w:b/>
          <w:bCs/>
          <w:color w:val="000000"/>
        </w:rPr>
        <w:t xml:space="preserve"> Алексея Васильевича</w:t>
      </w:r>
      <w:r w:rsidR="00FC636A">
        <w:t xml:space="preserve">, действующего на основании </w:t>
      </w:r>
      <w:r>
        <w:rPr>
          <w:color w:val="000000"/>
        </w:rPr>
        <w:t>Устава</w:t>
      </w:r>
      <w:r w:rsidR="00FC636A">
        <w:rPr>
          <w:color w:val="000000"/>
        </w:rPr>
        <w:t xml:space="preserve">, </w:t>
      </w:r>
      <w:r w:rsidR="00FC636A">
        <w:t xml:space="preserve">именуемый в дальнейшем </w:t>
      </w:r>
      <w:r w:rsidR="00FC636A">
        <w:rPr>
          <w:b/>
        </w:rPr>
        <w:t>«Заказчик»</w:t>
      </w:r>
      <w:r w:rsidR="00FC636A">
        <w:t>, с другой стороны, в дальнейшем вместе именуемые «Стороны», а по отдельности – «Сторона» заключили настоящий Договор о нижеследующем:</w:t>
      </w:r>
    </w:p>
    <w:p w14:paraId="49FDF86B"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ПРЕДМЕТ ДОГОВОРА</w:t>
      </w:r>
    </w:p>
    <w:p w14:paraId="2F300AE5"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Настоящим Договором Заказчик поручает и обязуется оплатить, а Исполнитель принимает на себя обязательства по оказанию услуги «Продвижение в социальных сетях».</w:t>
      </w:r>
    </w:p>
    <w:p w14:paraId="611ECDDA" w14:textId="56A3731D" w:rsidR="00E20033" w:rsidRDefault="00FC636A" w:rsidP="00353ECC">
      <w:pPr>
        <w:spacing w:after="0" w:line="240" w:lineRule="auto"/>
        <w:jc w:val="both"/>
      </w:pPr>
      <w:r>
        <w:t xml:space="preserve">Предоставление услуги «Продвижение в социальных сетях» осуществляется по адресу: </w:t>
      </w:r>
      <w:r w:rsidR="00216179" w:rsidRPr="0053749C">
        <w:rPr>
          <w:rFonts w:asciiTheme="minorHAnsi" w:hAnsiTheme="minorHAnsi" w:cstheme="minorHAnsi"/>
          <w:color w:val="151515"/>
          <w:shd w:val="clear" w:color="auto" w:fill="FFFFFF"/>
        </w:rPr>
        <w:t>https://vk.com/lifelinevitamin</w:t>
      </w:r>
      <w:r>
        <w:t xml:space="preserve"> далее именуется «Объект»). Услуги оказываются Исполнителем на ежемесячной основе. Отчетным периодом является 1 (один) календарный месяц.</w:t>
      </w:r>
    </w:p>
    <w:p w14:paraId="75CC1C27"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Объект на момент подписания настоящего Договора имеет следующие показатели (результат общедоступных данных статистики социальной сети): </w:t>
      </w:r>
    </w:p>
    <w:p w14:paraId="3260FCF4" w14:textId="32BE3B8A" w:rsidR="00E20033" w:rsidRDefault="0053749C"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14</w:t>
      </w:r>
      <w:r w:rsidR="00FC636A">
        <w:rPr>
          <w:color w:val="000000"/>
        </w:rPr>
        <w:t xml:space="preserve"> публикаций;</w:t>
      </w:r>
    </w:p>
    <w:p w14:paraId="7CE12B49" w14:textId="48ACFFB5" w:rsidR="00E20033" w:rsidRDefault="0053749C" w:rsidP="0053749C">
      <w:pPr>
        <w:widowControl w:val="0"/>
        <w:numPr>
          <w:ilvl w:val="0"/>
          <w:numId w:val="2"/>
        </w:numPr>
        <w:pBdr>
          <w:top w:val="nil"/>
          <w:left w:val="nil"/>
          <w:bottom w:val="nil"/>
          <w:right w:val="nil"/>
          <w:between w:val="nil"/>
        </w:pBdr>
        <w:spacing w:before="3" w:after="0" w:line="240" w:lineRule="auto"/>
        <w:ind w:left="0" w:firstLine="0"/>
        <w:jc w:val="both"/>
      </w:pPr>
      <w:r>
        <w:rPr>
          <w:color w:val="000000"/>
        </w:rPr>
        <w:t>12</w:t>
      </w:r>
      <w:r w:rsidR="00FC636A">
        <w:rPr>
          <w:color w:val="000000"/>
        </w:rPr>
        <w:t xml:space="preserve"> подписчиков;</w:t>
      </w:r>
    </w:p>
    <w:p w14:paraId="65468561"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Услуга включает в себя оказание следующих работ на Объекте:</w:t>
      </w:r>
    </w:p>
    <w:p w14:paraId="5D77CFCD"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модернизация профиля аккаунта;</w:t>
      </w:r>
    </w:p>
    <w:p w14:paraId="586BC516"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разработка концепции присутствия компании в социальных сетях;</w:t>
      </w:r>
    </w:p>
    <w:p w14:paraId="3974C01F"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размещение постов;</w:t>
      </w:r>
    </w:p>
    <w:p w14:paraId="4EFB4B04"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привлечение подписчиков в аккаунт;</w:t>
      </w:r>
    </w:p>
    <w:p w14:paraId="1979A58F"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 xml:space="preserve">проведение конкурсов, акций, </w:t>
      </w:r>
      <w:proofErr w:type="spellStart"/>
      <w:r>
        <w:rPr>
          <w:color w:val="000000"/>
        </w:rPr>
        <w:t>интерактивов</w:t>
      </w:r>
      <w:proofErr w:type="spellEnd"/>
      <w:r>
        <w:rPr>
          <w:color w:val="000000"/>
        </w:rPr>
        <w:t>;</w:t>
      </w:r>
    </w:p>
    <w:p w14:paraId="6AD10EE7"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pPr>
      <w:r>
        <w:rPr>
          <w:color w:val="000000"/>
        </w:rPr>
        <w:t>администрирование;</w:t>
      </w:r>
    </w:p>
    <w:p w14:paraId="71359758"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анализ эффективности продвижения сообществ и предоставление отчетности;</w:t>
      </w:r>
    </w:p>
    <w:p w14:paraId="2FFC0CAC"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прочее.</w:t>
      </w:r>
    </w:p>
    <w:p w14:paraId="664FF41A" w14:textId="28A85676" w:rsidR="00E20033" w:rsidRDefault="00FC636A" w:rsidP="00353ECC">
      <w:pPr>
        <w:spacing w:after="0" w:line="240" w:lineRule="auto"/>
        <w:jc w:val="both"/>
      </w:pPr>
      <w:r>
        <w:t>Более детально весь порядок работ описан в Приложении № 1 к настоящему Договору, являющимися его неотъемлемой частью.</w:t>
      </w:r>
    </w:p>
    <w:p w14:paraId="2454818F"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ОБЯЗАТЕЛЬСТВА СТОРОН</w:t>
      </w:r>
    </w:p>
    <w:p w14:paraId="58FB04F1"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pPr>
      <w:r>
        <w:rPr>
          <w:color w:val="000000"/>
        </w:rPr>
        <w:t>Исполнитель обязуется:</w:t>
      </w:r>
    </w:p>
    <w:p w14:paraId="30F98205"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оказать Заказчику услуги на определенных настоящим Договором условиях;</w:t>
      </w:r>
    </w:p>
    <w:p w14:paraId="6EFDC5F1"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приступить к выполнению обязательств по настоящему Договору не позже, чем в течение 3 (трех) рабочих дней после его подписания и внесения Заказчиком обязательной предоплаты, а также предоставления Заказчиком доступа к объекту;</w:t>
      </w:r>
    </w:p>
    <w:p w14:paraId="189F9D5F"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в случае проведения работ по оформлению объекта предоставить Заказчику .</w:t>
      </w:r>
      <w:proofErr w:type="spellStart"/>
      <w:r>
        <w:rPr>
          <w:color w:val="000000"/>
        </w:rPr>
        <w:t>jpg</w:t>
      </w:r>
      <w:proofErr w:type="spellEnd"/>
      <w:r>
        <w:rPr>
          <w:color w:val="000000"/>
        </w:rPr>
        <w:t xml:space="preserve"> макет в течение 7 (семи) рабочих дней после старта работ. В случае отсутствия возможности составления макета произвести работы по оформлению группы в течение 5 (пяти) рабочих дней, представив Заказчику законченный вариант оформления объекта. Стороны вправе согласовать иные сроки в письменной форме (в том числе по электронной почте);</w:t>
      </w:r>
    </w:p>
    <w:p w14:paraId="3E6511DD"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highlight w:val="white"/>
        </w:rPr>
        <w:t>передать в полном объеме все исключительные права на</w:t>
      </w:r>
      <w:r>
        <w:rPr>
          <w:color w:val="000000"/>
        </w:rPr>
        <w:t xml:space="preserve"> </w:t>
      </w:r>
      <w:r>
        <w:rPr>
          <w:color w:val="000000"/>
          <w:highlight w:val="white"/>
        </w:rPr>
        <w:t>результаты работы Заказчику согласно п.1.3.</w:t>
      </w:r>
    </w:p>
    <w:p w14:paraId="466B28A5"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в случае наличия корректировок к макету (либо оформлению) со стороны Заказчика внести данные корректировки в течение 4 (четырех) рабочих дней, если иной срок письменно не согласован Сторонами.</w:t>
      </w:r>
    </w:p>
    <w:p w14:paraId="18032839"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безвозмездно исправить по требованию Заказчика все выявленные недостатки, если в процессе оказания услуг Исполнитель допустил отступление от условий Договора, ухудшившее качество работы, в течение 5 (пяти) рабочих дней, если иной срок письменно не согласован Сторонами.</w:t>
      </w:r>
    </w:p>
    <w:p w14:paraId="4C2AC3DC"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bookmarkStart w:id="0" w:name="_heading=h.30j0zll" w:colFirst="0" w:colLast="0"/>
      <w:bookmarkEnd w:id="0"/>
      <w:r>
        <w:rPr>
          <w:color w:val="000000"/>
        </w:rPr>
        <w:t>после завершения работ предоставить Заказчику электронный отчет, содержащий в себе общую информацию об оказанных услугах.</w:t>
      </w:r>
    </w:p>
    <w:p w14:paraId="1FA8AEC2"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lastRenderedPageBreak/>
        <w:t>Заказчик обязуется:</w:t>
      </w:r>
    </w:p>
    <w:p w14:paraId="2545082B"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оплатить стоимость услуги в порядке, сроки и в сумме, указанные в п. 4.1-4.5 настоящего Договора;</w:t>
      </w:r>
    </w:p>
    <w:p w14:paraId="64571C3B"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перед оплатой услуг предоставить Исполнителю доступ к объекту, представив доступ к администраторскому аккаунту, либо включив Исполнителя в состав администраторов объекта.</w:t>
      </w:r>
    </w:p>
    <w:p w14:paraId="7CE2EFA0"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не ограничивать администраторский доступ Исполнителю на всём протяжении периода действия данного Договора;</w:t>
      </w:r>
    </w:p>
    <w:p w14:paraId="290FD86B"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не проводить какие-либо рекламные кампании и изменения на Объекте, без предварительного уведомления и согласования с Исполнителем;</w:t>
      </w:r>
    </w:p>
    <w:p w14:paraId="5FEE4E1F"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воздержаться от каких-либо рекламных кампаний и изменений на Объекте, если Исполнитель этого не одобряет;</w:t>
      </w:r>
    </w:p>
    <w:p w14:paraId="5437DF84"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t>в случае окончательного утверждения .</w:t>
      </w:r>
      <w:proofErr w:type="spellStart"/>
      <w:r>
        <w:t>jpg</w:t>
      </w:r>
      <w:proofErr w:type="spellEnd"/>
      <w:r>
        <w:t xml:space="preserve"> макета объекта не вводить каких-либо изменений в процедуру дальнейшего оформления объекта.</w:t>
      </w:r>
    </w:p>
    <w:p w14:paraId="7E86A623" w14:textId="77777777" w:rsidR="00E20033"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согласовывать направленные Исполнителем материалы, необходимые для оказания услуг, в течение 3 (трех) рабочих дней с даты их получения по электронной почте. В случае отсутствия мотивированного отказа от согласования материалов в указанный срок, они считаются согласованными Заказчиком без каких-либо возражений, и Исполнитель вправе использовать их в процессе оказания услуг.</w:t>
      </w:r>
    </w:p>
    <w:p w14:paraId="409E414B" w14:textId="37934AC6" w:rsidR="00E20033" w:rsidRPr="00353ECC" w:rsidRDefault="00FC636A" w:rsidP="00353ECC">
      <w:pPr>
        <w:widowControl w:val="0"/>
        <w:numPr>
          <w:ilvl w:val="0"/>
          <w:numId w:val="2"/>
        </w:numPr>
        <w:pBdr>
          <w:top w:val="nil"/>
          <w:left w:val="nil"/>
          <w:bottom w:val="nil"/>
          <w:right w:val="nil"/>
          <w:between w:val="nil"/>
        </w:pBdr>
        <w:spacing w:before="3" w:after="0" w:line="240" w:lineRule="auto"/>
        <w:ind w:left="0" w:firstLine="0"/>
        <w:jc w:val="both"/>
        <w:rPr>
          <w:color w:val="000000"/>
        </w:rPr>
      </w:pPr>
      <w:r>
        <w:rPr>
          <w:color w:val="000000"/>
        </w:rPr>
        <w:t>по запросу Исполнителя в течение 1 (одного) рабочего дня предоставить ему документы, подтверждающие соблюдение Заказчиком исключительных прав в отношении результатов интеллектуальной деятельности, предоставленных Заказчиком.</w:t>
      </w:r>
    </w:p>
    <w:p w14:paraId="123BAF38"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ИНТЕЛЛЕКТУАЛЬНАЯ СОБСТВЕННОСТЬ, ПОРЯДОК ОКАЗАНИЯ УСЛУГ</w:t>
      </w:r>
    </w:p>
    <w:p w14:paraId="16BDAA13"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Исключительные права на результат оказания услуги переходят к Заказчику после подписания Сторонами акта оказанных услуг и 100% оплаты Заказчиком соответствующих услуг. </w:t>
      </w:r>
    </w:p>
    <w:p w14:paraId="05324D42"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Исключительные права Заказчика на результат услуг не ограничены. Заказчик имеет право перепродать, заложить, подарить либо использовать в каких-либо других целях Объект, а также результат оказанных услуг.</w:t>
      </w:r>
    </w:p>
    <w:p w14:paraId="75CA92D9"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Исполнитель оставляет за собой право использовать Объект (включая фотографии (скриншоты) данного Объекта и любую другую информацию по нему, включая данные статистики, в рекламных целях, а также в своем портфолио.</w:t>
      </w:r>
    </w:p>
    <w:p w14:paraId="77707FAC"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Заказчик заверяет, что обладает исключительными правами либо письменным разрешением правообладателей на использование передаваемых в соответствии с настоящим Договором логотипов, товарных знаков и (или) знаков обслуживания и иных средств индивидуализации, а также обладает всеми необходимыми письменными разрешениями правообладателей на использование и на передачу Исполнителю результатов интеллектуальной деятельности либо исключительными правами на передаваемые Исполнителю результаты интеллектуальной деятельности. В случае нарушения Заказчиком настоящих заверений и предъявления Исполнителю претензий и требований третьими лицами, Заказчик обязан возместить понесенные Исполнителем убытки в полном объеме.</w:t>
      </w:r>
    </w:p>
    <w:p w14:paraId="31DED89B"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В случае действия на Исполнителя третьих (3-их) лиц (введение изменений в алгоритмы работы социальной сети, на которой расположен Объект) Исполнитель имеет право приостановить оказание услуги и выполнение обязательств по данному Договору в случае, если данные изменения привели к отсутствию возможности их оказания.</w:t>
      </w:r>
    </w:p>
    <w:p w14:paraId="4D28742C"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Срок остановки работ до их возобновления не должен превышать 1 (один) календарный месяц.</w:t>
      </w:r>
    </w:p>
    <w:p w14:paraId="23FD88DD"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В случае остановки выполнения обязательств по настоящему Договору в связи с событиями, установленными в п. 3.5. Договора, Исполнитель обязан предупредить об этом Заказчика в течение 3 (трех) рабочих дней.</w:t>
      </w:r>
    </w:p>
    <w:p w14:paraId="507847B2"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Если выполнение обязательств по Договору становится возможным, Исполнитель может продолжить выполнение обязательств по данному Договору, если стоимость на услуги не изменилась. В случае, если стоимость услуги повысилась, либо предоставление услуги оказалось невозможным, он должен вернуть Заказчику средства за невыполненный объем работы за вычетом фактически произведенных расходов, либо по взаимной договоренности заменить услугу на аналогичную.</w:t>
      </w:r>
    </w:p>
    <w:p w14:paraId="31636775"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Исполнитель вправе привлекать третьих лиц к исполнению настоящего Договора без какого-либо уведомления и/или получения согласия Заказчика.</w:t>
      </w:r>
    </w:p>
    <w:p w14:paraId="4D84CDA4"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Исполнитель </w:t>
      </w:r>
      <w:r>
        <w:t xml:space="preserve">вправе самостоятельно определять формы и методы оказания услуг по настоящему </w:t>
      </w:r>
      <w:r>
        <w:lastRenderedPageBreak/>
        <w:t>Договору.</w:t>
      </w:r>
    </w:p>
    <w:p w14:paraId="7AD1FA1F"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Исполнитель вправе не приступать и/или приостановить оказание услуг без применения к нему каких-либо штрафных санкций в случае невыполнения Заказчиком своих обязательств, включая, но не ограничиваясь, несвоевременную оплату услуг, </w:t>
      </w:r>
      <w:proofErr w:type="spellStart"/>
      <w:r>
        <w:rPr>
          <w:color w:val="000000"/>
        </w:rPr>
        <w:t>непредоставление</w:t>
      </w:r>
      <w:proofErr w:type="spellEnd"/>
      <w:r>
        <w:rPr>
          <w:color w:val="000000"/>
        </w:rPr>
        <w:t xml:space="preserve"> необходимых для оказания услуг материалов, документов и информации, доступа к Объекту. В таком случае Исполнитель не несет ответственности за нарушение сроков оказания услуг.</w:t>
      </w:r>
    </w:p>
    <w:p w14:paraId="64756687"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Исполнитель </w:t>
      </w:r>
      <w:r>
        <w:t>вправе отказаться от оказания услуг в случае, если запрос Заказчика противоречит действующему законодательству или не соответствует условиям Договора.</w:t>
      </w:r>
    </w:p>
    <w:p w14:paraId="06EB3F35"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По окончании оказания услуг в отчетном месяце Исполнитель направляет Заказчику акт оказанных услуг (далее – Акт). Заказчик обязан в течение 3 (трех) рабочих дней с даты получения Акта по электронной почте подписать и возвратить его Исполнителю или направить последнему мотивированный отказ от его подписания. При отсутствии подписанного Акта или мотивированного отказа по истечении указанного срока услуги считаются оказанными Исполнителем надлежащим образом, в полном объеме и подлежат оплате.</w:t>
      </w:r>
    </w:p>
    <w:p w14:paraId="21CA24FE" w14:textId="66190FD1" w:rsidR="00E20033" w:rsidRPr="00353ECC"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При наличии обоснованных письменных требований Заказчика о несоответствии оказанных услуг Стороны устанавливают срок для их устранения.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w:t>
      </w:r>
    </w:p>
    <w:p w14:paraId="7E4C3E75" w14:textId="564BB80A" w:rsidR="00216179" w:rsidRDefault="00FC636A" w:rsidP="00216179">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sidRPr="00216179">
        <w:rPr>
          <w:b/>
          <w:color w:val="000000"/>
        </w:rPr>
        <w:t>СУММА ДОГОВОРА И ПОРЯДОК РАСЧЕТОВ</w:t>
      </w:r>
    </w:p>
    <w:p w14:paraId="410AE0BA" w14:textId="77777777" w:rsidR="00216179" w:rsidRPr="00216179" w:rsidRDefault="00216179" w:rsidP="00216179">
      <w:pPr>
        <w:widowControl w:val="0"/>
        <w:pBdr>
          <w:top w:val="nil"/>
          <w:left w:val="nil"/>
          <w:bottom w:val="nil"/>
          <w:right w:val="nil"/>
          <w:between w:val="nil"/>
        </w:pBdr>
        <w:spacing w:before="3" w:after="0" w:line="240" w:lineRule="auto"/>
        <w:rPr>
          <w:bCs/>
          <w:color w:val="000000"/>
        </w:rPr>
      </w:pPr>
      <w:r w:rsidRPr="00216179">
        <w:rPr>
          <w:bCs/>
          <w:color w:val="000000"/>
        </w:rPr>
        <w:t xml:space="preserve">4.1.  Сумма настоящего Договора описана в Приложении № 1, которое является неотъемлемой частью настоящего Договора. </w:t>
      </w:r>
    </w:p>
    <w:p w14:paraId="595C03B7" w14:textId="77777777" w:rsidR="00216179" w:rsidRPr="00216179" w:rsidRDefault="00216179" w:rsidP="00216179">
      <w:pPr>
        <w:widowControl w:val="0"/>
        <w:pBdr>
          <w:top w:val="nil"/>
          <w:left w:val="nil"/>
          <w:bottom w:val="nil"/>
          <w:right w:val="nil"/>
          <w:between w:val="nil"/>
        </w:pBdr>
        <w:spacing w:before="3" w:after="0" w:line="240" w:lineRule="auto"/>
        <w:rPr>
          <w:bCs/>
          <w:color w:val="000000"/>
        </w:rPr>
      </w:pPr>
      <w:r w:rsidRPr="00216179">
        <w:rPr>
          <w:bCs/>
          <w:color w:val="000000"/>
        </w:rPr>
        <w:t xml:space="preserve">4.2.  Вознаграждение НДС не облагается, в связи с применением Исполнителем упрощенной системы налогообложения. </w:t>
      </w:r>
    </w:p>
    <w:p w14:paraId="3A077838" w14:textId="77777777" w:rsidR="00216179" w:rsidRPr="00216179" w:rsidRDefault="00216179" w:rsidP="00216179">
      <w:pPr>
        <w:widowControl w:val="0"/>
        <w:pBdr>
          <w:top w:val="nil"/>
          <w:left w:val="nil"/>
          <w:bottom w:val="nil"/>
          <w:right w:val="nil"/>
          <w:between w:val="nil"/>
        </w:pBdr>
        <w:spacing w:before="3" w:after="0" w:line="240" w:lineRule="auto"/>
        <w:rPr>
          <w:bCs/>
          <w:color w:val="000000"/>
        </w:rPr>
      </w:pPr>
      <w:r w:rsidRPr="00216179">
        <w:rPr>
          <w:bCs/>
          <w:color w:val="000000"/>
        </w:rPr>
        <w:t>4.3.  Стороны согласовали авансовую систему расчетов. Исполнитель ежемесячно выставляет Заказчику счет на сумму ежемесячного вознаграждения. Заказчик обязуется производить оплату следующим образом: 60% от суммы счета — не позднее 23 числа месяца, в котором выставлен счет, оставшиеся 40% — не позднее 30 числа того же месяца.</w:t>
      </w:r>
    </w:p>
    <w:p w14:paraId="31E02E7A" w14:textId="4B9BD608" w:rsidR="00216179" w:rsidRPr="00216179" w:rsidRDefault="00216179" w:rsidP="00216179">
      <w:pPr>
        <w:widowControl w:val="0"/>
        <w:pBdr>
          <w:top w:val="nil"/>
          <w:left w:val="nil"/>
          <w:bottom w:val="nil"/>
          <w:right w:val="nil"/>
          <w:between w:val="nil"/>
        </w:pBdr>
        <w:spacing w:before="3" w:after="0" w:line="240" w:lineRule="auto"/>
        <w:rPr>
          <w:bCs/>
          <w:color w:val="000000"/>
        </w:rPr>
      </w:pPr>
      <w:r w:rsidRPr="00216179">
        <w:rPr>
          <w:bCs/>
          <w:color w:val="000000"/>
        </w:rPr>
        <w:t>4.4.  Обязанность Заказчика по выплате считается исполненной в день зачисления денежных средств на расчетный счет Исполнителя.</w:t>
      </w:r>
    </w:p>
    <w:p w14:paraId="0E849BCD"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ОТВЕТСТВЕННОСТЬ СТОРОН</w:t>
      </w:r>
    </w:p>
    <w:p w14:paraId="1059C119"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Российской Федерации.</w:t>
      </w:r>
    </w:p>
    <w:p w14:paraId="5E518358"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Заказчик имеет право по собственному желанию в одностороннем внесудебном порядке расторгнуть данный Договор </w:t>
      </w:r>
      <w:r>
        <w:rPr>
          <w:color w:val="000000"/>
          <w:highlight w:val="white"/>
        </w:rPr>
        <w:t>при условии оплаты</w:t>
      </w:r>
      <w:r>
        <w:rPr>
          <w:color w:val="000000"/>
        </w:rPr>
        <w:t xml:space="preserve"> </w:t>
      </w:r>
      <w:r>
        <w:rPr>
          <w:color w:val="000000"/>
          <w:highlight w:val="white"/>
        </w:rPr>
        <w:t>исполнителю фактически понесенных им расходов.</w:t>
      </w:r>
    </w:p>
    <w:p w14:paraId="7828A7B3"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В случае просрочки оплаты услуг Заказчик по письменному требованию обязан уплатить Исполнителю неустойку в размере 0,1% (ноль целых одна десятая процента) от неоплаченной стоимости услуг за каждый календарный день просрочки.</w:t>
      </w:r>
    </w:p>
    <w:p w14:paraId="4AB66AF9"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Заказчик несет полную ответственность за точность, полноту, правильность и достоверность предоставляемой им для оказания услуг документов, информации и материалов. Исполнитель не несет ответственности за возникшие убытки, недостатки оказанных услуг в результате предоставления Заказчиком недостоверных и/или неполных документов, информации и материалов. </w:t>
      </w:r>
    </w:p>
    <w:p w14:paraId="5332B07E"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Исполнитель не несет ответственности за любые убытки, расходы, издержки Заказчика, которые возникли или могут возникнуть в результате использования им результата услуг.</w:t>
      </w:r>
    </w:p>
    <w:p w14:paraId="5AA9AA0A"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Исполнитель не несет ответственности за какие-либо услуги или их часть, требуемые для исполнения настоящего Договора, выполняемые Заказчиком самостоятельно, без согласования с Исполнителем, а также за какие-либо убытки и расходы, явившиеся следствием действий (бездействия) или нарушения настоящего Договора Заказчиком.</w:t>
      </w:r>
    </w:p>
    <w:p w14:paraId="39ED1A6C"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Исполнитель не гарантирует Заказчику достижение каких-либо показателей в предпринимательской деятельности Заказчика в связи с оказанием услуг по настоящему Договору.</w:t>
      </w:r>
    </w:p>
    <w:p w14:paraId="581B8470"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В случае предъявления к Исполнителю требований и претензий со стороны государственных органов, третьих лиц, связанных с нарушением Заказчиком прав на объекты интеллектуальной собственности, нарушением требований действующего законодательства и настоящего Договора, Заказчик предпримет все необходимые меры для устранения таких нарушений своими силами и за свой </w:t>
      </w:r>
      <w:r>
        <w:rPr>
          <w:color w:val="000000"/>
        </w:rPr>
        <w:lastRenderedPageBreak/>
        <w:t>счет, а также возместит Исполнителю реальный ущерб, включая суммы штрафов и иных санкций, полученных  Исполнителем в связи с нарушением Заказчиком требований действующего законодательства, прав третьих лиц или настоящего Договора в процессе исполнения настоящего Договора в полном объеме.</w:t>
      </w:r>
    </w:p>
    <w:p w14:paraId="57D3EA20" w14:textId="1FB13EC7" w:rsidR="00E20033" w:rsidRPr="00353ECC"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Ответственность Исполнителя по настоящему Договору ограничена возмещением фактически понесенных и документально подтвержденных убытков Заказчика в пределах цены Договора. Упущенная выгода возмещению не подлежит.</w:t>
      </w:r>
    </w:p>
    <w:p w14:paraId="77C9A450" w14:textId="77777777" w:rsidR="00E20033" w:rsidRDefault="00FC636A" w:rsidP="00353ECC">
      <w:pPr>
        <w:widowControl w:val="0"/>
        <w:numPr>
          <w:ilvl w:val="0"/>
          <w:numId w:val="1"/>
        </w:numPr>
        <w:pBdr>
          <w:top w:val="none" w:sz="0" w:space="0" w:color="D9D9E3"/>
          <w:left w:val="none" w:sz="0" w:space="0" w:color="D9D9E3"/>
          <w:bottom w:val="none" w:sz="0" w:space="0" w:color="D9D9E3"/>
          <w:right w:val="none" w:sz="0" w:space="0" w:color="D9D9E3"/>
          <w:between w:val="none" w:sz="0" w:space="0" w:color="D9D9E3"/>
        </w:pBdr>
        <w:spacing w:after="0" w:line="240" w:lineRule="auto"/>
        <w:ind w:hanging="708"/>
        <w:jc w:val="center"/>
      </w:pPr>
      <w:r>
        <w:rPr>
          <w:b/>
        </w:rPr>
        <w:t>ПОРЯДОК И УСЛОВИЯ РАСТОРЖЕНИЯ ДОГОВОРА</w:t>
      </w:r>
    </w:p>
    <w:p w14:paraId="0DB19756"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pPr>
      <w:r>
        <w:t>6.1.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w:t>
      </w:r>
    </w:p>
    <w:p w14:paraId="710784E6"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pPr>
      <w:r>
        <w:t>6.2.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w:t>
      </w:r>
    </w:p>
    <w:p w14:paraId="48825068"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pPr>
      <w:r>
        <w:t>6.3. 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w:t>
      </w:r>
    </w:p>
    <w:p w14:paraId="4A539280"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rPr>
          <w:color w:val="0F0F0F"/>
        </w:rPr>
      </w:pPr>
      <w:r>
        <w:t xml:space="preserve">6.4. </w:t>
      </w:r>
      <w:r>
        <w:rPr>
          <w:color w:val="0F0F0F"/>
        </w:rPr>
        <w:t>В случае, если сумма ранее уплаченного аванса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расчета с Заказчиком.</w:t>
      </w:r>
    </w:p>
    <w:p w14:paraId="032827D9"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rPr>
          <w:color w:val="0F0F0F"/>
        </w:rPr>
      </w:pPr>
      <w:r>
        <w:rPr>
          <w:color w:val="0F0F0F"/>
        </w:rPr>
        <w:t xml:space="preserve">6.5. Договор автоматически продлевается на следующий год по окончании срока его действия, если ни одна из Сторон не выразит письменного возражения за 10 (десять) календарных дней до его окончания. Количество пролонгаций не ограничено. </w:t>
      </w:r>
    </w:p>
    <w:p w14:paraId="368D6029"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rPr>
          <w:color w:val="0F0F0F"/>
        </w:rPr>
      </w:pPr>
      <w:r>
        <w:rPr>
          <w:color w:val="0F0F0F"/>
        </w:rPr>
        <w:t>6.6. При автоматическом продлении условия Договора могут быть пересмотрены в соответствии с текущими рыночными условиями и дополнительно оговорены Сторонами</w:t>
      </w:r>
      <w:r>
        <w:t xml:space="preserve"> </w:t>
      </w:r>
      <w:r>
        <w:rPr>
          <w:color w:val="0F0F0F"/>
        </w:rPr>
        <w:t>путем подписания соответствующего дополнительного соглашения.</w:t>
      </w:r>
    </w:p>
    <w:p w14:paraId="68AEE4CE" w14:textId="77777777" w:rsidR="00E20033"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rPr>
          <w:color w:val="0F0F0F"/>
        </w:rPr>
      </w:pPr>
      <w:r>
        <w:rPr>
          <w:color w:val="0F0F0F"/>
        </w:rPr>
        <w:t>6.7. Настоящий Договор действует в течение двенадцати (12) месяцев с момента его подписания.</w:t>
      </w:r>
    </w:p>
    <w:p w14:paraId="639033EC" w14:textId="255AFE61" w:rsidR="00E20033" w:rsidRPr="00353ECC" w:rsidRDefault="00FC636A" w:rsidP="00353ECC">
      <w:pPr>
        <w:pBdr>
          <w:top w:val="none" w:sz="0" w:space="0" w:color="D9D9E3"/>
          <w:left w:val="none" w:sz="0" w:space="0" w:color="D9D9E3"/>
          <w:bottom w:val="none" w:sz="0" w:space="0" w:color="D9D9E3"/>
          <w:right w:val="none" w:sz="0" w:space="0" w:color="D9D9E3"/>
          <w:between w:val="none" w:sz="0" w:space="0" w:color="D9D9E3"/>
        </w:pBdr>
        <w:spacing w:after="0" w:line="240" w:lineRule="auto"/>
        <w:jc w:val="both"/>
        <w:rPr>
          <w:b/>
        </w:rPr>
      </w:pPr>
      <w:r>
        <w:rPr>
          <w:color w:val="0F0F0F"/>
        </w:rPr>
        <w:t>6.8. Любые изменения и дополнения к Договору действительны только в случае их письменного оформления и подписания обеими Сторонами</w:t>
      </w:r>
      <w:r>
        <w:t>.</w:t>
      </w:r>
    </w:p>
    <w:p w14:paraId="2E24D222"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ФОРС-МАЖОР</w:t>
      </w:r>
    </w:p>
    <w:p w14:paraId="559E1D52"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 xml:space="preserve">Стороны освобождаются от ответственности за полное или частичное неисполнение обязательств по настоящего Договору, если оно явилось следствием обстоятельств непреодолимой силы, в том числе: пожара, наводнения, землетрясения, Указов президента и постановлений Правительства Российской Федерации, местных органов власти, </w:t>
      </w:r>
      <w:proofErr w:type="gramStart"/>
      <w:r>
        <w:rPr>
          <w:color w:val="000000"/>
        </w:rPr>
        <w:t>и</w:t>
      </w:r>
      <w:proofErr w:type="gramEnd"/>
      <w:r>
        <w:rPr>
          <w:color w:val="000000"/>
        </w:rPr>
        <w:t xml:space="preserve"> если эти обстоятельства непосредственно повлияли на исполнение настоящего Договора. При этом срок исполнения обязательств по данному Договору отодвигается соразмерно времени, в течение которого действовали такие обстоятельства.</w:t>
      </w:r>
    </w:p>
    <w:p w14:paraId="45BE9165" w14:textId="19F23B1B" w:rsidR="00E20033" w:rsidRPr="00353ECC"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Если эти обстоятельства непреодолимой силы будут продолжаться более 3 (трех) месяцев, то каждая Сторона имеет право аннулировать настоящий Договор, и в этом случае ни одна из Сторон не будет иметь право на возмещение убытков.</w:t>
      </w:r>
    </w:p>
    <w:p w14:paraId="3ADC9D05"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ПОРЯДОК РАЗРЕШЕНИЯ СПОРОВ</w:t>
      </w:r>
    </w:p>
    <w:p w14:paraId="2AC7FCEA" w14:textId="6B1FB33F" w:rsidR="00E20033" w:rsidRPr="00353ECC" w:rsidRDefault="00FC636A" w:rsidP="00353ECC">
      <w:pPr>
        <w:widowControl w:val="0"/>
        <w:numPr>
          <w:ilvl w:val="1"/>
          <w:numId w:val="1"/>
        </w:numPr>
        <w:pBdr>
          <w:top w:val="nil"/>
          <w:left w:val="nil"/>
          <w:bottom w:val="nil"/>
          <w:right w:val="nil"/>
          <w:between w:val="nil"/>
        </w:pBdr>
        <w:tabs>
          <w:tab w:val="left" w:pos="0"/>
        </w:tabs>
        <w:spacing w:before="3" w:after="0" w:line="240" w:lineRule="auto"/>
        <w:ind w:left="0" w:firstLine="0"/>
        <w:jc w:val="both"/>
        <w:rPr>
          <w:color w:val="000000"/>
        </w:rPr>
      </w:pPr>
      <w:r>
        <w:rPr>
          <w:color w:val="000000"/>
        </w:rPr>
        <w:t>Споры или разногласия, возникающие вследствие неисполнения или ненадлежащего исполнения Сторонами обязательств по настоящему Договору, решаются путем взаимных переговоров, а при не достижении согласия подлежат рассмотрению в Арбитражном суде г. Москвы, в соответствии с действующим законодательством Российской Федерации. Претензионный досудебный порядок урегулирования споров обязателен. Срок ответа на претензию составляет 10 (десять) календарных дней с даты ее получения.</w:t>
      </w:r>
    </w:p>
    <w:p w14:paraId="553E7965" w14:textId="77777777" w:rsidR="00E20033" w:rsidRDefault="00FC636A" w:rsidP="00353ECC">
      <w:pPr>
        <w:widowControl w:val="0"/>
        <w:numPr>
          <w:ilvl w:val="0"/>
          <w:numId w:val="1"/>
        </w:numPr>
        <w:pBdr>
          <w:top w:val="nil"/>
          <w:left w:val="nil"/>
          <w:bottom w:val="nil"/>
          <w:right w:val="nil"/>
          <w:between w:val="nil"/>
        </w:pBdr>
        <w:spacing w:before="3" w:after="0" w:line="240" w:lineRule="auto"/>
        <w:ind w:left="0" w:firstLine="0"/>
        <w:jc w:val="center"/>
        <w:rPr>
          <w:b/>
          <w:color w:val="000000"/>
        </w:rPr>
      </w:pPr>
      <w:r>
        <w:rPr>
          <w:b/>
          <w:color w:val="000000"/>
        </w:rPr>
        <w:t>ПРОЧИЕ УСЛОВИЯ</w:t>
      </w:r>
    </w:p>
    <w:p w14:paraId="58C3F01B"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b/>
          <w:color w:val="000000"/>
        </w:rPr>
      </w:pPr>
      <w:r>
        <w:rPr>
          <w:color w:val="000000"/>
        </w:rPr>
        <w:t>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w:t>
      </w:r>
    </w:p>
    <w:p w14:paraId="6FDF2288"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b/>
          <w:color w:val="000000"/>
        </w:rPr>
      </w:pPr>
      <w:r>
        <w:rPr>
          <w:color w:val="000000"/>
        </w:rPr>
        <w:t xml:space="preserve">Стороны по настоящему Договору признают юридическую силу электронной переписки, в </w:t>
      </w:r>
      <w:proofErr w:type="spellStart"/>
      <w:r>
        <w:rPr>
          <w:color w:val="000000"/>
        </w:rPr>
        <w:t>т.ч</w:t>
      </w:r>
      <w:proofErr w:type="spellEnd"/>
      <w:r>
        <w:rPr>
          <w:color w:val="000000"/>
        </w:rPr>
        <w:t xml:space="preserve">. документов, тексты которых получены по электронным каналам связи (электронная почта, адреса которой указаны в разделе «Реквизиты Сторон» или переданы в последствии в качестве адресов ответственных сотрудников), наравне с исполненными в простой письменной форме. Письма, </w:t>
      </w:r>
      <w:r>
        <w:rPr>
          <w:color w:val="000000"/>
        </w:rPr>
        <w:lastRenderedPageBreak/>
        <w:t>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w:t>
      </w:r>
    </w:p>
    <w:p w14:paraId="5E3CBCBB"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b/>
          <w:color w:val="000000"/>
        </w:rPr>
      </w:pPr>
      <w:r>
        <w:rPr>
          <w:color w:val="000000"/>
        </w:rPr>
        <w: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w:t>
      </w:r>
      <w:proofErr w:type="spellStart"/>
      <w:r>
        <w:rPr>
          <w:color w:val="000000"/>
        </w:rPr>
        <w:t>Контур.Диадок</w:t>
      </w:r>
      <w:proofErr w:type="spellEnd"/>
      <w:r>
        <w:rPr>
          <w:color w:val="000000"/>
        </w:rPr>
        <w:t>.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w:t>
      </w:r>
    </w:p>
    <w:p w14:paraId="5B213F8D"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b/>
          <w:color w:val="000000"/>
        </w:rPr>
      </w:pPr>
      <w:r>
        <w:rPr>
          <w:color w:val="000000"/>
        </w:rPr>
        <w:t>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w:t>
      </w:r>
    </w:p>
    <w:p w14:paraId="258FFA76" w14:textId="77777777" w:rsidR="00E20033" w:rsidRDefault="00FC636A" w:rsidP="00353ECC">
      <w:pPr>
        <w:numPr>
          <w:ilvl w:val="0"/>
          <w:numId w:val="3"/>
        </w:numPr>
        <w:pBdr>
          <w:top w:val="nil"/>
          <w:left w:val="nil"/>
          <w:bottom w:val="nil"/>
          <w:right w:val="nil"/>
          <w:between w:val="nil"/>
        </w:pBdr>
        <w:spacing w:after="0" w:line="240" w:lineRule="auto"/>
        <w:ind w:left="0" w:firstLine="0"/>
        <w:jc w:val="both"/>
        <w:rPr>
          <w:color w:val="000000"/>
        </w:rPr>
      </w:pPr>
      <w:r>
        <w:rPr>
          <w:color w:val="000000"/>
        </w:rPr>
        <w:t>размещать в портфолио в списке своих клиентов/партнеров;</w:t>
      </w:r>
    </w:p>
    <w:p w14:paraId="1F884C79" w14:textId="77777777" w:rsidR="00E20033" w:rsidRDefault="00FC636A" w:rsidP="00353ECC">
      <w:pPr>
        <w:numPr>
          <w:ilvl w:val="0"/>
          <w:numId w:val="3"/>
        </w:numPr>
        <w:pBdr>
          <w:top w:val="nil"/>
          <w:left w:val="nil"/>
          <w:bottom w:val="nil"/>
          <w:right w:val="nil"/>
          <w:between w:val="nil"/>
        </w:pBdr>
        <w:spacing w:after="0" w:line="240" w:lineRule="auto"/>
        <w:ind w:left="0" w:firstLine="0"/>
        <w:jc w:val="both"/>
        <w:rPr>
          <w:color w:val="000000"/>
        </w:rPr>
      </w:pPr>
      <w:r>
        <w:rPr>
          <w:color w:val="000000"/>
        </w:rPr>
        <w:t>представлять на разных публичных мероприятиях в списке своих клиентов/партнеров;</w:t>
      </w:r>
    </w:p>
    <w:p w14:paraId="4AEA7BFF" w14:textId="77777777" w:rsidR="00E20033" w:rsidRDefault="00FC636A" w:rsidP="00353ECC">
      <w:pPr>
        <w:numPr>
          <w:ilvl w:val="0"/>
          <w:numId w:val="3"/>
        </w:numPr>
        <w:pBdr>
          <w:top w:val="nil"/>
          <w:left w:val="nil"/>
          <w:bottom w:val="nil"/>
          <w:right w:val="nil"/>
          <w:between w:val="nil"/>
        </w:pBdr>
        <w:spacing w:after="0" w:line="240" w:lineRule="auto"/>
        <w:ind w:left="0" w:firstLine="0"/>
        <w:jc w:val="both"/>
        <w:rPr>
          <w:color w:val="000000"/>
        </w:rPr>
      </w:pPr>
      <w:r>
        <w:rPr>
          <w:color w:val="000000"/>
        </w:rPr>
        <w:t>размещать на сайте Исполнителя в сети Интернет.</w:t>
      </w:r>
    </w:p>
    <w:p w14:paraId="20A3CEC3" w14:textId="77777777" w:rsidR="00E20033" w:rsidRDefault="00FC636A" w:rsidP="00353ECC">
      <w:pPr>
        <w:widowControl w:val="0"/>
        <w:numPr>
          <w:ilvl w:val="1"/>
          <w:numId w:val="1"/>
        </w:numPr>
        <w:pBdr>
          <w:top w:val="nil"/>
          <w:left w:val="nil"/>
          <w:bottom w:val="nil"/>
          <w:right w:val="nil"/>
          <w:between w:val="nil"/>
        </w:pBdr>
        <w:spacing w:before="3" w:after="0" w:line="240" w:lineRule="auto"/>
        <w:ind w:left="0" w:firstLine="0"/>
        <w:jc w:val="both"/>
        <w:rPr>
          <w:color w:val="000000"/>
        </w:rPr>
      </w:pPr>
      <w:r>
        <w:rPr>
          <w:color w:val="000000"/>
        </w:rPr>
        <w:t>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w:t>
      </w:r>
    </w:p>
    <w:p w14:paraId="473FE29C" w14:textId="77777777" w:rsidR="00E20033" w:rsidRDefault="00E20033" w:rsidP="00353ECC">
      <w:pPr>
        <w:spacing w:after="0" w:line="240" w:lineRule="auto"/>
        <w:jc w:val="both"/>
        <w:rPr>
          <w:color w:val="000000"/>
        </w:rPr>
      </w:pPr>
    </w:p>
    <w:p w14:paraId="78E5575B" w14:textId="77777777" w:rsidR="00E20033" w:rsidRDefault="00FC636A" w:rsidP="00353ECC">
      <w:pPr>
        <w:pStyle w:val="1"/>
        <w:numPr>
          <w:ilvl w:val="0"/>
          <w:numId w:val="1"/>
        </w:numPr>
        <w:spacing w:before="33"/>
        <w:ind w:left="0" w:firstLine="0"/>
        <w:jc w:val="center"/>
      </w:pPr>
      <w:r>
        <w:t>АДРЕСА, РЕКВИЗИТЫ И ПОДПИСИ СТОРОН</w:t>
      </w:r>
    </w:p>
    <w:tbl>
      <w:tblPr>
        <w:tblStyle w:val="af9"/>
        <w:tblW w:w="9781" w:type="dxa"/>
        <w:tblInd w:w="0" w:type="dxa"/>
        <w:tblLayout w:type="fixed"/>
        <w:tblLook w:val="0000" w:firstRow="0" w:lastRow="0" w:firstColumn="0" w:lastColumn="0" w:noHBand="0" w:noVBand="0"/>
      </w:tblPr>
      <w:tblGrid>
        <w:gridCol w:w="4819"/>
        <w:gridCol w:w="284"/>
        <w:gridCol w:w="4678"/>
      </w:tblGrid>
      <w:tr w:rsidR="00E20033" w14:paraId="06B8BF67" w14:textId="77777777">
        <w:trPr>
          <w:trHeight w:val="4459"/>
        </w:trPr>
        <w:tc>
          <w:tcPr>
            <w:tcW w:w="4819" w:type="dxa"/>
            <w:shd w:val="clear" w:color="auto" w:fill="auto"/>
          </w:tcPr>
          <w:p w14:paraId="1155325A" w14:textId="77777777" w:rsidR="00E20033" w:rsidRDefault="00FC636A" w:rsidP="00353ECC">
            <w:pPr>
              <w:rPr>
                <w:b/>
              </w:rPr>
            </w:pPr>
            <w:r w:rsidRPr="00353ECC">
              <w:rPr>
                <w:b/>
                <w:sz w:val="22"/>
                <w:szCs w:val="22"/>
              </w:rPr>
              <w:t>ИСПОЛНИТЕЛЬ</w:t>
            </w:r>
            <w:r>
              <w:rPr>
                <w:b/>
              </w:rPr>
              <w:t xml:space="preserve">: </w:t>
            </w:r>
          </w:p>
          <w:p w14:paraId="29228CFD" w14:textId="77777777" w:rsidR="00353ECC" w:rsidRDefault="00353ECC" w:rsidP="009A62D1">
            <w:pPr>
              <w:pStyle w:val="a5"/>
              <w:spacing w:before="0" w:beforeAutospacing="0" w:after="0" w:afterAutospacing="0"/>
              <w:ind w:left="-120" w:right="-116"/>
            </w:pPr>
            <w:r>
              <w:rPr>
                <w:rFonts w:ascii="Calibri" w:hAnsi="Calibri" w:cs="Calibri"/>
                <w:b/>
                <w:bCs/>
                <w:color w:val="000000"/>
                <w:sz w:val="22"/>
                <w:szCs w:val="22"/>
              </w:rPr>
              <w:t>ООО «Новые компьютерные технологии»</w:t>
            </w:r>
          </w:p>
          <w:p w14:paraId="2D878FB7"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 xml:space="preserve">Юридический адрес: 108826, Город Москва, </w:t>
            </w:r>
            <w:proofErr w:type="spellStart"/>
            <w:r>
              <w:rPr>
                <w:rFonts w:ascii="Calibri" w:hAnsi="Calibri" w:cs="Calibri"/>
                <w:color w:val="000000"/>
                <w:sz w:val="22"/>
                <w:szCs w:val="22"/>
              </w:rPr>
              <w:t>вн.тер.г</w:t>
            </w:r>
            <w:proofErr w:type="spellEnd"/>
            <w:r>
              <w:rPr>
                <w:rFonts w:ascii="Calibri" w:hAnsi="Calibri" w:cs="Calibri"/>
                <w:color w:val="000000"/>
                <w:sz w:val="22"/>
                <w:szCs w:val="22"/>
              </w:rPr>
              <w:t xml:space="preserve">. поселение </w:t>
            </w:r>
            <w:proofErr w:type="spellStart"/>
            <w:r>
              <w:rPr>
                <w:rFonts w:ascii="Calibri" w:hAnsi="Calibri" w:cs="Calibri"/>
                <w:color w:val="000000"/>
                <w:sz w:val="22"/>
                <w:szCs w:val="22"/>
              </w:rPr>
              <w:t>Сосенское</w:t>
            </w:r>
            <w:proofErr w:type="spellEnd"/>
            <w:r>
              <w:rPr>
                <w:rFonts w:ascii="Calibri" w:hAnsi="Calibri" w:cs="Calibri"/>
                <w:color w:val="000000"/>
                <w:sz w:val="22"/>
                <w:szCs w:val="22"/>
              </w:rPr>
              <w:t xml:space="preserve">, п Коммунарка, </w:t>
            </w:r>
            <w:proofErr w:type="spellStart"/>
            <w:r>
              <w:rPr>
                <w:rFonts w:ascii="Calibri" w:hAnsi="Calibri" w:cs="Calibri"/>
                <w:color w:val="000000"/>
                <w:sz w:val="22"/>
                <w:szCs w:val="22"/>
              </w:rPr>
              <w:t>ул</w:t>
            </w:r>
            <w:proofErr w:type="spellEnd"/>
            <w:r>
              <w:rPr>
                <w:rFonts w:ascii="Calibri" w:hAnsi="Calibri" w:cs="Calibri"/>
                <w:color w:val="000000"/>
                <w:sz w:val="22"/>
                <w:szCs w:val="22"/>
              </w:rPr>
              <w:t xml:space="preserve"> Александры </w:t>
            </w:r>
            <w:proofErr w:type="spellStart"/>
            <w:r>
              <w:rPr>
                <w:rFonts w:ascii="Calibri" w:hAnsi="Calibri" w:cs="Calibri"/>
                <w:color w:val="000000"/>
                <w:sz w:val="22"/>
                <w:szCs w:val="22"/>
              </w:rPr>
              <w:t>Монаховой</w:t>
            </w:r>
            <w:proofErr w:type="spellEnd"/>
            <w:r>
              <w:rPr>
                <w:rFonts w:ascii="Calibri" w:hAnsi="Calibri" w:cs="Calibri"/>
                <w:color w:val="000000"/>
                <w:sz w:val="22"/>
                <w:szCs w:val="22"/>
              </w:rPr>
              <w:t>, д. 90, к. 1, кв. 113</w:t>
            </w:r>
          </w:p>
          <w:p w14:paraId="44A13619"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ИНН: 7726358399</w:t>
            </w:r>
          </w:p>
          <w:p w14:paraId="77A53605"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КПП: 775101001</w:t>
            </w:r>
          </w:p>
          <w:p w14:paraId="18164EF6"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 xml:space="preserve">Р/С: </w:t>
            </w:r>
            <w:r>
              <w:rPr>
                <w:rFonts w:ascii="Calibri" w:hAnsi="Calibri" w:cs="Calibri"/>
                <w:color w:val="000000"/>
              </w:rPr>
              <w:t>40702810810001645087</w:t>
            </w:r>
            <w:r>
              <w:rPr>
                <w:rStyle w:val="apple-tab-span"/>
                <w:rFonts w:ascii="Calibri" w:hAnsi="Calibri" w:cs="Calibri"/>
                <w:color w:val="000000"/>
                <w:sz w:val="22"/>
                <w:szCs w:val="22"/>
              </w:rPr>
              <w:tab/>
            </w:r>
          </w:p>
          <w:p w14:paraId="2ADFF1A2"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 xml:space="preserve">в </w:t>
            </w:r>
            <w:r>
              <w:rPr>
                <w:rFonts w:ascii="Calibri" w:hAnsi="Calibri" w:cs="Calibri"/>
                <w:color w:val="000000"/>
              </w:rPr>
              <w:t>АО «</w:t>
            </w:r>
            <w:proofErr w:type="spellStart"/>
            <w:r>
              <w:rPr>
                <w:rFonts w:ascii="Calibri" w:hAnsi="Calibri" w:cs="Calibri"/>
                <w:color w:val="000000"/>
              </w:rPr>
              <w:t>ТБанк</w:t>
            </w:r>
            <w:proofErr w:type="spellEnd"/>
            <w:r>
              <w:rPr>
                <w:rFonts w:ascii="Calibri" w:hAnsi="Calibri" w:cs="Calibri"/>
                <w:color w:val="000000"/>
              </w:rPr>
              <w:t>»</w:t>
            </w:r>
          </w:p>
          <w:p w14:paraId="6C45AB84"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 xml:space="preserve">К/С: </w:t>
            </w:r>
            <w:r>
              <w:rPr>
                <w:rFonts w:ascii="Calibri" w:hAnsi="Calibri" w:cs="Calibri"/>
                <w:color w:val="000000"/>
              </w:rPr>
              <w:t>30101810145250000974</w:t>
            </w:r>
          </w:p>
          <w:p w14:paraId="47D1D4B9"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 xml:space="preserve">БИК: </w:t>
            </w:r>
            <w:r>
              <w:rPr>
                <w:rFonts w:ascii="Calibri" w:hAnsi="Calibri" w:cs="Calibri"/>
                <w:color w:val="000000"/>
              </w:rPr>
              <w:t>044525974</w:t>
            </w:r>
          </w:p>
          <w:p w14:paraId="57DA9B17"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Р/С2: 40702810201500141746</w:t>
            </w:r>
            <w:r>
              <w:rPr>
                <w:rStyle w:val="apple-tab-span"/>
                <w:rFonts w:ascii="Calibri" w:hAnsi="Calibri" w:cs="Calibri"/>
                <w:color w:val="000000"/>
                <w:sz w:val="22"/>
                <w:szCs w:val="22"/>
              </w:rPr>
              <w:tab/>
            </w:r>
          </w:p>
          <w:p w14:paraId="787CB20B"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В ООО «Банк Точка»</w:t>
            </w:r>
          </w:p>
          <w:p w14:paraId="62C75764" w14:textId="77777777" w:rsidR="00353ECC" w:rsidRDefault="00353ECC" w:rsidP="00353ECC">
            <w:pPr>
              <w:pStyle w:val="a5"/>
              <w:spacing w:before="0" w:beforeAutospacing="0" w:after="0" w:afterAutospacing="0"/>
              <w:ind w:left="-120" w:right="-116"/>
            </w:pPr>
            <w:r>
              <w:rPr>
                <w:rFonts w:ascii="Calibri" w:hAnsi="Calibri" w:cs="Calibri"/>
                <w:color w:val="000000"/>
                <w:sz w:val="22"/>
                <w:szCs w:val="22"/>
              </w:rPr>
              <w:t>К/С2: 30101810745374525104</w:t>
            </w:r>
          </w:p>
          <w:p w14:paraId="147079DD" w14:textId="44DC7A0A" w:rsidR="00353ECC" w:rsidRDefault="00353ECC" w:rsidP="00353ECC">
            <w:pPr>
              <w:pStyle w:val="a5"/>
              <w:spacing w:before="0" w:beforeAutospacing="0" w:after="0" w:afterAutospacing="0"/>
              <w:ind w:left="-120" w:right="-116"/>
              <w:rPr>
                <w:rFonts w:ascii="Calibri" w:hAnsi="Calibri" w:cs="Calibri"/>
                <w:color w:val="000000"/>
                <w:sz w:val="22"/>
                <w:szCs w:val="22"/>
              </w:rPr>
            </w:pPr>
            <w:r>
              <w:rPr>
                <w:rFonts w:ascii="Calibri" w:hAnsi="Calibri" w:cs="Calibri"/>
                <w:color w:val="000000"/>
                <w:sz w:val="22"/>
                <w:szCs w:val="22"/>
              </w:rPr>
              <w:t>БИК2: 044525104</w:t>
            </w:r>
          </w:p>
          <w:p w14:paraId="5942A2C7" w14:textId="39896416" w:rsidR="00353ECC" w:rsidRPr="00D81C74" w:rsidRDefault="00353ECC" w:rsidP="00353ECC">
            <w:pPr>
              <w:pStyle w:val="a5"/>
              <w:spacing w:before="0" w:beforeAutospacing="0" w:after="0" w:afterAutospacing="0"/>
              <w:ind w:left="-120" w:right="-116"/>
              <w:rPr>
                <w:rFonts w:ascii="Calibri" w:hAnsi="Calibri" w:cs="Calibri"/>
                <w:color w:val="000000"/>
                <w:sz w:val="22"/>
                <w:szCs w:val="22"/>
                <w:shd w:val="clear" w:color="auto" w:fill="FFFFFF"/>
                <w:lang w:val="en-US"/>
              </w:rPr>
            </w:pPr>
            <w:r w:rsidRPr="00353ECC">
              <w:rPr>
                <w:rFonts w:ascii="Calibri" w:hAnsi="Calibri" w:cs="Calibri"/>
                <w:color w:val="000000"/>
                <w:sz w:val="22"/>
                <w:szCs w:val="22"/>
                <w:shd w:val="clear" w:color="auto" w:fill="FFFFFF"/>
                <w:lang w:val="en-US"/>
              </w:rPr>
              <w:t>e</w:t>
            </w:r>
            <w:r w:rsidRPr="00D81C74">
              <w:rPr>
                <w:rFonts w:ascii="Calibri" w:hAnsi="Calibri" w:cs="Calibri"/>
                <w:color w:val="000000"/>
                <w:sz w:val="22"/>
                <w:szCs w:val="22"/>
                <w:shd w:val="clear" w:color="auto" w:fill="FFFFFF"/>
                <w:lang w:val="en-US"/>
              </w:rPr>
              <w:t>-</w:t>
            </w:r>
            <w:r w:rsidRPr="00353ECC">
              <w:rPr>
                <w:rFonts w:ascii="Calibri" w:hAnsi="Calibri" w:cs="Calibri"/>
                <w:color w:val="000000"/>
                <w:sz w:val="22"/>
                <w:szCs w:val="22"/>
                <w:shd w:val="clear" w:color="auto" w:fill="FFFFFF"/>
                <w:lang w:val="en-US"/>
              </w:rPr>
              <w:t>mail</w:t>
            </w:r>
            <w:r w:rsidRPr="00D81C74">
              <w:rPr>
                <w:rFonts w:ascii="Calibri" w:hAnsi="Calibri" w:cs="Calibri"/>
                <w:color w:val="000000"/>
                <w:sz w:val="22"/>
                <w:szCs w:val="22"/>
                <w:shd w:val="clear" w:color="auto" w:fill="FFFFFF"/>
                <w:lang w:val="en-US"/>
              </w:rPr>
              <w:t xml:space="preserve">: </w:t>
            </w:r>
            <w:proofErr w:type="spellStart"/>
            <w:r w:rsidRPr="00353ECC">
              <w:rPr>
                <w:rFonts w:ascii="Calibri" w:hAnsi="Calibri" w:cs="Calibri"/>
                <w:color w:val="000000"/>
                <w:sz w:val="22"/>
                <w:szCs w:val="22"/>
                <w:shd w:val="clear" w:color="auto" w:fill="FFFFFF"/>
                <w:lang w:val="en-US"/>
              </w:rPr>
              <w:t>director</w:t>
            </w:r>
            <w:r w:rsidRPr="00D81C74">
              <w:rPr>
                <w:rFonts w:ascii="Calibri" w:hAnsi="Calibri" w:cs="Calibri"/>
                <w:color w:val="000000"/>
                <w:sz w:val="22"/>
                <w:szCs w:val="22"/>
                <w:shd w:val="clear" w:color="auto" w:fill="FFFFFF"/>
                <w:lang w:val="en-US"/>
              </w:rPr>
              <w:t>@</w:t>
            </w:r>
            <w:r w:rsidR="00D81C74">
              <w:rPr>
                <w:rFonts w:ascii="Calibri" w:hAnsi="Calibri" w:cs="Calibri"/>
                <w:color w:val="000000"/>
                <w:sz w:val="22"/>
                <w:szCs w:val="22"/>
                <w:shd w:val="clear" w:color="auto" w:fill="FFFFFF"/>
                <w:lang w:val="en-US"/>
              </w:rPr>
              <w:t>acoola</w:t>
            </w:r>
            <w:r w:rsidR="00D81C74" w:rsidRPr="00D81C74">
              <w:rPr>
                <w:rFonts w:ascii="Calibri" w:hAnsi="Calibri" w:cs="Calibri"/>
                <w:color w:val="000000"/>
                <w:sz w:val="22"/>
                <w:szCs w:val="22"/>
                <w:shd w:val="clear" w:color="auto" w:fill="FFFFFF"/>
                <w:lang w:val="en-US"/>
              </w:rPr>
              <w:t>.</w:t>
            </w:r>
            <w:r w:rsidR="00D81C74">
              <w:rPr>
                <w:rFonts w:ascii="Calibri" w:hAnsi="Calibri" w:cs="Calibri"/>
                <w:color w:val="000000"/>
                <w:sz w:val="22"/>
                <w:szCs w:val="22"/>
                <w:shd w:val="clear" w:color="auto" w:fill="FFFFFF"/>
                <w:lang w:val="en-US"/>
              </w:rPr>
              <w:t>team</w:t>
            </w:r>
            <w:proofErr w:type="spellEnd"/>
          </w:p>
          <w:p w14:paraId="62196A5A" w14:textId="77777777" w:rsidR="009A62D1" w:rsidRPr="009A62D1" w:rsidRDefault="009A62D1" w:rsidP="009A62D1">
            <w:pPr>
              <w:ind w:left="-120" w:right="-116"/>
              <w:rPr>
                <w:rFonts w:ascii="Times New Roman" w:eastAsia="Times New Roman" w:hAnsi="Times New Roman" w:cs="Times New Roman"/>
                <w:sz w:val="22"/>
                <w:szCs w:val="22"/>
              </w:rPr>
            </w:pPr>
            <w:r w:rsidRPr="009A62D1">
              <w:rPr>
                <w:rFonts w:eastAsia="Times New Roman"/>
                <w:b/>
                <w:bCs/>
                <w:color w:val="000000"/>
                <w:sz w:val="22"/>
                <w:szCs w:val="22"/>
              </w:rPr>
              <w:t>Генеральный директор</w:t>
            </w:r>
          </w:p>
          <w:p w14:paraId="0411EA25" w14:textId="77777777" w:rsidR="009A62D1" w:rsidRPr="009A62D1" w:rsidRDefault="009A62D1" w:rsidP="009A62D1">
            <w:pPr>
              <w:ind w:left="-120" w:right="-116"/>
              <w:rPr>
                <w:rFonts w:ascii="Times New Roman" w:eastAsia="Times New Roman" w:hAnsi="Times New Roman" w:cs="Times New Roman"/>
                <w:sz w:val="22"/>
                <w:szCs w:val="22"/>
              </w:rPr>
            </w:pPr>
          </w:p>
          <w:p w14:paraId="61C7BAB4" w14:textId="73A45D54" w:rsidR="00E20033" w:rsidRPr="009A62D1" w:rsidRDefault="009A62D1" w:rsidP="009A62D1">
            <w:pPr>
              <w:ind w:left="-120" w:right="-116"/>
              <w:rPr>
                <w:rFonts w:ascii="Times New Roman" w:eastAsia="Times New Roman" w:hAnsi="Times New Roman" w:cs="Times New Roman"/>
                <w:sz w:val="22"/>
                <w:szCs w:val="22"/>
              </w:rPr>
            </w:pPr>
            <w:r w:rsidRPr="009A62D1">
              <w:rPr>
                <w:rFonts w:eastAsia="Times New Roman"/>
                <w:color w:val="000000"/>
                <w:sz w:val="22"/>
                <w:szCs w:val="22"/>
              </w:rPr>
              <w:t>______________/ Гундарев М.Ю.</w:t>
            </w:r>
          </w:p>
        </w:tc>
        <w:tc>
          <w:tcPr>
            <w:tcW w:w="284" w:type="dxa"/>
            <w:shd w:val="clear" w:color="auto" w:fill="auto"/>
          </w:tcPr>
          <w:p w14:paraId="465283CD" w14:textId="77777777" w:rsidR="00E20033" w:rsidRPr="009A62D1" w:rsidRDefault="00E20033" w:rsidP="00353ECC">
            <w:pPr>
              <w:widowControl w:val="0"/>
              <w:pBdr>
                <w:top w:val="nil"/>
                <w:left w:val="nil"/>
                <w:bottom w:val="nil"/>
                <w:right w:val="nil"/>
                <w:between w:val="nil"/>
              </w:pBdr>
              <w:rPr>
                <w:b/>
                <w:color w:val="000000"/>
              </w:rPr>
            </w:pPr>
          </w:p>
          <w:p w14:paraId="66972557" w14:textId="77777777" w:rsidR="00E20033" w:rsidRPr="009A62D1" w:rsidRDefault="00E20033" w:rsidP="00353ECC">
            <w:pPr>
              <w:widowControl w:val="0"/>
              <w:pBdr>
                <w:top w:val="nil"/>
                <w:left w:val="nil"/>
                <w:bottom w:val="nil"/>
                <w:right w:val="nil"/>
                <w:between w:val="nil"/>
              </w:pBdr>
              <w:rPr>
                <w:b/>
                <w:color w:val="000000"/>
              </w:rPr>
            </w:pPr>
          </w:p>
        </w:tc>
        <w:tc>
          <w:tcPr>
            <w:tcW w:w="4678" w:type="dxa"/>
            <w:shd w:val="clear" w:color="auto" w:fill="auto"/>
          </w:tcPr>
          <w:p w14:paraId="4F805A97" w14:textId="77777777" w:rsidR="00E20033" w:rsidRDefault="00FC636A" w:rsidP="009A62D1">
            <w:pPr>
              <w:ind w:left="-117" w:right="-109"/>
              <w:rPr>
                <w:b/>
              </w:rPr>
            </w:pPr>
            <w:r w:rsidRPr="009A62D1">
              <w:rPr>
                <w:b/>
                <w:sz w:val="22"/>
                <w:szCs w:val="22"/>
              </w:rPr>
              <w:t>ЗАКАЗЧИК</w:t>
            </w:r>
            <w:r>
              <w:rPr>
                <w:b/>
              </w:rPr>
              <w:t>:</w:t>
            </w:r>
          </w:p>
          <w:p w14:paraId="0A20207C" w14:textId="151E6FD3" w:rsidR="00E20033" w:rsidRPr="009A62D1" w:rsidRDefault="009A62D1" w:rsidP="009A62D1">
            <w:pPr>
              <w:ind w:left="-117" w:right="-109"/>
              <w:rPr>
                <w:b/>
                <w:sz w:val="22"/>
                <w:szCs w:val="22"/>
              </w:rPr>
            </w:pPr>
            <w:r w:rsidRPr="009A62D1">
              <w:rPr>
                <w:b/>
                <w:sz w:val="22"/>
                <w:szCs w:val="22"/>
              </w:rPr>
              <w:t>Акционерное общество</w:t>
            </w:r>
            <w:r>
              <w:rPr>
                <w:b/>
                <w:sz w:val="22"/>
                <w:szCs w:val="22"/>
              </w:rPr>
              <w:t xml:space="preserve"> </w:t>
            </w:r>
            <w:r w:rsidRPr="009A62D1">
              <w:rPr>
                <w:b/>
                <w:sz w:val="22"/>
                <w:szCs w:val="22"/>
              </w:rPr>
              <w:t>«Калинов Родник»</w:t>
            </w:r>
          </w:p>
          <w:p w14:paraId="0D8AEF6B" w14:textId="291AC77B" w:rsidR="00E20033" w:rsidRPr="009A62D1" w:rsidRDefault="00FC636A" w:rsidP="009A62D1">
            <w:pPr>
              <w:ind w:left="-117" w:right="-109"/>
              <w:rPr>
                <w:sz w:val="22"/>
                <w:szCs w:val="22"/>
              </w:rPr>
            </w:pPr>
            <w:r w:rsidRPr="009A62D1">
              <w:rPr>
                <w:sz w:val="22"/>
                <w:szCs w:val="22"/>
              </w:rPr>
              <w:t>Юридический адрес:</w:t>
            </w:r>
            <w:r w:rsidR="009A62D1">
              <w:rPr>
                <w:sz w:val="22"/>
                <w:szCs w:val="22"/>
              </w:rPr>
              <w:t xml:space="preserve"> </w:t>
            </w:r>
            <w:r w:rsidR="009A62D1" w:rsidRPr="009A62D1">
              <w:rPr>
                <w:sz w:val="22"/>
                <w:szCs w:val="22"/>
              </w:rPr>
              <w:t>129626, г. Москва, проспект Мира, дом 102, стр. 29, этаж 1, к.1-5,7</w:t>
            </w:r>
            <w:r w:rsidRPr="009A62D1">
              <w:rPr>
                <w:sz w:val="22"/>
                <w:szCs w:val="22"/>
              </w:rPr>
              <w:t xml:space="preserve"> </w:t>
            </w:r>
            <w:r w:rsidRPr="009A62D1">
              <w:rPr>
                <w:sz w:val="22"/>
                <w:szCs w:val="22"/>
              </w:rPr>
              <w:br/>
              <w:t xml:space="preserve">ИНН: </w:t>
            </w:r>
            <w:r w:rsidR="009A62D1" w:rsidRPr="009A62D1">
              <w:rPr>
                <w:sz w:val="22"/>
                <w:szCs w:val="22"/>
              </w:rPr>
              <w:t>9717041166</w:t>
            </w:r>
          </w:p>
          <w:p w14:paraId="260FA275" w14:textId="21C605A3" w:rsidR="00E20033" w:rsidRPr="009A62D1" w:rsidRDefault="00FC636A" w:rsidP="009A62D1">
            <w:pPr>
              <w:ind w:left="-117" w:right="-109"/>
              <w:rPr>
                <w:sz w:val="22"/>
                <w:szCs w:val="22"/>
              </w:rPr>
            </w:pPr>
            <w:r w:rsidRPr="009A62D1">
              <w:rPr>
                <w:sz w:val="22"/>
                <w:szCs w:val="22"/>
              </w:rPr>
              <w:t xml:space="preserve">ОГРН: </w:t>
            </w:r>
            <w:r w:rsidR="009A62D1" w:rsidRPr="009A62D1">
              <w:rPr>
                <w:sz w:val="22"/>
                <w:szCs w:val="22"/>
              </w:rPr>
              <w:t>1167746849489</w:t>
            </w:r>
          </w:p>
          <w:p w14:paraId="40D81A07" w14:textId="102E3488" w:rsidR="00E20033" w:rsidRPr="009A62D1" w:rsidRDefault="00FC636A" w:rsidP="009A62D1">
            <w:pPr>
              <w:ind w:left="-117" w:right="-109"/>
              <w:rPr>
                <w:sz w:val="22"/>
                <w:szCs w:val="22"/>
              </w:rPr>
            </w:pPr>
            <w:r w:rsidRPr="009A62D1">
              <w:rPr>
                <w:sz w:val="22"/>
                <w:szCs w:val="22"/>
              </w:rPr>
              <w:t xml:space="preserve">Р/С: </w:t>
            </w:r>
            <w:r w:rsidR="009A62D1" w:rsidRPr="009A62D1">
              <w:rPr>
                <w:sz w:val="22"/>
                <w:szCs w:val="22"/>
              </w:rPr>
              <w:t>40702810838000128135</w:t>
            </w:r>
          </w:p>
          <w:p w14:paraId="3D6B48DF" w14:textId="436233E4" w:rsidR="00E20033" w:rsidRPr="009A62D1" w:rsidRDefault="00FC636A" w:rsidP="009A62D1">
            <w:pPr>
              <w:ind w:left="-117" w:right="-109"/>
              <w:rPr>
                <w:sz w:val="22"/>
                <w:szCs w:val="22"/>
              </w:rPr>
            </w:pPr>
            <w:r w:rsidRPr="009A62D1">
              <w:rPr>
                <w:sz w:val="22"/>
                <w:szCs w:val="22"/>
              </w:rPr>
              <w:t xml:space="preserve">в </w:t>
            </w:r>
            <w:r w:rsidR="009A62D1" w:rsidRPr="009A62D1">
              <w:rPr>
                <w:sz w:val="22"/>
                <w:szCs w:val="22"/>
              </w:rPr>
              <w:t>ПАО Сбербанк</w:t>
            </w:r>
          </w:p>
          <w:p w14:paraId="57D7740B" w14:textId="67D69891" w:rsidR="00E20033" w:rsidRPr="009A62D1" w:rsidRDefault="00FC636A" w:rsidP="009A62D1">
            <w:pPr>
              <w:ind w:left="-117" w:right="-109"/>
              <w:rPr>
                <w:sz w:val="22"/>
                <w:szCs w:val="22"/>
              </w:rPr>
            </w:pPr>
            <w:r w:rsidRPr="009A62D1">
              <w:rPr>
                <w:sz w:val="22"/>
                <w:szCs w:val="22"/>
              </w:rPr>
              <w:t xml:space="preserve">БИК: </w:t>
            </w:r>
            <w:r w:rsidR="009A62D1" w:rsidRPr="009A62D1">
              <w:rPr>
                <w:sz w:val="22"/>
                <w:szCs w:val="22"/>
              </w:rPr>
              <w:t>044525225</w:t>
            </w:r>
          </w:p>
          <w:p w14:paraId="7F8BAC73" w14:textId="3494612F" w:rsidR="00E20033" w:rsidRDefault="00FC636A" w:rsidP="009A62D1">
            <w:pPr>
              <w:ind w:left="-117" w:right="-109"/>
            </w:pPr>
            <w:r w:rsidRPr="009A62D1">
              <w:rPr>
                <w:sz w:val="22"/>
                <w:szCs w:val="22"/>
              </w:rPr>
              <w:t>К/С:</w:t>
            </w:r>
            <w:r>
              <w:t xml:space="preserve"> </w:t>
            </w:r>
            <w:r w:rsidR="009A62D1" w:rsidRPr="009A62D1">
              <w:rPr>
                <w:sz w:val="22"/>
                <w:szCs w:val="22"/>
              </w:rPr>
              <w:t>30101810400000000225</w:t>
            </w:r>
          </w:p>
          <w:p w14:paraId="1989D23C" w14:textId="77777777" w:rsidR="00E20033" w:rsidRDefault="00E20033" w:rsidP="009A62D1">
            <w:pPr>
              <w:widowControl w:val="0"/>
              <w:pBdr>
                <w:top w:val="nil"/>
                <w:left w:val="nil"/>
                <w:bottom w:val="nil"/>
                <w:right w:val="nil"/>
                <w:between w:val="nil"/>
              </w:pBdr>
              <w:ind w:left="-117" w:right="-109"/>
              <w:rPr>
                <w:color w:val="000000"/>
              </w:rPr>
            </w:pPr>
          </w:p>
          <w:p w14:paraId="24704A43" w14:textId="77777777" w:rsidR="009A62D1" w:rsidRDefault="009A62D1" w:rsidP="009A62D1">
            <w:pPr>
              <w:widowControl w:val="0"/>
              <w:pBdr>
                <w:top w:val="nil"/>
                <w:left w:val="nil"/>
                <w:bottom w:val="nil"/>
                <w:right w:val="nil"/>
                <w:between w:val="nil"/>
              </w:pBdr>
              <w:ind w:left="-117" w:right="-109"/>
              <w:rPr>
                <w:color w:val="000000"/>
              </w:rPr>
            </w:pPr>
          </w:p>
          <w:p w14:paraId="0BC760E9" w14:textId="77777777" w:rsidR="009A62D1" w:rsidRDefault="009A62D1" w:rsidP="009A62D1">
            <w:pPr>
              <w:widowControl w:val="0"/>
              <w:pBdr>
                <w:top w:val="nil"/>
                <w:left w:val="nil"/>
                <w:bottom w:val="nil"/>
                <w:right w:val="nil"/>
                <w:between w:val="nil"/>
              </w:pBdr>
              <w:ind w:left="-117" w:right="-109"/>
              <w:rPr>
                <w:color w:val="000000"/>
              </w:rPr>
            </w:pPr>
          </w:p>
          <w:p w14:paraId="66BF5EA7" w14:textId="77777777" w:rsidR="009A62D1" w:rsidRDefault="009A62D1" w:rsidP="009A62D1">
            <w:pPr>
              <w:widowControl w:val="0"/>
              <w:pBdr>
                <w:top w:val="nil"/>
                <w:left w:val="nil"/>
                <w:bottom w:val="nil"/>
                <w:right w:val="nil"/>
                <w:between w:val="nil"/>
              </w:pBdr>
              <w:spacing w:line="720" w:lineRule="auto"/>
              <w:rPr>
                <w:color w:val="000000"/>
              </w:rPr>
            </w:pPr>
          </w:p>
          <w:p w14:paraId="4BD0D564" w14:textId="77777777" w:rsidR="009A62D1" w:rsidRPr="009A62D1" w:rsidRDefault="009A62D1" w:rsidP="009A62D1">
            <w:pPr>
              <w:ind w:left="-120" w:right="-116"/>
              <w:rPr>
                <w:rFonts w:ascii="Times New Roman" w:eastAsia="Times New Roman" w:hAnsi="Times New Roman" w:cs="Times New Roman"/>
                <w:sz w:val="22"/>
                <w:szCs w:val="22"/>
              </w:rPr>
            </w:pPr>
            <w:r w:rsidRPr="009A62D1">
              <w:rPr>
                <w:rFonts w:eastAsia="Times New Roman"/>
                <w:b/>
                <w:bCs/>
                <w:color w:val="000000"/>
                <w:sz w:val="22"/>
                <w:szCs w:val="22"/>
              </w:rPr>
              <w:t>Генеральный директор</w:t>
            </w:r>
          </w:p>
          <w:p w14:paraId="25972CE7" w14:textId="77777777" w:rsidR="009A62D1" w:rsidRPr="009A62D1" w:rsidRDefault="009A62D1" w:rsidP="009A62D1">
            <w:pPr>
              <w:ind w:left="-120" w:right="-116"/>
              <w:rPr>
                <w:rFonts w:ascii="Times New Roman" w:eastAsia="Times New Roman" w:hAnsi="Times New Roman" w:cs="Times New Roman"/>
                <w:sz w:val="22"/>
                <w:szCs w:val="22"/>
              </w:rPr>
            </w:pPr>
          </w:p>
          <w:p w14:paraId="2C63AB8B" w14:textId="6EE8CA43" w:rsidR="009A62D1" w:rsidRPr="009A62D1" w:rsidRDefault="009A62D1" w:rsidP="009A62D1">
            <w:pPr>
              <w:ind w:left="-120" w:right="-116"/>
              <w:rPr>
                <w:rFonts w:ascii="Times New Roman" w:eastAsia="Times New Roman" w:hAnsi="Times New Roman" w:cs="Times New Roman"/>
                <w:sz w:val="22"/>
                <w:szCs w:val="22"/>
              </w:rPr>
            </w:pPr>
            <w:r w:rsidRPr="009A62D1">
              <w:rPr>
                <w:rFonts w:eastAsia="Times New Roman"/>
                <w:color w:val="000000"/>
                <w:sz w:val="22"/>
                <w:szCs w:val="22"/>
              </w:rPr>
              <w:t xml:space="preserve">______________/ </w:t>
            </w:r>
            <w:r w:rsidRPr="009A62D1">
              <w:rPr>
                <w:rStyle w:val="docdata"/>
                <w:color w:val="000000"/>
                <w:sz w:val="22"/>
                <w:szCs w:val="22"/>
              </w:rPr>
              <w:t>Гавриков А.В</w:t>
            </w:r>
            <w:r w:rsidRPr="009A62D1">
              <w:rPr>
                <w:rFonts w:eastAsia="Times New Roman"/>
                <w:color w:val="000000"/>
                <w:sz w:val="22"/>
                <w:szCs w:val="22"/>
              </w:rPr>
              <w:t>.</w:t>
            </w:r>
          </w:p>
        </w:tc>
      </w:tr>
    </w:tbl>
    <w:p w14:paraId="4BC8B370" w14:textId="77777777" w:rsidR="00E20033" w:rsidRPr="009A62D1" w:rsidRDefault="00FC636A">
      <w:pPr>
        <w:pageBreakBefore/>
        <w:widowControl w:val="0"/>
        <w:pBdr>
          <w:top w:val="nil"/>
          <w:left w:val="nil"/>
          <w:bottom w:val="nil"/>
          <w:right w:val="nil"/>
          <w:between w:val="nil"/>
        </w:pBdr>
        <w:spacing w:after="0" w:line="240" w:lineRule="auto"/>
        <w:jc w:val="right"/>
        <w:rPr>
          <w:b/>
          <w:iCs/>
          <w:color w:val="000000"/>
        </w:rPr>
      </w:pPr>
      <w:bookmarkStart w:id="1" w:name="_heading=h.gjdgxs" w:colFirst="0" w:colLast="0"/>
      <w:bookmarkEnd w:id="1"/>
      <w:r w:rsidRPr="009A62D1">
        <w:rPr>
          <w:b/>
          <w:iCs/>
          <w:color w:val="000000"/>
        </w:rPr>
        <w:lastRenderedPageBreak/>
        <w:t>Приложение № 1</w:t>
      </w:r>
    </w:p>
    <w:p w14:paraId="6D98A421" w14:textId="74882230" w:rsidR="00E20033" w:rsidRPr="009A62D1" w:rsidRDefault="00FC636A">
      <w:pPr>
        <w:widowControl w:val="0"/>
        <w:pBdr>
          <w:top w:val="nil"/>
          <w:left w:val="nil"/>
          <w:bottom w:val="nil"/>
          <w:right w:val="nil"/>
          <w:between w:val="nil"/>
        </w:pBdr>
        <w:spacing w:after="0" w:line="240" w:lineRule="auto"/>
        <w:jc w:val="right"/>
        <w:rPr>
          <w:b/>
          <w:iCs/>
          <w:color w:val="000000"/>
        </w:rPr>
      </w:pPr>
      <w:bookmarkStart w:id="2" w:name="_heading=h.1fob9te" w:colFirst="0" w:colLast="0"/>
      <w:bookmarkEnd w:id="2"/>
      <w:r w:rsidRPr="009A62D1">
        <w:rPr>
          <w:b/>
          <w:iCs/>
          <w:color w:val="000000"/>
        </w:rPr>
        <w:t xml:space="preserve">к Договору № </w:t>
      </w:r>
      <w:r w:rsidR="009A62D1">
        <w:rPr>
          <w:b/>
          <w:iCs/>
          <w:color w:val="000000"/>
        </w:rPr>
        <w:t>119</w:t>
      </w:r>
      <w:r w:rsidRPr="009A62D1">
        <w:rPr>
          <w:b/>
          <w:iCs/>
          <w:color w:val="000000"/>
        </w:rPr>
        <w:t>/</w:t>
      </w:r>
      <w:r w:rsidR="009A62D1">
        <w:rPr>
          <w:b/>
          <w:iCs/>
          <w:color w:val="000000"/>
        </w:rPr>
        <w:t>24</w:t>
      </w:r>
      <w:r w:rsidRPr="009A62D1">
        <w:rPr>
          <w:b/>
          <w:iCs/>
          <w:color w:val="000000"/>
        </w:rPr>
        <w:t xml:space="preserve"> от «</w:t>
      </w:r>
      <w:r w:rsidR="009A62D1">
        <w:rPr>
          <w:b/>
          <w:iCs/>
          <w:color w:val="000000"/>
        </w:rPr>
        <w:t>16</w:t>
      </w:r>
      <w:r w:rsidRPr="009A62D1">
        <w:rPr>
          <w:b/>
          <w:iCs/>
          <w:color w:val="000000"/>
        </w:rPr>
        <w:t xml:space="preserve">» </w:t>
      </w:r>
      <w:r w:rsidR="009A62D1">
        <w:rPr>
          <w:b/>
          <w:iCs/>
          <w:color w:val="000000"/>
        </w:rPr>
        <w:t>августа</w:t>
      </w:r>
      <w:r w:rsidRPr="009A62D1">
        <w:rPr>
          <w:b/>
          <w:iCs/>
          <w:color w:val="000000"/>
        </w:rPr>
        <w:t xml:space="preserve"> 2024 г.</w:t>
      </w:r>
    </w:p>
    <w:p w14:paraId="13DD7B08" w14:textId="77777777" w:rsidR="00E20033" w:rsidRDefault="00E20033">
      <w:pPr>
        <w:widowControl w:val="0"/>
        <w:pBdr>
          <w:top w:val="nil"/>
          <w:left w:val="nil"/>
          <w:bottom w:val="nil"/>
          <w:right w:val="nil"/>
          <w:between w:val="nil"/>
        </w:pBdr>
        <w:tabs>
          <w:tab w:val="left" w:pos="1538"/>
        </w:tabs>
        <w:spacing w:after="0" w:line="240" w:lineRule="auto"/>
        <w:jc w:val="right"/>
        <w:rPr>
          <w:color w:val="000000"/>
        </w:rPr>
      </w:pPr>
    </w:p>
    <w:p w14:paraId="32C58AE5" w14:textId="77777777" w:rsidR="00E20033" w:rsidRPr="009A62D1" w:rsidRDefault="00FC636A" w:rsidP="009A62D1">
      <w:pPr>
        <w:spacing w:after="0" w:line="240" w:lineRule="auto"/>
        <w:rPr>
          <w:b/>
          <w:bCs/>
        </w:rPr>
      </w:pPr>
      <w:r w:rsidRPr="009A62D1">
        <w:rPr>
          <w:b/>
          <w:bCs/>
        </w:rPr>
        <w:t>Таблица № 1</w:t>
      </w:r>
    </w:p>
    <w:tbl>
      <w:tblPr>
        <w:tblStyle w:val="a7"/>
        <w:tblW w:w="0" w:type="auto"/>
        <w:tblInd w:w="-5" w:type="dxa"/>
        <w:tblLook w:val="04A0" w:firstRow="1" w:lastRow="0" w:firstColumn="1" w:lastColumn="0" w:noHBand="0" w:noVBand="1"/>
      </w:tblPr>
      <w:tblGrid>
        <w:gridCol w:w="1843"/>
        <w:gridCol w:w="2693"/>
        <w:gridCol w:w="5376"/>
      </w:tblGrid>
      <w:tr w:rsidR="00342166" w:rsidRPr="00342166" w14:paraId="42358B89" w14:textId="77777777" w:rsidTr="00122865">
        <w:tc>
          <w:tcPr>
            <w:tcW w:w="9912" w:type="dxa"/>
            <w:gridSpan w:val="3"/>
          </w:tcPr>
          <w:p w14:paraId="1DE3AB76" w14:textId="24C2D365" w:rsidR="00482361" w:rsidRPr="00342166" w:rsidRDefault="00482361" w:rsidP="00122865">
            <w:pPr>
              <w:jc w:val="center"/>
              <w:rPr>
                <w:rFonts w:asciiTheme="minorHAnsi" w:hAnsiTheme="minorHAnsi" w:cstheme="minorHAnsi"/>
                <w:sz w:val="22"/>
                <w:szCs w:val="22"/>
              </w:rPr>
            </w:pPr>
            <w:r w:rsidRPr="00342166">
              <w:rPr>
                <w:rFonts w:asciiTheme="minorHAnsi" w:hAnsiTheme="minorHAnsi" w:cstheme="minorHAnsi"/>
                <w:b/>
                <w:bCs/>
                <w:sz w:val="22"/>
                <w:szCs w:val="22"/>
              </w:rPr>
              <w:t>МАКСИМАЛЬНЫЙ</w:t>
            </w:r>
          </w:p>
        </w:tc>
      </w:tr>
      <w:tr w:rsidR="00342166" w:rsidRPr="00342166" w14:paraId="2065541A" w14:textId="77777777" w:rsidTr="00122865">
        <w:tc>
          <w:tcPr>
            <w:tcW w:w="9912" w:type="dxa"/>
            <w:gridSpan w:val="3"/>
          </w:tcPr>
          <w:p w14:paraId="1B36CD0E" w14:textId="77777777" w:rsidR="00482361" w:rsidRPr="00342166" w:rsidRDefault="00482361" w:rsidP="00122865">
            <w:pPr>
              <w:jc w:val="center"/>
              <w:rPr>
                <w:rFonts w:asciiTheme="minorHAnsi" w:hAnsiTheme="minorHAnsi" w:cstheme="minorHAnsi"/>
                <w:sz w:val="22"/>
                <w:szCs w:val="22"/>
              </w:rPr>
            </w:pPr>
            <w:r w:rsidRPr="00342166">
              <w:rPr>
                <w:rFonts w:asciiTheme="minorHAnsi" w:hAnsiTheme="minorHAnsi" w:cstheme="minorHAnsi"/>
                <w:b/>
                <w:bCs/>
                <w:sz w:val="22"/>
                <w:szCs w:val="22"/>
              </w:rPr>
              <w:t>Первый месяц</w:t>
            </w:r>
          </w:p>
        </w:tc>
      </w:tr>
      <w:tr w:rsidR="00342166" w:rsidRPr="00342166" w14:paraId="51E23ED8" w14:textId="77777777" w:rsidTr="00122865">
        <w:tc>
          <w:tcPr>
            <w:tcW w:w="1843" w:type="dxa"/>
            <w:vAlign w:val="bottom"/>
          </w:tcPr>
          <w:p w14:paraId="6A581DE5"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Категория</w:t>
            </w:r>
          </w:p>
        </w:tc>
        <w:tc>
          <w:tcPr>
            <w:tcW w:w="2693" w:type="dxa"/>
            <w:vAlign w:val="bottom"/>
          </w:tcPr>
          <w:p w14:paraId="517FB9B9"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Услуга</w:t>
            </w:r>
          </w:p>
        </w:tc>
        <w:tc>
          <w:tcPr>
            <w:tcW w:w="5376" w:type="dxa"/>
            <w:vAlign w:val="bottom"/>
          </w:tcPr>
          <w:p w14:paraId="2C04DEC0"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Детали</w:t>
            </w:r>
          </w:p>
        </w:tc>
      </w:tr>
      <w:tr w:rsidR="00342166" w:rsidRPr="00342166" w14:paraId="55E608A3" w14:textId="77777777" w:rsidTr="009E072E">
        <w:tc>
          <w:tcPr>
            <w:tcW w:w="1843" w:type="dxa"/>
            <w:vAlign w:val="bottom"/>
          </w:tcPr>
          <w:p w14:paraId="6F91CF2A"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Основные Услуги</w:t>
            </w:r>
          </w:p>
        </w:tc>
        <w:tc>
          <w:tcPr>
            <w:tcW w:w="2693" w:type="dxa"/>
          </w:tcPr>
          <w:p w14:paraId="47C57146" w14:textId="7DE9677C" w:rsidR="007362CC" w:rsidRPr="00342166" w:rsidRDefault="007362CC" w:rsidP="007362CC">
            <w:pPr>
              <w:rPr>
                <w:rFonts w:asciiTheme="minorHAnsi" w:hAnsiTheme="minorHAnsi" w:cstheme="minorHAnsi"/>
                <w:sz w:val="22"/>
                <w:szCs w:val="22"/>
              </w:rPr>
            </w:pPr>
            <w:r w:rsidRPr="00342166">
              <w:rPr>
                <w:sz w:val="22"/>
                <w:szCs w:val="22"/>
              </w:rPr>
              <w:t>Ведение Социальных Сетей</w:t>
            </w:r>
          </w:p>
        </w:tc>
        <w:tc>
          <w:tcPr>
            <w:tcW w:w="5376" w:type="dxa"/>
            <w:vAlign w:val="center"/>
          </w:tcPr>
          <w:p w14:paraId="7C975D5F" w14:textId="537CC673" w:rsidR="007362CC" w:rsidRPr="00342166" w:rsidRDefault="007362CC" w:rsidP="007362CC">
            <w:pPr>
              <w:rPr>
                <w:rFonts w:asciiTheme="minorHAnsi" w:hAnsiTheme="minorHAnsi" w:cstheme="minorHAnsi"/>
                <w:sz w:val="22"/>
                <w:szCs w:val="22"/>
              </w:rPr>
            </w:pPr>
            <w:proofErr w:type="spellStart"/>
            <w:r w:rsidRPr="00342166">
              <w:rPr>
                <w:sz w:val="22"/>
                <w:szCs w:val="22"/>
              </w:rPr>
              <w:t>ВКонтакте</w:t>
            </w:r>
            <w:proofErr w:type="spellEnd"/>
            <w:r w:rsidRPr="00342166">
              <w:rPr>
                <w:sz w:val="22"/>
                <w:szCs w:val="22"/>
              </w:rPr>
              <w:t xml:space="preserve"> + </w:t>
            </w:r>
            <w:proofErr w:type="spellStart"/>
            <w:r w:rsidRPr="00342166">
              <w:rPr>
                <w:sz w:val="22"/>
                <w:szCs w:val="22"/>
              </w:rPr>
              <w:t>Telegram</w:t>
            </w:r>
            <w:proofErr w:type="spellEnd"/>
            <w:r w:rsidRPr="00342166">
              <w:rPr>
                <w:sz w:val="22"/>
                <w:szCs w:val="22"/>
              </w:rPr>
              <w:t xml:space="preserve"> (основная - ВК)</w:t>
            </w:r>
          </w:p>
        </w:tc>
      </w:tr>
      <w:tr w:rsidR="00342166" w:rsidRPr="00342166" w14:paraId="10EAC9A4" w14:textId="77777777" w:rsidTr="009E072E">
        <w:tc>
          <w:tcPr>
            <w:tcW w:w="1843" w:type="dxa"/>
            <w:vAlign w:val="bottom"/>
          </w:tcPr>
          <w:p w14:paraId="74E62A41"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tcPr>
          <w:p w14:paraId="3CF00609" w14:textId="2AE95536" w:rsidR="007362CC" w:rsidRPr="00342166" w:rsidRDefault="007362CC" w:rsidP="007362CC">
            <w:pPr>
              <w:rPr>
                <w:rFonts w:asciiTheme="minorHAnsi" w:hAnsiTheme="minorHAnsi" w:cstheme="minorHAnsi"/>
                <w:sz w:val="22"/>
                <w:szCs w:val="22"/>
              </w:rPr>
            </w:pPr>
            <w:r w:rsidRPr="00342166">
              <w:rPr>
                <w:sz w:val="22"/>
                <w:szCs w:val="22"/>
              </w:rPr>
              <w:t>Оформление Профилей</w:t>
            </w:r>
          </w:p>
        </w:tc>
        <w:tc>
          <w:tcPr>
            <w:tcW w:w="5376" w:type="dxa"/>
            <w:vAlign w:val="center"/>
          </w:tcPr>
          <w:p w14:paraId="5F245C03" w14:textId="525B2A4D" w:rsidR="007362CC" w:rsidRPr="00342166" w:rsidRDefault="007362CC" w:rsidP="007362CC">
            <w:pPr>
              <w:rPr>
                <w:rFonts w:asciiTheme="minorHAnsi" w:hAnsiTheme="minorHAnsi" w:cstheme="minorHAnsi"/>
                <w:sz w:val="22"/>
                <w:szCs w:val="22"/>
              </w:rPr>
            </w:pPr>
            <w:r w:rsidRPr="00342166">
              <w:rPr>
                <w:sz w:val="22"/>
                <w:szCs w:val="22"/>
              </w:rPr>
              <w:t>Создание или обновление, разработка уникального стиля</w:t>
            </w:r>
          </w:p>
        </w:tc>
      </w:tr>
      <w:tr w:rsidR="00342166" w:rsidRPr="00342166" w14:paraId="0B38A64B" w14:textId="77777777" w:rsidTr="009E072E">
        <w:tc>
          <w:tcPr>
            <w:tcW w:w="1843" w:type="dxa"/>
            <w:vAlign w:val="bottom"/>
          </w:tcPr>
          <w:p w14:paraId="1A46574C"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tcPr>
          <w:p w14:paraId="178FB35D" w14:textId="68D45975" w:rsidR="007362CC" w:rsidRPr="00342166" w:rsidRDefault="007362CC" w:rsidP="007362CC">
            <w:pPr>
              <w:rPr>
                <w:rFonts w:asciiTheme="minorHAnsi" w:hAnsiTheme="minorHAnsi" w:cstheme="minorHAnsi"/>
                <w:sz w:val="22"/>
                <w:szCs w:val="22"/>
              </w:rPr>
            </w:pPr>
            <w:r w:rsidRPr="00342166">
              <w:rPr>
                <w:sz w:val="22"/>
                <w:szCs w:val="22"/>
              </w:rPr>
              <w:t>Стратегия и Контент-План</w:t>
            </w:r>
          </w:p>
        </w:tc>
        <w:tc>
          <w:tcPr>
            <w:tcW w:w="5376" w:type="dxa"/>
            <w:vAlign w:val="center"/>
          </w:tcPr>
          <w:p w14:paraId="7EE0A576" w14:textId="608C2002" w:rsidR="007362CC" w:rsidRPr="00342166" w:rsidRDefault="007362CC" w:rsidP="007362CC">
            <w:pPr>
              <w:rPr>
                <w:rFonts w:asciiTheme="minorHAnsi" w:hAnsiTheme="minorHAnsi" w:cstheme="minorHAnsi"/>
                <w:sz w:val="22"/>
                <w:szCs w:val="22"/>
              </w:rPr>
            </w:pPr>
            <w:r w:rsidRPr="00342166">
              <w:rPr>
                <w:sz w:val="22"/>
                <w:szCs w:val="22"/>
              </w:rPr>
              <w:t>Разработка развернутой SMM-стратегии совместно с клиентом и маркетологом, исходя из бизнес-целей продукта; Подготовка контент-плана</w:t>
            </w:r>
          </w:p>
        </w:tc>
      </w:tr>
      <w:tr w:rsidR="00342166" w:rsidRPr="00342166" w14:paraId="79F4AF7F" w14:textId="77777777" w:rsidTr="009E072E">
        <w:tc>
          <w:tcPr>
            <w:tcW w:w="1843" w:type="dxa"/>
            <w:vAlign w:val="bottom"/>
          </w:tcPr>
          <w:p w14:paraId="175039A1"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tcPr>
          <w:p w14:paraId="7BBF99AB" w14:textId="7488AC58" w:rsidR="007362CC" w:rsidRPr="00342166" w:rsidRDefault="007362CC" w:rsidP="007362CC">
            <w:pPr>
              <w:rPr>
                <w:rFonts w:asciiTheme="minorHAnsi" w:hAnsiTheme="minorHAnsi" w:cstheme="minorHAnsi"/>
                <w:sz w:val="22"/>
                <w:szCs w:val="22"/>
              </w:rPr>
            </w:pPr>
            <w:r w:rsidRPr="00342166">
              <w:rPr>
                <w:sz w:val="22"/>
                <w:szCs w:val="22"/>
              </w:rPr>
              <w:t xml:space="preserve">Анализ </w:t>
            </w:r>
            <w:proofErr w:type="spellStart"/>
            <w:r w:rsidRPr="00342166">
              <w:rPr>
                <w:sz w:val="22"/>
                <w:szCs w:val="22"/>
              </w:rPr>
              <w:t>соцсетей</w:t>
            </w:r>
            <w:proofErr w:type="spellEnd"/>
          </w:p>
        </w:tc>
        <w:tc>
          <w:tcPr>
            <w:tcW w:w="5376" w:type="dxa"/>
            <w:vAlign w:val="center"/>
          </w:tcPr>
          <w:p w14:paraId="00774091" w14:textId="052F6EF9" w:rsidR="007362CC" w:rsidRPr="00342166" w:rsidRDefault="007362CC" w:rsidP="007362CC">
            <w:pPr>
              <w:rPr>
                <w:rFonts w:asciiTheme="minorHAnsi" w:hAnsiTheme="minorHAnsi" w:cstheme="minorHAnsi"/>
                <w:sz w:val="22"/>
                <w:szCs w:val="22"/>
              </w:rPr>
            </w:pPr>
            <w:r w:rsidRPr="00342166">
              <w:rPr>
                <w:sz w:val="22"/>
                <w:szCs w:val="22"/>
              </w:rPr>
              <w:t xml:space="preserve">Аудит текущего состояния профилей в </w:t>
            </w:r>
            <w:proofErr w:type="spellStart"/>
            <w:r w:rsidRPr="00342166">
              <w:rPr>
                <w:sz w:val="22"/>
                <w:szCs w:val="22"/>
              </w:rPr>
              <w:t>соцсетях</w:t>
            </w:r>
            <w:proofErr w:type="spellEnd"/>
            <w:r w:rsidRPr="00342166">
              <w:rPr>
                <w:sz w:val="22"/>
                <w:szCs w:val="22"/>
              </w:rPr>
              <w:t xml:space="preserve"> (при наличии)</w:t>
            </w:r>
          </w:p>
        </w:tc>
      </w:tr>
      <w:tr w:rsidR="00342166" w:rsidRPr="00342166" w14:paraId="255D4538" w14:textId="77777777" w:rsidTr="009E072E">
        <w:tc>
          <w:tcPr>
            <w:tcW w:w="1843" w:type="dxa"/>
            <w:vAlign w:val="bottom"/>
          </w:tcPr>
          <w:p w14:paraId="12965F66" w14:textId="77777777" w:rsidR="007362CC" w:rsidRPr="00342166" w:rsidRDefault="007362CC" w:rsidP="007362CC">
            <w:pPr>
              <w:rPr>
                <w:rFonts w:asciiTheme="minorHAnsi" w:hAnsiTheme="minorHAnsi" w:cstheme="minorHAnsi"/>
              </w:rPr>
            </w:pPr>
          </w:p>
        </w:tc>
        <w:tc>
          <w:tcPr>
            <w:tcW w:w="2693" w:type="dxa"/>
          </w:tcPr>
          <w:p w14:paraId="2DD67B09" w14:textId="3A489731" w:rsidR="007362CC" w:rsidRPr="00342166" w:rsidRDefault="007362CC" w:rsidP="007362CC">
            <w:pPr>
              <w:rPr>
                <w:rFonts w:asciiTheme="minorHAnsi" w:hAnsiTheme="minorHAnsi" w:cstheme="minorHAnsi"/>
                <w:sz w:val="22"/>
                <w:szCs w:val="22"/>
              </w:rPr>
            </w:pPr>
            <w:proofErr w:type="spellStart"/>
            <w:r w:rsidRPr="00342166">
              <w:rPr>
                <w:sz w:val="22"/>
                <w:szCs w:val="22"/>
              </w:rPr>
              <w:t>Таргетированная</w:t>
            </w:r>
            <w:proofErr w:type="spellEnd"/>
            <w:r w:rsidRPr="00342166">
              <w:rPr>
                <w:sz w:val="22"/>
                <w:szCs w:val="22"/>
              </w:rPr>
              <w:t xml:space="preserve"> реклама</w:t>
            </w:r>
          </w:p>
        </w:tc>
        <w:tc>
          <w:tcPr>
            <w:tcW w:w="5376" w:type="dxa"/>
            <w:vAlign w:val="center"/>
          </w:tcPr>
          <w:p w14:paraId="183ADDD7" w14:textId="07C0E841" w:rsidR="007362CC" w:rsidRPr="00342166" w:rsidRDefault="007362CC" w:rsidP="007362CC">
            <w:pPr>
              <w:rPr>
                <w:rFonts w:asciiTheme="minorHAnsi" w:hAnsiTheme="minorHAnsi" w:cstheme="minorHAnsi"/>
                <w:sz w:val="22"/>
                <w:szCs w:val="22"/>
              </w:rPr>
            </w:pPr>
            <w:r w:rsidRPr="00342166">
              <w:rPr>
                <w:sz w:val="22"/>
                <w:szCs w:val="22"/>
              </w:rPr>
              <w:t>Создание и настройка рекламного кабинета</w:t>
            </w:r>
          </w:p>
        </w:tc>
      </w:tr>
      <w:tr w:rsidR="00342166" w:rsidRPr="00342166" w14:paraId="71330557" w14:textId="77777777" w:rsidTr="009A416A">
        <w:tc>
          <w:tcPr>
            <w:tcW w:w="1843" w:type="dxa"/>
            <w:vAlign w:val="bottom"/>
          </w:tcPr>
          <w:p w14:paraId="3AFD9D84"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xml:space="preserve">Публикации и </w:t>
            </w:r>
            <w:proofErr w:type="spellStart"/>
            <w:r w:rsidRPr="00342166">
              <w:rPr>
                <w:rFonts w:asciiTheme="minorHAnsi" w:hAnsiTheme="minorHAnsi" w:cstheme="minorHAnsi"/>
                <w:sz w:val="22"/>
                <w:szCs w:val="22"/>
              </w:rPr>
              <w:t>Модерация</w:t>
            </w:r>
            <w:proofErr w:type="spellEnd"/>
          </w:p>
        </w:tc>
        <w:tc>
          <w:tcPr>
            <w:tcW w:w="2693" w:type="dxa"/>
            <w:vAlign w:val="center"/>
          </w:tcPr>
          <w:p w14:paraId="2E909211" w14:textId="0B47EF10" w:rsidR="007362CC" w:rsidRPr="00342166" w:rsidRDefault="007362CC" w:rsidP="007362CC">
            <w:pPr>
              <w:rPr>
                <w:rFonts w:asciiTheme="minorHAnsi" w:hAnsiTheme="minorHAnsi" w:cstheme="minorHAnsi"/>
                <w:sz w:val="22"/>
                <w:szCs w:val="22"/>
              </w:rPr>
            </w:pPr>
            <w:r w:rsidRPr="00342166">
              <w:rPr>
                <w:sz w:val="22"/>
                <w:szCs w:val="22"/>
              </w:rPr>
              <w:t>Посты</w:t>
            </w:r>
          </w:p>
        </w:tc>
        <w:tc>
          <w:tcPr>
            <w:tcW w:w="5376" w:type="dxa"/>
            <w:vAlign w:val="center"/>
          </w:tcPr>
          <w:p w14:paraId="7B406A18" w14:textId="1D2C4C00" w:rsidR="007362CC" w:rsidRPr="00342166" w:rsidRDefault="007362CC" w:rsidP="007362CC">
            <w:pPr>
              <w:rPr>
                <w:rFonts w:asciiTheme="minorHAnsi" w:hAnsiTheme="minorHAnsi" w:cstheme="minorHAnsi"/>
                <w:sz w:val="22"/>
                <w:szCs w:val="22"/>
              </w:rPr>
            </w:pPr>
            <w:r w:rsidRPr="00342166">
              <w:rPr>
                <w:sz w:val="22"/>
                <w:szCs w:val="22"/>
              </w:rPr>
              <w:t>12 постов в месяц, согласно контент-плану</w:t>
            </w:r>
          </w:p>
        </w:tc>
      </w:tr>
      <w:tr w:rsidR="00342166" w:rsidRPr="00342166" w14:paraId="0B02AD32" w14:textId="77777777" w:rsidTr="009A416A">
        <w:tc>
          <w:tcPr>
            <w:tcW w:w="1843" w:type="dxa"/>
            <w:vAlign w:val="bottom"/>
          </w:tcPr>
          <w:p w14:paraId="4D60C6BA"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14B4AB9C" w14:textId="75968049" w:rsidR="007362CC" w:rsidRPr="00342166" w:rsidRDefault="007362CC" w:rsidP="007362CC">
            <w:pPr>
              <w:rPr>
                <w:rFonts w:asciiTheme="minorHAnsi" w:hAnsiTheme="minorHAnsi" w:cstheme="minorHAnsi"/>
                <w:sz w:val="22"/>
                <w:szCs w:val="22"/>
              </w:rPr>
            </w:pPr>
            <w:proofErr w:type="spellStart"/>
            <w:r w:rsidRPr="00342166">
              <w:rPr>
                <w:sz w:val="22"/>
                <w:szCs w:val="22"/>
              </w:rPr>
              <w:t>Сторис</w:t>
            </w:r>
            <w:proofErr w:type="spellEnd"/>
          </w:p>
        </w:tc>
        <w:tc>
          <w:tcPr>
            <w:tcW w:w="5376" w:type="dxa"/>
            <w:vAlign w:val="center"/>
          </w:tcPr>
          <w:p w14:paraId="72283192" w14:textId="254DDDA9" w:rsidR="007362CC" w:rsidRPr="00342166" w:rsidRDefault="007362CC" w:rsidP="007362CC">
            <w:pPr>
              <w:rPr>
                <w:rFonts w:asciiTheme="minorHAnsi" w:hAnsiTheme="minorHAnsi" w:cstheme="minorHAnsi"/>
                <w:sz w:val="22"/>
                <w:szCs w:val="22"/>
              </w:rPr>
            </w:pPr>
            <w:r w:rsidRPr="00342166">
              <w:rPr>
                <w:sz w:val="22"/>
                <w:szCs w:val="22"/>
              </w:rPr>
              <w:t xml:space="preserve">25 </w:t>
            </w:r>
            <w:proofErr w:type="spellStart"/>
            <w:r w:rsidRPr="00342166">
              <w:rPr>
                <w:sz w:val="22"/>
                <w:szCs w:val="22"/>
              </w:rPr>
              <w:t>сторис</w:t>
            </w:r>
            <w:proofErr w:type="spellEnd"/>
            <w:r w:rsidRPr="00342166">
              <w:rPr>
                <w:sz w:val="22"/>
                <w:szCs w:val="22"/>
              </w:rPr>
              <w:t xml:space="preserve"> в месяц, согласно контент-плану</w:t>
            </w:r>
          </w:p>
        </w:tc>
      </w:tr>
      <w:tr w:rsidR="00342166" w:rsidRPr="00342166" w14:paraId="0EE015DB" w14:textId="77777777" w:rsidTr="009A416A">
        <w:tc>
          <w:tcPr>
            <w:tcW w:w="1843" w:type="dxa"/>
            <w:vAlign w:val="bottom"/>
          </w:tcPr>
          <w:p w14:paraId="00BB1416"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23FE36F5" w14:textId="6CF1FFE2" w:rsidR="007362CC" w:rsidRPr="00342166" w:rsidRDefault="007362CC" w:rsidP="007362CC">
            <w:pPr>
              <w:rPr>
                <w:rFonts w:asciiTheme="minorHAnsi" w:hAnsiTheme="minorHAnsi" w:cstheme="minorHAnsi"/>
                <w:sz w:val="22"/>
                <w:szCs w:val="22"/>
              </w:rPr>
            </w:pPr>
            <w:r w:rsidRPr="00342166">
              <w:rPr>
                <w:sz w:val="22"/>
                <w:szCs w:val="22"/>
              </w:rPr>
              <w:t>Дублирование Контента</w:t>
            </w:r>
          </w:p>
        </w:tc>
        <w:tc>
          <w:tcPr>
            <w:tcW w:w="5376" w:type="dxa"/>
            <w:vAlign w:val="center"/>
          </w:tcPr>
          <w:p w14:paraId="6A8F19DD" w14:textId="4A0AC332" w:rsidR="007362CC" w:rsidRPr="00342166" w:rsidRDefault="007362CC" w:rsidP="007362CC">
            <w:pPr>
              <w:rPr>
                <w:rFonts w:asciiTheme="minorHAnsi" w:hAnsiTheme="minorHAnsi" w:cstheme="minorHAnsi"/>
                <w:sz w:val="22"/>
                <w:szCs w:val="22"/>
              </w:rPr>
            </w:pPr>
            <w:r w:rsidRPr="00342166">
              <w:rPr>
                <w:sz w:val="22"/>
                <w:szCs w:val="22"/>
              </w:rPr>
              <w:t>Оптимизация и адаптация для двух социальных сетей</w:t>
            </w:r>
          </w:p>
        </w:tc>
      </w:tr>
      <w:tr w:rsidR="00342166" w:rsidRPr="00342166" w14:paraId="6112C035" w14:textId="77777777" w:rsidTr="009A416A">
        <w:tc>
          <w:tcPr>
            <w:tcW w:w="1843" w:type="dxa"/>
            <w:vAlign w:val="bottom"/>
          </w:tcPr>
          <w:p w14:paraId="45B33731"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07593B54" w14:textId="6426815B" w:rsidR="007362CC" w:rsidRPr="00342166" w:rsidRDefault="007362CC" w:rsidP="007362CC">
            <w:pPr>
              <w:rPr>
                <w:rFonts w:asciiTheme="minorHAnsi" w:hAnsiTheme="minorHAnsi" w:cstheme="minorHAnsi"/>
                <w:sz w:val="22"/>
                <w:szCs w:val="22"/>
              </w:rPr>
            </w:pPr>
            <w:proofErr w:type="spellStart"/>
            <w:r w:rsidRPr="00342166">
              <w:rPr>
                <w:sz w:val="22"/>
                <w:szCs w:val="22"/>
              </w:rPr>
              <w:t>Модерация</w:t>
            </w:r>
            <w:proofErr w:type="spellEnd"/>
          </w:p>
        </w:tc>
        <w:tc>
          <w:tcPr>
            <w:tcW w:w="5376" w:type="dxa"/>
            <w:vAlign w:val="center"/>
          </w:tcPr>
          <w:p w14:paraId="0545C7E8" w14:textId="081EC8B6" w:rsidR="007362CC" w:rsidRPr="00342166" w:rsidRDefault="007362CC" w:rsidP="007362CC">
            <w:pPr>
              <w:rPr>
                <w:rFonts w:asciiTheme="minorHAnsi" w:hAnsiTheme="minorHAnsi" w:cstheme="minorHAnsi"/>
                <w:sz w:val="22"/>
                <w:szCs w:val="22"/>
              </w:rPr>
            </w:pPr>
            <w:r w:rsidRPr="00342166">
              <w:rPr>
                <w:sz w:val="22"/>
                <w:szCs w:val="22"/>
              </w:rPr>
              <w:t>По будням с 10:00 до 18:00</w:t>
            </w:r>
          </w:p>
        </w:tc>
      </w:tr>
      <w:tr w:rsidR="00342166" w:rsidRPr="00342166" w14:paraId="74E4C288" w14:textId="77777777" w:rsidTr="009A416A">
        <w:tc>
          <w:tcPr>
            <w:tcW w:w="1843" w:type="dxa"/>
            <w:vAlign w:val="bottom"/>
          </w:tcPr>
          <w:p w14:paraId="2764A28C"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5ABCA0E9" w14:textId="31B43276" w:rsidR="007362CC" w:rsidRPr="00342166" w:rsidRDefault="007362CC" w:rsidP="007362CC">
            <w:pPr>
              <w:rPr>
                <w:rFonts w:asciiTheme="minorHAnsi" w:hAnsiTheme="minorHAnsi" w:cstheme="minorHAnsi"/>
                <w:sz w:val="22"/>
                <w:szCs w:val="22"/>
              </w:rPr>
            </w:pPr>
            <w:r w:rsidRPr="00342166">
              <w:rPr>
                <w:sz w:val="22"/>
                <w:szCs w:val="22"/>
              </w:rPr>
              <w:t>Обработка входящих сообщений</w:t>
            </w:r>
          </w:p>
        </w:tc>
        <w:tc>
          <w:tcPr>
            <w:tcW w:w="5376" w:type="dxa"/>
            <w:vAlign w:val="center"/>
          </w:tcPr>
          <w:p w14:paraId="1175F280" w14:textId="39C29245" w:rsidR="007362CC" w:rsidRPr="00342166" w:rsidRDefault="007362CC" w:rsidP="007362CC">
            <w:pPr>
              <w:rPr>
                <w:rFonts w:asciiTheme="minorHAnsi" w:hAnsiTheme="minorHAnsi" w:cstheme="minorHAnsi"/>
                <w:sz w:val="22"/>
                <w:szCs w:val="22"/>
              </w:rPr>
            </w:pPr>
            <w:r w:rsidRPr="00342166">
              <w:rPr>
                <w:sz w:val="22"/>
                <w:szCs w:val="22"/>
              </w:rPr>
              <w:t>Ответы на сообщения (по скрипту заказчика)</w:t>
            </w:r>
          </w:p>
        </w:tc>
      </w:tr>
      <w:tr w:rsidR="00342166" w:rsidRPr="00342166" w14:paraId="3B100E18" w14:textId="77777777" w:rsidTr="009A416A">
        <w:tc>
          <w:tcPr>
            <w:tcW w:w="1843" w:type="dxa"/>
            <w:vAlign w:val="bottom"/>
          </w:tcPr>
          <w:p w14:paraId="38E0386C" w14:textId="77777777" w:rsidR="007362CC" w:rsidRPr="00342166" w:rsidRDefault="007362CC" w:rsidP="007362CC">
            <w:pPr>
              <w:rPr>
                <w:rFonts w:asciiTheme="minorHAnsi" w:hAnsiTheme="minorHAnsi" w:cstheme="minorHAnsi"/>
              </w:rPr>
            </w:pPr>
          </w:p>
        </w:tc>
        <w:tc>
          <w:tcPr>
            <w:tcW w:w="2693" w:type="dxa"/>
            <w:vAlign w:val="center"/>
          </w:tcPr>
          <w:p w14:paraId="0CE16918" w14:textId="69009482" w:rsidR="007362CC" w:rsidRPr="00342166" w:rsidRDefault="007362CC" w:rsidP="007362CC">
            <w:pPr>
              <w:rPr>
                <w:rFonts w:asciiTheme="minorHAnsi" w:hAnsiTheme="minorHAnsi" w:cstheme="minorHAnsi"/>
                <w:sz w:val="22"/>
                <w:szCs w:val="22"/>
              </w:rPr>
            </w:pPr>
            <w:r w:rsidRPr="00342166">
              <w:rPr>
                <w:sz w:val="22"/>
                <w:szCs w:val="22"/>
              </w:rPr>
              <w:t xml:space="preserve">Управление репутацией в </w:t>
            </w:r>
            <w:proofErr w:type="spellStart"/>
            <w:r w:rsidRPr="00342166">
              <w:rPr>
                <w:sz w:val="22"/>
                <w:szCs w:val="22"/>
              </w:rPr>
              <w:t>соцсетях</w:t>
            </w:r>
            <w:proofErr w:type="spellEnd"/>
          </w:p>
        </w:tc>
        <w:tc>
          <w:tcPr>
            <w:tcW w:w="5376" w:type="dxa"/>
            <w:vAlign w:val="center"/>
          </w:tcPr>
          <w:p w14:paraId="3E8979BD" w14:textId="78723A27" w:rsidR="007362CC" w:rsidRPr="00342166" w:rsidRDefault="007362CC" w:rsidP="007362CC">
            <w:pPr>
              <w:rPr>
                <w:rFonts w:asciiTheme="minorHAnsi" w:hAnsiTheme="minorHAnsi" w:cstheme="minorHAnsi"/>
                <w:sz w:val="22"/>
                <w:szCs w:val="22"/>
              </w:rPr>
            </w:pPr>
            <w:r w:rsidRPr="00342166">
              <w:rPr>
                <w:sz w:val="22"/>
                <w:szCs w:val="22"/>
              </w:rPr>
              <w:t>Работа с негативом в комментариях и личных сообщениях</w:t>
            </w:r>
          </w:p>
        </w:tc>
      </w:tr>
      <w:tr w:rsidR="00342166" w:rsidRPr="00342166" w14:paraId="46466B4E" w14:textId="77777777" w:rsidTr="00122865">
        <w:tc>
          <w:tcPr>
            <w:tcW w:w="1843" w:type="dxa"/>
            <w:vAlign w:val="bottom"/>
          </w:tcPr>
          <w:p w14:paraId="0707D7CA"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Поддержка и Отчетность</w:t>
            </w:r>
          </w:p>
        </w:tc>
        <w:tc>
          <w:tcPr>
            <w:tcW w:w="2693" w:type="dxa"/>
            <w:vAlign w:val="bottom"/>
          </w:tcPr>
          <w:p w14:paraId="52EE27F0"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Аккаунт-менеджер</w:t>
            </w:r>
          </w:p>
        </w:tc>
        <w:tc>
          <w:tcPr>
            <w:tcW w:w="5376" w:type="dxa"/>
            <w:vAlign w:val="bottom"/>
          </w:tcPr>
          <w:p w14:paraId="157F0DF0"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Персональное взаимодействие с клиентом</w:t>
            </w:r>
          </w:p>
        </w:tc>
      </w:tr>
      <w:tr w:rsidR="00342166" w:rsidRPr="00342166" w14:paraId="303AE220" w14:textId="77777777" w:rsidTr="00122865">
        <w:tc>
          <w:tcPr>
            <w:tcW w:w="1843" w:type="dxa"/>
            <w:vAlign w:val="bottom"/>
          </w:tcPr>
          <w:p w14:paraId="168F753E"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bottom"/>
          </w:tcPr>
          <w:p w14:paraId="18918033"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Отчетность</w:t>
            </w:r>
          </w:p>
        </w:tc>
        <w:tc>
          <w:tcPr>
            <w:tcW w:w="5376" w:type="dxa"/>
            <w:vAlign w:val="bottom"/>
          </w:tcPr>
          <w:p w14:paraId="20EFF29B" w14:textId="77777777" w:rsidR="00482361" w:rsidRPr="00342166" w:rsidRDefault="00482361" w:rsidP="00122865">
            <w:pPr>
              <w:rPr>
                <w:rFonts w:asciiTheme="minorHAnsi" w:hAnsiTheme="minorHAnsi" w:cstheme="minorHAnsi"/>
                <w:sz w:val="22"/>
                <w:szCs w:val="22"/>
              </w:rPr>
            </w:pPr>
            <w:r w:rsidRPr="00342166">
              <w:rPr>
                <w:rFonts w:asciiTheme="minorHAnsi" w:hAnsiTheme="minorHAnsi" w:cstheme="minorHAnsi"/>
                <w:sz w:val="22"/>
                <w:szCs w:val="22"/>
              </w:rPr>
              <w:t xml:space="preserve">Отчет о проделанной работе за месяц </w:t>
            </w:r>
          </w:p>
        </w:tc>
      </w:tr>
      <w:tr w:rsidR="00342166" w:rsidRPr="00342166" w14:paraId="0343739B" w14:textId="77777777" w:rsidTr="00122865">
        <w:tc>
          <w:tcPr>
            <w:tcW w:w="9912" w:type="dxa"/>
            <w:gridSpan w:val="3"/>
          </w:tcPr>
          <w:p w14:paraId="5E01B9D8" w14:textId="3939D704" w:rsidR="00482361" w:rsidRPr="00342166" w:rsidRDefault="007362CC" w:rsidP="00122865">
            <w:pPr>
              <w:jc w:val="center"/>
              <w:rPr>
                <w:rFonts w:asciiTheme="minorHAnsi" w:hAnsiTheme="minorHAnsi" w:cstheme="minorHAnsi"/>
                <w:sz w:val="22"/>
                <w:szCs w:val="22"/>
              </w:rPr>
            </w:pPr>
            <w:r w:rsidRPr="00342166">
              <w:rPr>
                <w:rFonts w:asciiTheme="minorHAnsi" w:hAnsiTheme="minorHAnsi" w:cstheme="minorHAnsi"/>
                <w:b/>
                <w:bCs/>
                <w:sz w:val="22"/>
                <w:szCs w:val="22"/>
              </w:rPr>
              <w:t>Общая сумма</w:t>
            </w:r>
            <w:r w:rsidR="00482361" w:rsidRPr="00342166">
              <w:rPr>
                <w:rFonts w:asciiTheme="minorHAnsi" w:hAnsiTheme="minorHAnsi" w:cstheme="minorHAnsi"/>
                <w:b/>
                <w:bCs/>
                <w:sz w:val="22"/>
                <w:szCs w:val="22"/>
              </w:rPr>
              <w:t xml:space="preserve"> </w:t>
            </w:r>
            <w:r w:rsidRPr="00342166">
              <w:rPr>
                <w:rFonts w:asciiTheme="minorHAnsi" w:hAnsiTheme="minorHAnsi" w:cstheme="minorHAnsi"/>
                <w:b/>
                <w:bCs/>
                <w:sz w:val="22"/>
                <w:szCs w:val="22"/>
              </w:rPr>
              <w:t>110</w:t>
            </w:r>
            <w:r w:rsidR="00482361" w:rsidRPr="00342166">
              <w:rPr>
                <w:rFonts w:asciiTheme="minorHAnsi" w:hAnsiTheme="minorHAnsi" w:cstheme="minorHAnsi"/>
                <w:b/>
                <w:bCs/>
                <w:sz w:val="22"/>
                <w:szCs w:val="22"/>
              </w:rPr>
              <w:t> 000</w:t>
            </w:r>
          </w:p>
        </w:tc>
      </w:tr>
      <w:tr w:rsidR="00342166" w:rsidRPr="00342166" w14:paraId="3AAA801B" w14:textId="77777777" w:rsidTr="00122865">
        <w:tc>
          <w:tcPr>
            <w:tcW w:w="9912" w:type="dxa"/>
            <w:gridSpan w:val="3"/>
          </w:tcPr>
          <w:p w14:paraId="6959F21F" w14:textId="63265D7F" w:rsidR="007362CC" w:rsidRPr="00342166" w:rsidRDefault="007362CC" w:rsidP="00122865">
            <w:pPr>
              <w:jc w:val="center"/>
              <w:rPr>
                <w:rFonts w:asciiTheme="minorHAnsi" w:hAnsiTheme="minorHAnsi" w:cstheme="minorHAnsi"/>
                <w:b/>
                <w:bCs/>
                <w:sz w:val="22"/>
                <w:szCs w:val="22"/>
              </w:rPr>
            </w:pPr>
            <w:r w:rsidRPr="00342166">
              <w:rPr>
                <w:rFonts w:asciiTheme="minorHAnsi" w:hAnsiTheme="minorHAnsi" w:cstheme="minorHAnsi"/>
                <w:b/>
                <w:bCs/>
                <w:sz w:val="22"/>
                <w:szCs w:val="22"/>
              </w:rPr>
              <w:t>Цена со скидкой 109 000</w:t>
            </w:r>
          </w:p>
        </w:tc>
      </w:tr>
    </w:tbl>
    <w:p w14:paraId="228443D6" w14:textId="24250BFA" w:rsidR="00E20033" w:rsidRDefault="00E20033" w:rsidP="007362CC">
      <w:pPr>
        <w:spacing w:line="240" w:lineRule="auto"/>
      </w:pPr>
    </w:p>
    <w:p w14:paraId="3C493BA7" w14:textId="33CC49A5" w:rsidR="007362CC" w:rsidRDefault="007362CC" w:rsidP="007362CC">
      <w:pPr>
        <w:spacing w:line="240" w:lineRule="auto"/>
        <w:rPr>
          <w:b/>
          <w:bCs/>
        </w:rPr>
      </w:pPr>
      <w:r w:rsidRPr="007362CC">
        <w:rPr>
          <w:b/>
          <w:bCs/>
        </w:rPr>
        <w:t>Таблица №2</w:t>
      </w:r>
    </w:p>
    <w:tbl>
      <w:tblPr>
        <w:tblStyle w:val="a7"/>
        <w:tblW w:w="0" w:type="auto"/>
        <w:tblInd w:w="-5" w:type="dxa"/>
        <w:tblLook w:val="04A0" w:firstRow="1" w:lastRow="0" w:firstColumn="1" w:lastColumn="0" w:noHBand="0" w:noVBand="1"/>
      </w:tblPr>
      <w:tblGrid>
        <w:gridCol w:w="1843"/>
        <w:gridCol w:w="2693"/>
        <w:gridCol w:w="5376"/>
      </w:tblGrid>
      <w:tr w:rsidR="00342166" w:rsidRPr="00342166" w14:paraId="15CD6704" w14:textId="77777777" w:rsidTr="00122865">
        <w:tc>
          <w:tcPr>
            <w:tcW w:w="9912" w:type="dxa"/>
            <w:gridSpan w:val="3"/>
          </w:tcPr>
          <w:p w14:paraId="63F3A9FE" w14:textId="274B62D4" w:rsidR="007362CC" w:rsidRPr="00342166" w:rsidRDefault="007362CC" w:rsidP="00122865">
            <w:pPr>
              <w:jc w:val="center"/>
              <w:rPr>
                <w:rFonts w:asciiTheme="minorHAnsi" w:hAnsiTheme="minorHAnsi" w:cstheme="minorHAnsi"/>
                <w:sz w:val="22"/>
                <w:szCs w:val="22"/>
              </w:rPr>
            </w:pPr>
            <w:r w:rsidRPr="00342166">
              <w:rPr>
                <w:rFonts w:asciiTheme="minorHAnsi" w:hAnsiTheme="minorHAnsi" w:cstheme="minorHAnsi"/>
                <w:b/>
                <w:bCs/>
                <w:sz w:val="22"/>
                <w:szCs w:val="22"/>
              </w:rPr>
              <w:t>МАКСИМАЛЬНЫЙ</w:t>
            </w:r>
          </w:p>
        </w:tc>
      </w:tr>
      <w:tr w:rsidR="00342166" w:rsidRPr="00342166" w14:paraId="08D106C5" w14:textId="77777777" w:rsidTr="00122865">
        <w:tc>
          <w:tcPr>
            <w:tcW w:w="9912" w:type="dxa"/>
            <w:gridSpan w:val="3"/>
          </w:tcPr>
          <w:p w14:paraId="03F5D3F5" w14:textId="77777777" w:rsidR="007362CC" w:rsidRPr="00342166" w:rsidRDefault="007362CC" w:rsidP="00122865">
            <w:pPr>
              <w:jc w:val="center"/>
              <w:rPr>
                <w:rFonts w:asciiTheme="minorHAnsi" w:hAnsiTheme="minorHAnsi" w:cstheme="minorHAnsi"/>
                <w:b/>
                <w:bCs/>
                <w:sz w:val="22"/>
                <w:szCs w:val="22"/>
              </w:rPr>
            </w:pPr>
            <w:r w:rsidRPr="00342166">
              <w:rPr>
                <w:rFonts w:asciiTheme="minorHAnsi" w:hAnsiTheme="minorHAnsi" w:cstheme="minorHAnsi"/>
                <w:b/>
                <w:bCs/>
                <w:sz w:val="22"/>
                <w:szCs w:val="22"/>
              </w:rPr>
              <w:t>Второй месяц и последующие</w:t>
            </w:r>
          </w:p>
        </w:tc>
      </w:tr>
      <w:tr w:rsidR="00342166" w:rsidRPr="00342166" w14:paraId="3213C36D" w14:textId="77777777" w:rsidTr="00122865">
        <w:tc>
          <w:tcPr>
            <w:tcW w:w="1843" w:type="dxa"/>
            <w:vAlign w:val="bottom"/>
          </w:tcPr>
          <w:p w14:paraId="55FD5FD9" w14:textId="77777777" w:rsidR="007362CC" w:rsidRPr="00342166" w:rsidRDefault="007362CC" w:rsidP="00122865">
            <w:pPr>
              <w:rPr>
                <w:rFonts w:asciiTheme="minorHAnsi" w:hAnsiTheme="minorHAnsi" w:cstheme="minorHAnsi"/>
                <w:sz w:val="22"/>
                <w:szCs w:val="22"/>
              </w:rPr>
            </w:pPr>
            <w:r w:rsidRPr="00342166">
              <w:rPr>
                <w:rFonts w:asciiTheme="minorHAnsi" w:hAnsiTheme="minorHAnsi" w:cstheme="minorHAnsi"/>
                <w:sz w:val="22"/>
                <w:szCs w:val="22"/>
              </w:rPr>
              <w:t>Категория</w:t>
            </w:r>
          </w:p>
        </w:tc>
        <w:tc>
          <w:tcPr>
            <w:tcW w:w="2693" w:type="dxa"/>
            <w:vAlign w:val="bottom"/>
          </w:tcPr>
          <w:p w14:paraId="7452EF15" w14:textId="77777777" w:rsidR="007362CC" w:rsidRPr="00342166" w:rsidRDefault="007362CC" w:rsidP="00122865">
            <w:pPr>
              <w:rPr>
                <w:rFonts w:asciiTheme="minorHAnsi" w:hAnsiTheme="minorHAnsi" w:cstheme="minorHAnsi"/>
                <w:sz w:val="22"/>
                <w:szCs w:val="22"/>
              </w:rPr>
            </w:pPr>
            <w:r w:rsidRPr="00342166">
              <w:rPr>
                <w:rFonts w:asciiTheme="minorHAnsi" w:hAnsiTheme="minorHAnsi" w:cstheme="minorHAnsi"/>
                <w:sz w:val="22"/>
                <w:szCs w:val="22"/>
              </w:rPr>
              <w:t>Услуга</w:t>
            </w:r>
          </w:p>
        </w:tc>
        <w:tc>
          <w:tcPr>
            <w:tcW w:w="5376" w:type="dxa"/>
            <w:vAlign w:val="bottom"/>
          </w:tcPr>
          <w:p w14:paraId="2CAADE02" w14:textId="77777777" w:rsidR="007362CC" w:rsidRPr="00342166" w:rsidRDefault="007362CC" w:rsidP="00122865">
            <w:pPr>
              <w:rPr>
                <w:rFonts w:asciiTheme="minorHAnsi" w:hAnsiTheme="minorHAnsi" w:cstheme="minorHAnsi"/>
                <w:sz w:val="22"/>
                <w:szCs w:val="22"/>
              </w:rPr>
            </w:pPr>
            <w:r w:rsidRPr="00342166">
              <w:rPr>
                <w:rFonts w:asciiTheme="minorHAnsi" w:hAnsiTheme="minorHAnsi" w:cstheme="minorHAnsi"/>
                <w:sz w:val="22"/>
                <w:szCs w:val="22"/>
              </w:rPr>
              <w:t>Детали</w:t>
            </w:r>
          </w:p>
        </w:tc>
      </w:tr>
      <w:tr w:rsidR="00342166" w:rsidRPr="00342166" w14:paraId="43C6050F" w14:textId="77777777" w:rsidTr="000E4F3F">
        <w:tc>
          <w:tcPr>
            <w:tcW w:w="1843" w:type="dxa"/>
            <w:vAlign w:val="bottom"/>
          </w:tcPr>
          <w:p w14:paraId="3B3CF820"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Основные Услуги</w:t>
            </w:r>
          </w:p>
        </w:tc>
        <w:tc>
          <w:tcPr>
            <w:tcW w:w="2693" w:type="dxa"/>
            <w:vAlign w:val="center"/>
          </w:tcPr>
          <w:p w14:paraId="2D07C110" w14:textId="597218BC" w:rsidR="007362CC" w:rsidRPr="00342166" w:rsidRDefault="007362CC" w:rsidP="007362CC">
            <w:pPr>
              <w:rPr>
                <w:rFonts w:asciiTheme="minorHAnsi" w:hAnsiTheme="minorHAnsi" w:cstheme="minorHAnsi"/>
                <w:sz w:val="22"/>
                <w:szCs w:val="22"/>
              </w:rPr>
            </w:pPr>
            <w:r w:rsidRPr="00342166">
              <w:rPr>
                <w:sz w:val="22"/>
                <w:szCs w:val="22"/>
              </w:rPr>
              <w:t>Ведение Социальных Сетей</w:t>
            </w:r>
          </w:p>
        </w:tc>
        <w:tc>
          <w:tcPr>
            <w:tcW w:w="5376" w:type="dxa"/>
            <w:vAlign w:val="center"/>
          </w:tcPr>
          <w:p w14:paraId="1D8649B2" w14:textId="02C471DC" w:rsidR="007362CC" w:rsidRPr="00342166" w:rsidRDefault="007362CC" w:rsidP="007362CC">
            <w:pPr>
              <w:rPr>
                <w:rFonts w:asciiTheme="minorHAnsi" w:hAnsiTheme="minorHAnsi" w:cstheme="minorHAnsi"/>
                <w:sz w:val="22"/>
                <w:szCs w:val="22"/>
              </w:rPr>
            </w:pPr>
            <w:proofErr w:type="spellStart"/>
            <w:r w:rsidRPr="00342166">
              <w:rPr>
                <w:rFonts w:ascii="Docs-Calibri" w:hAnsi="Docs-Calibri" w:cs="Arial"/>
                <w:sz w:val="22"/>
                <w:szCs w:val="22"/>
              </w:rPr>
              <w:t>ВКонтакте</w:t>
            </w:r>
            <w:proofErr w:type="spellEnd"/>
            <w:r w:rsidRPr="00342166">
              <w:rPr>
                <w:rFonts w:ascii="Docs-Calibri" w:hAnsi="Docs-Calibri" w:cs="Arial"/>
                <w:sz w:val="22"/>
                <w:szCs w:val="22"/>
              </w:rPr>
              <w:t xml:space="preserve"> + </w:t>
            </w:r>
            <w:proofErr w:type="spellStart"/>
            <w:r w:rsidRPr="00342166">
              <w:rPr>
                <w:rFonts w:ascii="Docs-Calibri" w:hAnsi="Docs-Calibri" w:cs="Arial"/>
                <w:sz w:val="22"/>
                <w:szCs w:val="22"/>
              </w:rPr>
              <w:t>Telegram</w:t>
            </w:r>
            <w:proofErr w:type="spellEnd"/>
            <w:r w:rsidRPr="00342166">
              <w:rPr>
                <w:rFonts w:ascii="Docs-Calibri" w:hAnsi="Docs-Calibri" w:cs="Arial"/>
                <w:sz w:val="22"/>
                <w:szCs w:val="22"/>
              </w:rPr>
              <w:t xml:space="preserve"> (основная - ВК)</w:t>
            </w:r>
          </w:p>
        </w:tc>
      </w:tr>
      <w:tr w:rsidR="00342166" w:rsidRPr="00342166" w14:paraId="323C4048" w14:textId="77777777" w:rsidTr="000E4F3F">
        <w:tc>
          <w:tcPr>
            <w:tcW w:w="1843" w:type="dxa"/>
            <w:vAlign w:val="bottom"/>
          </w:tcPr>
          <w:p w14:paraId="1EBCF0A9"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51693F90" w14:textId="6E2CF641" w:rsidR="007362CC" w:rsidRPr="00342166" w:rsidRDefault="007362CC" w:rsidP="007362CC">
            <w:pPr>
              <w:rPr>
                <w:rFonts w:asciiTheme="minorHAnsi" w:hAnsiTheme="minorHAnsi" w:cstheme="minorHAnsi"/>
                <w:sz w:val="22"/>
                <w:szCs w:val="22"/>
              </w:rPr>
            </w:pPr>
            <w:r w:rsidRPr="00342166">
              <w:rPr>
                <w:sz w:val="22"/>
                <w:szCs w:val="22"/>
              </w:rPr>
              <w:t>Подготовка Контент-плана</w:t>
            </w:r>
          </w:p>
        </w:tc>
        <w:tc>
          <w:tcPr>
            <w:tcW w:w="5376" w:type="dxa"/>
            <w:vAlign w:val="center"/>
          </w:tcPr>
          <w:p w14:paraId="4DB84BAE" w14:textId="4321055A" w:rsidR="007362CC" w:rsidRPr="00342166" w:rsidRDefault="007362CC" w:rsidP="007362CC">
            <w:pPr>
              <w:rPr>
                <w:rFonts w:asciiTheme="minorHAnsi" w:hAnsiTheme="minorHAnsi" w:cstheme="minorHAnsi"/>
                <w:sz w:val="22"/>
                <w:szCs w:val="22"/>
              </w:rPr>
            </w:pPr>
            <w:r w:rsidRPr="00342166">
              <w:rPr>
                <w:sz w:val="22"/>
                <w:szCs w:val="22"/>
              </w:rPr>
              <w:t xml:space="preserve">Планирование постов и </w:t>
            </w:r>
            <w:proofErr w:type="spellStart"/>
            <w:r w:rsidRPr="00342166">
              <w:rPr>
                <w:sz w:val="22"/>
                <w:szCs w:val="22"/>
              </w:rPr>
              <w:t>сторис</w:t>
            </w:r>
            <w:proofErr w:type="spellEnd"/>
            <w:r w:rsidRPr="00342166">
              <w:rPr>
                <w:sz w:val="22"/>
                <w:szCs w:val="22"/>
              </w:rPr>
              <w:t xml:space="preserve"> (15 постов, 50 </w:t>
            </w:r>
            <w:proofErr w:type="spellStart"/>
            <w:r w:rsidRPr="00342166">
              <w:rPr>
                <w:sz w:val="22"/>
                <w:szCs w:val="22"/>
              </w:rPr>
              <w:t>сторис</w:t>
            </w:r>
            <w:proofErr w:type="spellEnd"/>
            <w:r w:rsidRPr="00342166">
              <w:rPr>
                <w:sz w:val="22"/>
                <w:szCs w:val="22"/>
              </w:rPr>
              <w:t>)</w:t>
            </w:r>
          </w:p>
        </w:tc>
      </w:tr>
      <w:tr w:rsidR="00342166" w:rsidRPr="00342166" w14:paraId="16F0A5F1" w14:textId="77777777" w:rsidTr="000E4F3F">
        <w:tc>
          <w:tcPr>
            <w:tcW w:w="1843" w:type="dxa"/>
            <w:vAlign w:val="bottom"/>
          </w:tcPr>
          <w:p w14:paraId="4C7ADD7A"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208F6A90" w14:textId="0EB89AA4" w:rsidR="007362CC" w:rsidRPr="00342166" w:rsidRDefault="007362CC" w:rsidP="007362CC">
            <w:pPr>
              <w:rPr>
                <w:rFonts w:asciiTheme="minorHAnsi" w:hAnsiTheme="minorHAnsi" w:cstheme="minorHAnsi"/>
                <w:sz w:val="22"/>
                <w:szCs w:val="22"/>
              </w:rPr>
            </w:pPr>
            <w:r w:rsidRPr="00342166">
              <w:rPr>
                <w:sz w:val="22"/>
                <w:szCs w:val="22"/>
              </w:rPr>
              <w:t>Корректировка SMM-стратегии</w:t>
            </w:r>
          </w:p>
        </w:tc>
        <w:tc>
          <w:tcPr>
            <w:tcW w:w="5376" w:type="dxa"/>
            <w:vAlign w:val="center"/>
          </w:tcPr>
          <w:p w14:paraId="38F7D69A" w14:textId="7ADD41CB" w:rsidR="007362CC" w:rsidRPr="00342166" w:rsidRDefault="007362CC" w:rsidP="007362CC">
            <w:pPr>
              <w:rPr>
                <w:rFonts w:asciiTheme="minorHAnsi" w:hAnsiTheme="minorHAnsi" w:cstheme="minorHAnsi"/>
                <w:sz w:val="22"/>
                <w:szCs w:val="22"/>
              </w:rPr>
            </w:pPr>
            <w:r w:rsidRPr="00342166">
              <w:rPr>
                <w:sz w:val="22"/>
                <w:szCs w:val="22"/>
              </w:rPr>
              <w:t>Адаптация под текущие потребности развёрнутой SMM-стратегии в случае необходимости</w:t>
            </w:r>
          </w:p>
        </w:tc>
      </w:tr>
      <w:tr w:rsidR="00342166" w:rsidRPr="00342166" w14:paraId="608CCE03" w14:textId="77777777" w:rsidTr="000E4F3F">
        <w:tc>
          <w:tcPr>
            <w:tcW w:w="1843" w:type="dxa"/>
            <w:vAlign w:val="bottom"/>
          </w:tcPr>
          <w:p w14:paraId="291AD9C8"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06218F39" w14:textId="3E39C618" w:rsidR="007362CC" w:rsidRPr="00342166" w:rsidRDefault="007362CC" w:rsidP="007362CC">
            <w:pPr>
              <w:rPr>
                <w:rFonts w:asciiTheme="minorHAnsi" w:hAnsiTheme="minorHAnsi" w:cstheme="minorHAnsi"/>
                <w:sz w:val="22"/>
                <w:szCs w:val="22"/>
              </w:rPr>
            </w:pPr>
            <w:proofErr w:type="spellStart"/>
            <w:r w:rsidRPr="00342166">
              <w:rPr>
                <w:sz w:val="22"/>
                <w:szCs w:val="22"/>
              </w:rPr>
              <w:t>Таргетированная</w:t>
            </w:r>
            <w:proofErr w:type="spellEnd"/>
            <w:r w:rsidRPr="00342166">
              <w:rPr>
                <w:sz w:val="22"/>
                <w:szCs w:val="22"/>
              </w:rPr>
              <w:t xml:space="preserve"> реклама</w:t>
            </w:r>
          </w:p>
        </w:tc>
        <w:tc>
          <w:tcPr>
            <w:tcW w:w="5376" w:type="dxa"/>
            <w:vAlign w:val="center"/>
          </w:tcPr>
          <w:p w14:paraId="50802EB6" w14:textId="46D41F28" w:rsidR="007362CC" w:rsidRPr="00342166" w:rsidRDefault="007362CC" w:rsidP="007362CC">
            <w:pPr>
              <w:rPr>
                <w:rFonts w:asciiTheme="minorHAnsi" w:hAnsiTheme="minorHAnsi" w:cstheme="minorHAnsi"/>
                <w:sz w:val="22"/>
                <w:szCs w:val="22"/>
              </w:rPr>
            </w:pPr>
            <w:r w:rsidRPr="00342166">
              <w:rPr>
                <w:sz w:val="22"/>
                <w:szCs w:val="22"/>
              </w:rPr>
              <w:t xml:space="preserve">Настройка и ведение </w:t>
            </w:r>
            <w:proofErr w:type="spellStart"/>
            <w:r w:rsidRPr="00342166">
              <w:rPr>
                <w:sz w:val="22"/>
                <w:szCs w:val="22"/>
              </w:rPr>
              <w:t>таргетированной</w:t>
            </w:r>
            <w:proofErr w:type="spellEnd"/>
            <w:r w:rsidRPr="00342166">
              <w:rPr>
                <w:sz w:val="22"/>
                <w:szCs w:val="22"/>
              </w:rPr>
              <w:t xml:space="preserve"> рекламы (5 объявлений в месяц)</w:t>
            </w:r>
          </w:p>
        </w:tc>
      </w:tr>
      <w:tr w:rsidR="00342166" w:rsidRPr="00342166" w14:paraId="0FEB619B" w14:textId="77777777" w:rsidTr="000E4F3F">
        <w:tc>
          <w:tcPr>
            <w:tcW w:w="1843" w:type="dxa"/>
            <w:vAlign w:val="bottom"/>
          </w:tcPr>
          <w:p w14:paraId="14C83763"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600192D3" w14:textId="1F04EEF1" w:rsidR="007362CC" w:rsidRPr="00342166" w:rsidRDefault="007362CC" w:rsidP="007362CC">
            <w:pPr>
              <w:rPr>
                <w:rFonts w:asciiTheme="minorHAnsi" w:hAnsiTheme="minorHAnsi" w:cstheme="minorHAnsi"/>
                <w:sz w:val="22"/>
                <w:szCs w:val="22"/>
              </w:rPr>
            </w:pPr>
            <w:r w:rsidRPr="00342166">
              <w:rPr>
                <w:sz w:val="22"/>
                <w:szCs w:val="22"/>
              </w:rPr>
              <w:t>Посевы</w:t>
            </w:r>
          </w:p>
        </w:tc>
        <w:tc>
          <w:tcPr>
            <w:tcW w:w="5376" w:type="dxa"/>
            <w:vAlign w:val="center"/>
          </w:tcPr>
          <w:p w14:paraId="376A9BE5" w14:textId="1547BF20" w:rsidR="007362CC" w:rsidRPr="00342166" w:rsidRDefault="007362CC" w:rsidP="007362CC">
            <w:pPr>
              <w:rPr>
                <w:rFonts w:asciiTheme="minorHAnsi" w:hAnsiTheme="minorHAnsi" w:cstheme="minorHAnsi"/>
                <w:sz w:val="22"/>
                <w:szCs w:val="22"/>
              </w:rPr>
            </w:pPr>
            <w:r w:rsidRPr="00342166">
              <w:rPr>
                <w:sz w:val="22"/>
                <w:szCs w:val="22"/>
              </w:rPr>
              <w:t>Поиск площадок для размещения рекламы и их настройка (3 в месяц)</w:t>
            </w:r>
          </w:p>
        </w:tc>
      </w:tr>
      <w:tr w:rsidR="00342166" w:rsidRPr="00342166" w14:paraId="71D9E515" w14:textId="77777777" w:rsidTr="00222357">
        <w:tc>
          <w:tcPr>
            <w:tcW w:w="1843" w:type="dxa"/>
            <w:vAlign w:val="bottom"/>
          </w:tcPr>
          <w:p w14:paraId="540C40BD"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Публикации и Контент</w:t>
            </w:r>
          </w:p>
        </w:tc>
        <w:tc>
          <w:tcPr>
            <w:tcW w:w="2693" w:type="dxa"/>
            <w:vAlign w:val="center"/>
          </w:tcPr>
          <w:p w14:paraId="751C6CCC" w14:textId="16795FDB" w:rsidR="007362CC" w:rsidRPr="00342166" w:rsidRDefault="007362CC" w:rsidP="007362CC">
            <w:pPr>
              <w:rPr>
                <w:rFonts w:asciiTheme="minorHAnsi" w:hAnsiTheme="minorHAnsi" w:cstheme="minorHAnsi"/>
                <w:sz w:val="22"/>
                <w:szCs w:val="22"/>
              </w:rPr>
            </w:pPr>
            <w:r w:rsidRPr="00342166">
              <w:rPr>
                <w:sz w:val="22"/>
                <w:szCs w:val="22"/>
              </w:rPr>
              <w:t>Посты</w:t>
            </w:r>
          </w:p>
        </w:tc>
        <w:tc>
          <w:tcPr>
            <w:tcW w:w="5376" w:type="dxa"/>
            <w:vAlign w:val="center"/>
          </w:tcPr>
          <w:p w14:paraId="5E86BBA7" w14:textId="29E90414" w:rsidR="007362CC" w:rsidRPr="00342166" w:rsidRDefault="007362CC" w:rsidP="007362CC">
            <w:pPr>
              <w:rPr>
                <w:rFonts w:asciiTheme="minorHAnsi" w:hAnsiTheme="minorHAnsi" w:cstheme="minorHAnsi"/>
                <w:sz w:val="22"/>
                <w:szCs w:val="22"/>
              </w:rPr>
            </w:pPr>
            <w:r w:rsidRPr="00342166">
              <w:rPr>
                <w:sz w:val="22"/>
                <w:szCs w:val="22"/>
              </w:rPr>
              <w:t>15 постов в месяц, согласно контент-плану</w:t>
            </w:r>
          </w:p>
        </w:tc>
      </w:tr>
      <w:tr w:rsidR="00342166" w:rsidRPr="00342166" w14:paraId="68632408" w14:textId="77777777" w:rsidTr="00222357">
        <w:tc>
          <w:tcPr>
            <w:tcW w:w="1843" w:type="dxa"/>
            <w:vAlign w:val="bottom"/>
          </w:tcPr>
          <w:p w14:paraId="4F365AA7"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7340949A" w14:textId="5FBDFC2E" w:rsidR="007362CC" w:rsidRPr="00342166" w:rsidRDefault="007362CC" w:rsidP="007362CC">
            <w:pPr>
              <w:rPr>
                <w:rFonts w:asciiTheme="minorHAnsi" w:hAnsiTheme="minorHAnsi" w:cstheme="minorHAnsi"/>
                <w:sz w:val="22"/>
                <w:szCs w:val="22"/>
              </w:rPr>
            </w:pPr>
            <w:proofErr w:type="spellStart"/>
            <w:r w:rsidRPr="00342166">
              <w:rPr>
                <w:sz w:val="22"/>
                <w:szCs w:val="22"/>
              </w:rPr>
              <w:t>Сторис</w:t>
            </w:r>
            <w:proofErr w:type="spellEnd"/>
          </w:p>
        </w:tc>
        <w:tc>
          <w:tcPr>
            <w:tcW w:w="5376" w:type="dxa"/>
            <w:vAlign w:val="center"/>
          </w:tcPr>
          <w:p w14:paraId="0F91D348" w14:textId="34E86261" w:rsidR="007362CC" w:rsidRPr="00342166" w:rsidRDefault="007362CC" w:rsidP="007362CC">
            <w:pPr>
              <w:rPr>
                <w:rFonts w:asciiTheme="minorHAnsi" w:hAnsiTheme="minorHAnsi" w:cstheme="minorHAnsi"/>
                <w:sz w:val="22"/>
                <w:szCs w:val="22"/>
              </w:rPr>
            </w:pPr>
            <w:r w:rsidRPr="00342166">
              <w:rPr>
                <w:sz w:val="22"/>
                <w:szCs w:val="22"/>
              </w:rPr>
              <w:t xml:space="preserve">50 </w:t>
            </w:r>
            <w:proofErr w:type="spellStart"/>
            <w:r w:rsidRPr="00342166">
              <w:rPr>
                <w:sz w:val="22"/>
                <w:szCs w:val="22"/>
              </w:rPr>
              <w:t>сторис</w:t>
            </w:r>
            <w:proofErr w:type="spellEnd"/>
            <w:r w:rsidRPr="00342166">
              <w:rPr>
                <w:sz w:val="22"/>
                <w:szCs w:val="22"/>
              </w:rPr>
              <w:t xml:space="preserve"> в месяц, согласно контент-плану</w:t>
            </w:r>
          </w:p>
        </w:tc>
      </w:tr>
      <w:tr w:rsidR="00342166" w:rsidRPr="00342166" w14:paraId="1D3BAA02" w14:textId="77777777" w:rsidTr="00222357">
        <w:tc>
          <w:tcPr>
            <w:tcW w:w="1843" w:type="dxa"/>
            <w:vAlign w:val="bottom"/>
          </w:tcPr>
          <w:p w14:paraId="3E6A2D8F"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0A629AF3" w14:textId="53318F76" w:rsidR="007362CC" w:rsidRPr="00342166" w:rsidRDefault="007362CC" w:rsidP="007362CC">
            <w:pPr>
              <w:rPr>
                <w:rFonts w:asciiTheme="minorHAnsi" w:hAnsiTheme="minorHAnsi" w:cstheme="minorHAnsi"/>
                <w:sz w:val="22"/>
                <w:szCs w:val="22"/>
              </w:rPr>
            </w:pPr>
            <w:r w:rsidRPr="00342166">
              <w:rPr>
                <w:sz w:val="22"/>
                <w:szCs w:val="22"/>
              </w:rPr>
              <w:t>Дублирование Контента</w:t>
            </w:r>
          </w:p>
        </w:tc>
        <w:tc>
          <w:tcPr>
            <w:tcW w:w="5376" w:type="dxa"/>
            <w:vAlign w:val="center"/>
          </w:tcPr>
          <w:p w14:paraId="03DF0125" w14:textId="3CCBC237" w:rsidR="007362CC" w:rsidRPr="00342166" w:rsidRDefault="007362CC" w:rsidP="007362CC">
            <w:pPr>
              <w:rPr>
                <w:rFonts w:asciiTheme="minorHAnsi" w:hAnsiTheme="minorHAnsi" w:cstheme="minorHAnsi"/>
                <w:sz w:val="22"/>
                <w:szCs w:val="22"/>
              </w:rPr>
            </w:pPr>
            <w:r w:rsidRPr="00342166">
              <w:rPr>
                <w:sz w:val="22"/>
                <w:szCs w:val="22"/>
              </w:rPr>
              <w:t>Оптимизация и адаптация для двух социальных сетей</w:t>
            </w:r>
          </w:p>
        </w:tc>
      </w:tr>
      <w:tr w:rsidR="00342166" w:rsidRPr="00342166" w14:paraId="52B84FEC" w14:textId="77777777" w:rsidTr="00222357">
        <w:tc>
          <w:tcPr>
            <w:tcW w:w="1843" w:type="dxa"/>
            <w:vAlign w:val="bottom"/>
          </w:tcPr>
          <w:p w14:paraId="14F5BFBC"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lastRenderedPageBreak/>
              <w:t> </w:t>
            </w:r>
          </w:p>
        </w:tc>
        <w:tc>
          <w:tcPr>
            <w:tcW w:w="2693" w:type="dxa"/>
            <w:vAlign w:val="center"/>
          </w:tcPr>
          <w:p w14:paraId="32C93AD5" w14:textId="19A900DF" w:rsidR="007362CC" w:rsidRPr="00342166" w:rsidRDefault="007362CC" w:rsidP="007362CC">
            <w:pPr>
              <w:rPr>
                <w:rFonts w:asciiTheme="minorHAnsi" w:hAnsiTheme="minorHAnsi" w:cstheme="minorHAnsi"/>
                <w:sz w:val="22"/>
                <w:szCs w:val="22"/>
              </w:rPr>
            </w:pPr>
            <w:r w:rsidRPr="00342166">
              <w:rPr>
                <w:sz w:val="22"/>
                <w:szCs w:val="22"/>
              </w:rPr>
              <w:t>Интерактивный Контент</w:t>
            </w:r>
          </w:p>
        </w:tc>
        <w:tc>
          <w:tcPr>
            <w:tcW w:w="5376" w:type="dxa"/>
            <w:vAlign w:val="center"/>
          </w:tcPr>
          <w:p w14:paraId="6CE2C54F" w14:textId="7AABC003" w:rsidR="007362CC" w:rsidRPr="00342166" w:rsidRDefault="007362CC" w:rsidP="007362CC">
            <w:pPr>
              <w:rPr>
                <w:rFonts w:asciiTheme="minorHAnsi" w:hAnsiTheme="minorHAnsi" w:cstheme="minorHAnsi"/>
                <w:sz w:val="22"/>
                <w:szCs w:val="22"/>
              </w:rPr>
            </w:pPr>
            <w:r w:rsidRPr="00342166">
              <w:rPr>
                <w:sz w:val="22"/>
                <w:szCs w:val="22"/>
              </w:rPr>
              <w:t xml:space="preserve">Розыгрыши, конкурсы </w:t>
            </w:r>
            <w:proofErr w:type="gramStart"/>
            <w:r w:rsidRPr="00342166">
              <w:rPr>
                <w:sz w:val="22"/>
                <w:szCs w:val="22"/>
              </w:rPr>
              <w:t>( до</w:t>
            </w:r>
            <w:proofErr w:type="gramEnd"/>
            <w:r w:rsidRPr="00342166">
              <w:rPr>
                <w:sz w:val="22"/>
                <w:szCs w:val="22"/>
              </w:rPr>
              <w:t xml:space="preserve"> 5 раз в месяц при желании Заказчика)</w:t>
            </w:r>
          </w:p>
        </w:tc>
      </w:tr>
      <w:tr w:rsidR="00342166" w:rsidRPr="00342166" w14:paraId="2D4E2D6A" w14:textId="77777777" w:rsidTr="00222357">
        <w:tc>
          <w:tcPr>
            <w:tcW w:w="1843" w:type="dxa"/>
            <w:vAlign w:val="bottom"/>
          </w:tcPr>
          <w:p w14:paraId="03DF040E"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1DAB2F1B" w14:textId="427D7F9C" w:rsidR="007362CC" w:rsidRPr="00342166" w:rsidRDefault="007362CC" w:rsidP="007362CC">
            <w:pPr>
              <w:rPr>
                <w:rFonts w:asciiTheme="minorHAnsi" w:hAnsiTheme="minorHAnsi" w:cstheme="minorHAnsi"/>
                <w:sz w:val="22"/>
                <w:szCs w:val="22"/>
              </w:rPr>
            </w:pPr>
            <w:proofErr w:type="spellStart"/>
            <w:r w:rsidRPr="00342166">
              <w:rPr>
                <w:sz w:val="22"/>
                <w:szCs w:val="22"/>
              </w:rPr>
              <w:t>Модерация</w:t>
            </w:r>
            <w:proofErr w:type="spellEnd"/>
          </w:p>
        </w:tc>
        <w:tc>
          <w:tcPr>
            <w:tcW w:w="5376" w:type="dxa"/>
            <w:vAlign w:val="center"/>
          </w:tcPr>
          <w:p w14:paraId="4B3AE41E" w14:textId="48D23695" w:rsidR="007362CC" w:rsidRPr="00342166" w:rsidRDefault="007362CC" w:rsidP="007362CC">
            <w:pPr>
              <w:rPr>
                <w:rFonts w:asciiTheme="minorHAnsi" w:hAnsiTheme="minorHAnsi" w:cstheme="minorHAnsi"/>
                <w:sz w:val="22"/>
                <w:szCs w:val="22"/>
              </w:rPr>
            </w:pPr>
            <w:r w:rsidRPr="00342166">
              <w:rPr>
                <w:sz w:val="22"/>
                <w:szCs w:val="22"/>
              </w:rPr>
              <w:t>По будням с 10:00 до 18:00</w:t>
            </w:r>
          </w:p>
        </w:tc>
      </w:tr>
      <w:tr w:rsidR="00342166" w:rsidRPr="00342166" w14:paraId="7AEE7251" w14:textId="77777777" w:rsidTr="00222357">
        <w:tc>
          <w:tcPr>
            <w:tcW w:w="1843" w:type="dxa"/>
            <w:vAlign w:val="bottom"/>
          </w:tcPr>
          <w:p w14:paraId="2B30FF2B"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center"/>
          </w:tcPr>
          <w:p w14:paraId="11B9EF4A" w14:textId="758A2CBD" w:rsidR="007362CC" w:rsidRPr="00342166" w:rsidRDefault="007362CC" w:rsidP="007362CC">
            <w:pPr>
              <w:rPr>
                <w:rFonts w:asciiTheme="minorHAnsi" w:hAnsiTheme="minorHAnsi" w:cstheme="minorHAnsi"/>
                <w:sz w:val="22"/>
                <w:szCs w:val="22"/>
              </w:rPr>
            </w:pPr>
            <w:r w:rsidRPr="00342166">
              <w:rPr>
                <w:sz w:val="22"/>
                <w:szCs w:val="22"/>
              </w:rPr>
              <w:t>Обработка входящих сообщений</w:t>
            </w:r>
          </w:p>
        </w:tc>
        <w:tc>
          <w:tcPr>
            <w:tcW w:w="5376" w:type="dxa"/>
            <w:vAlign w:val="center"/>
          </w:tcPr>
          <w:p w14:paraId="251D951E" w14:textId="59F34ADB" w:rsidR="007362CC" w:rsidRPr="00342166" w:rsidRDefault="007362CC" w:rsidP="007362CC">
            <w:pPr>
              <w:rPr>
                <w:rFonts w:asciiTheme="minorHAnsi" w:hAnsiTheme="minorHAnsi" w:cstheme="minorHAnsi"/>
                <w:sz w:val="22"/>
                <w:szCs w:val="22"/>
              </w:rPr>
            </w:pPr>
            <w:r w:rsidRPr="00342166">
              <w:rPr>
                <w:sz w:val="22"/>
                <w:szCs w:val="22"/>
              </w:rPr>
              <w:t>Ответы на сообщения (по скрипту заказчика)</w:t>
            </w:r>
          </w:p>
        </w:tc>
      </w:tr>
      <w:tr w:rsidR="00342166" w:rsidRPr="00342166" w14:paraId="04ADDFFD" w14:textId="77777777" w:rsidTr="00222357">
        <w:tc>
          <w:tcPr>
            <w:tcW w:w="1843" w:type="dxa"/>
            <w:vAlign w:val="bottom"/>
          </w:tcPr>
          <w:p w14:paraId="32403ADD" w14:textId="77777777" w:rsidR="007362CC" w:rsidRPr="00342166" w:rsidRDefault="007362CC" w:rsidP="007362CC">
            <w:pPr>
              <w:rPr>
                <w:rFonts w:asciiTheme="minorHAnsi" w:hAnsiTheme="minorHAnsi" w:cstheme="minorHAnsi"/>
              </w:rPr>
            </w:pPr>
          </w:p>
        </w:tc>
        <w:tc>
          <w:tcPr>
            <w:tcW w:w="2693" w:type="dxa"/>
            <w:vAlign w:val="center"/>
          </w:tcPr>
          <w:p w14:paraId="651F0E3E" w14:textId="50E3529C" w:rsidR="007362CC" w:rsidRPr="00342166" w:rsidRDefault="007362CC" w:rsidP="007362CC">
            <w:pPr>
              <w:rPr>
                <w:rFonts w:asciiTheme="minorHAnsi" w:hAnsiTheme="minorHAnsi" w:cstheme="minorHAnsi"/>
                <w:sz w:val="22"/>
                <w:szCs w:val="22"/>
              </w:rPr>
            </w:pPr>
            <w:r w:rsidRPr="00342166">
              <w:rPr>
                <w:sz w:val="22"/>
                <w:szCs w:val="22"/>
              </w:rPr>
              <w:t xml:space="preserve">Управление репутацией в </w:t>
            </w:r>
            <w:proofErr w:type="spellStart"/>
            <w:r w:rsidRPr="00342166">
              <w:rPr>
                <w:sz w:val="22"/>
                <w:szCs w:val="22"/>
              </w:rPr>
              <w:t>соцсетях</w:t>
            </w:r>
            <w:proofErr w:type="spellEnd"/>
          </w:p>
        </w:tc>
        <w:tc>
          <w:tcPr>
            <w:tcW w:w="5376" w:type="dxa"/>
            <w:vAlign w:val="center"/>
          </w:tcPr>
          <w:p w14:paraId="7372582E" w14:textId="658BAB24" w:rsidR="007362CC" w:rsidRPr="00342166" w:rsidRDefault="007362CC" w:rsidP="007362CC">
            <w:pPr>
              <w:rPr>
                <w:rFonts w:asciiTheme="minorHAnsi" w:hAnsiTheme="minorHAnsi" w:cstheme="minorHAnsi"/>
                <w:sz w:val="22"/>
                <w:szCs w:val="22"/>
              </w:rPr>
            </w:pPr>
            <w:r w:rsidRPr="00342166">
              <w:rPr>
                <w:sz w:val="22"/>
                <w:szCs w:val="22"/>
              </w:rPr>
              <w:t>Работа с негативом в комментариях и личных сообщениях</w:t>
            </w:r>
          </w:p>
        </w:tc>
      </w:tr>
      <w:tr w:rsidR="00342166" w:rsidRPr="00342166" w14:paraId="1C33DD5C" w14:textId="77777777" w:rsidTr="00F31306">
        <w:tc>
          <w:tcPr>
            <w:tcW w:w="1843" w:type="dxa"/>
            <w:vAlign w:val="bottom"/>
          </w:tcPr>
          <w:p w14:paraId="28A48623"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Поддержка и Отчетность</w:t>
            </w:r>
          </w:p>
        </w:tc>
        <w:tc>
          <w:tcPr>
            <w:tcW w:w="2693" w:type="dxa"/>
            <w:vAlign w:val="bottom"/>
          </w:tcPr>
          <w:p w14:paraId="4ABAB82B"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Аккаунт-менеджер</w:t>
            </w:r>
          </w:p>
        </w:tc>
        <w:tc>
          <w:tcPr>
            <w:tcW w:w="5376" w:type="dxa"/>
            <w:vAlign w:val="center"/>
          </w:tcPr>
          <w:p w14:paraId="78382016" w14:textId="21162C81" w:rsidR="007362CC" w:rsidRPr="00342166" w:rsidRDefault="007362CC" w:rsidP="007362CC">
            <w:pPr>
              <w:rPr>
                <w:rFonts w:asciiTheme="minorHAnsi" w:hAnsiTheme="minorHAnsi" w:cstheme="minorHAnsi"/>
                <w:sz w:val="22"/>
                <w:szCs w:val="22"/>
              </w:rPr>
            </w:pPr>
            <w:r w:rsidRPr="00342166">
              <w:rPr>
                <w:sz w:val="22"/>
                <w:szCs w:val="22"/>
              </w:rPr>
              <w:t>Персональное взаимодействие с клиентом</w:t>
            </w:r>
          </w:p>
        </w:tc>
      </w:tr>
      <w:tr w:rsidR="00342166" w:rsidRPr="00342166" w14:paraId="189470D3" w14:textId="77777777" w:rsidTr="00F31306">
        <w:tc>
          <w:tcPr>
            <w:tcW w:w="1843" w:type="dxa"/>
            <w:vAlign w:val="bottom"/>
          </w:tcPr>
          <w:p w14:paraId="5E676F30"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 </w:t>
            </w:r>
          </w:p>
        </w:tc>
        <w:tc>
          <w:tcPr>
            <w:tcW w:w="2693" w:type="dxa"/>
            <w:vAlign w:val="bottom"/>
          </w:tcPr>
          <w:p w14:paraId="41215D74" w14:textId="77777777" w:rsidR="007362CC" w:rsidRPr="00342166" w:rsidRDefault="007362CC" w:rsidP="007362CC">
            <w:pPr>
              <w:rPr>
                <w:rFonts w:asciiTheme="minorHAnsi" w:hAnsiTheme="minorHAnsi" w:cstheme="minorHAnsi"/>
                <w:sz w:val="22"/>
                <w:szCs w:val="22"/>
              </w:rPr>
            </w:pPr>
            <w:r w:rsidRPr="00342166">
              <w:rPr>
                <w:rFonts w:asciiTheme="minorHAnsi" w:hAnsiTheme="minorHAnsi" w:cstheme="minorHAnsi"/>
                <w:sz w:val="22"/>
                <w:szCs w:val="22"/>
              </w:rPr>
              <w:t>Отчетность</w:t>
            </w:r>
          </w:p>
        </w:tc>
        <w:tc>
          <w:tcPr>
            <w:tcW w:w="5376" w:type="dxa"/>
            <w:vAlign w:val="center"/>
          </w:tcPr>
          <w:p w14:paraId="380AFCE3" w14:textId="67B9A245" w:rsidR="007362CC" w:rsidRPr="00342166" w:rsidRDefault="007362CC" w:rsidP="007362CC">
            <w:pPr>
              <w:rPr>
                <w:rFonts w:asciiTheme="minorHAnsi" w:hAnsiTheme="minorHAnsi" w:cstheme="minorHAnsi"/>
                <w:sz w:val="22"/>
                <w:szCs w:val="22"/>
              </w:rPr>
            </w:pPr>
            <w:r w:rsidRPr="00342166">
              <w:rPr>
                <w:sz w:val="22"/>
                <w:szCs w:val="22"/>
              </w:rPr>
              <w:t>Отчет о проделанной работе за месяц</w:t>
            </w:r>
          </w:p>
        </w:tc>
      </w:tr>
      <w:tr w:rsidR="00342166" w:rsidRPr="00342166" w14:paraId="04F7969C" w14:textId="77777777" w:rsidTr="00122865">
        <w:tc>
          <w:tcPr>
            <w:tcW w:w="9912" w:type="dxa"/>
            <w:gridSpan w:val="3"/>
          </w:tcPr>
          <w:p w14:paraId="11B918C2" w14:textId="631642B6" w:rsidR="00342166" w:rsidRPr="00342166" w:rsidRDefault="00342166" w:rsidP="00342166">
            <w:pPr>
              <w:jc w:val="center"/>
              <w:rPr>
                <w:rFonts w:asciiTheme="minorHAnsi" w:hAnsiTheme="minorHAnsi" w:cstheme="minorHAnsi"/>
                <w:sz w:val="22"/>
                <w:szCs w:val="22"/>
              </w:rPr>
            </w:pPr>
            <w:r w:rsidRPr="00342166">
              <w:rPr>
                <w:rFonts w:asciiTheme="minorHAnsi" w:hAnsiTheme="minorHAnsi" w:cstheme="minorHAnsi"/>
                <w:b/>
                <w:bCs/>
                <w:sz w:val="22"/>
                <w:szCs w:val="22"/>
              </w:rPr>
              <w:t>Общая сумма 121 100</w:t>
            </w:r>
          </w:p>
        </w:tc>
      </w:tr>
      <w:tr w:rsidR="00342166" w:rsidRPr="00342166" w14:paraId="1C90E70C" w14:textId="77777777" w:rsidTr="00122865">
        <w:tc>
          <w:tcPr>
            <w:tcW w:w="9912" w:type="dxa"/>
            <w:gridSpan w:val="3"/>
          </w:tcPr>
          <w:p w14:paraId="74AFEFD6" w14:textId="03DB732D" w:rsidR="00342166" w:rsidRPr="00342166" w:rsidRDefault="00342166" w:rsidP="00342166">
            <w:pPr>
              <w:jc w:val="center"/>
              <w:rPr>
                <w:rFonts w:asciiTheme="minorHAnsi" w:hAnsiTheme="minorHAnsi" w:cstheme="minorHAnsi"/>
                <w:b/>
                <w:bCs/>
              </w:rPr>
            </w:pPr>
            <w:r w:rsidRPr="00342166">
              <w:rPr>
                <w:rFonts w:asciiTheme="minorHAnsi" w:hAnsiTheme="minorHAnsi" w:cstheme="minorHAnsi"/>
                <w:b/>
                <w:bCs/>
                <w:sz w:val="22"/>
                <w:szCs w:val="22"/>
              </w:rPr>
              <w:t>Цена со скидкой 119 000</w:t>
            </w:r>
          </w:p>
        </w:tc>
      </w:tr>
    </w:tbl>
    <w:p w14:paraId="472B3252" w14:textId="0E214B7B" w:rsidR="00E20033" w:rsidRDefault="00E20033">
      <w:pPr>
        <w:spacing w:line="240" w:lineRule="auto"/>
      </w:pPr>
    </w:p>
    <w:tbl>
      <w:tblPr>
        <w:tblStyle w:val="a7"/>
        <w:tblW w:w="0" w:type="auto"/>
        <w:tblInd w:w="-5" w:type="dxa"/>
        <w:tblLook w:val="04A0" w:firstRow="1" w:lastRow="0" w:firstColumn="1" w:lastColumn="0" w:noHBand="0" w:noVBand="1"/>
      </w:tblPr>
      <w:tblGrid>
        <w:gridCol w:w="1843"/>
        <w:gridCol w:w="2693"/>
        <w:gridCol w:w="5376"/>
      </w:tblGrid>
      <w:tr w:rsidR="00342166" w:rsidRPr="00342166" w14:paraId="1299D00C" w14:textId="77777777" w:rsidTr="00122865">
        <w:tc>
          <w:tcPr>
            <w:tcW w:w="1843" w:type="dxa"/>
            <w:vAlign w:val="bottom"/>
          </w:tcPr>
          <w:p w14:paraId="38CB52B8" w14:textId="41770E23" w:rsidR="00342166" w:rsidRPr="00342166" w:rsidRDefault="00342166" w:rsidP="00122865">
            <w:pPr>
              <w:rPr>
                <w:rFonts w:asciiTheme="minorHAnsi" w:hAnsiTheme="minorHAnsi" w:cstheme="minorHAnsi"/>
                <w:sz w:val="22"/>
                <w:szCs w:val="22"/>
              </w:rPr>
            </w:pPr>
            <w:r w:rsidRPr="00342166">
              <w:rPr>
                <w:rFonts w:asciiTheme="minorHAnsi" w:hAnsiTheme="minorHAnsi" w:cstheme="minorHAnsi"/>
                <w:sz w:val="22"/>
                <w:szCs w:val="22"/>
              </w:rPr>
              <w:t>Дополнительные услуги</w:t>
            </w:r>
          </w:p>
        </w:tc>
        <w:tc>
          <w:tcPr>
            <w:tcW w:w="2693" w:type="dxa"/>
            <w:vAlign w:val="bottom"/>
          </w:tcPr>
          <w:p w14:paraId="6B312B4B" w14:textId="77777777" w:rsidR="00342166" w:rsidRPr="00342166" w:rsidRDefault="00342166" w:rsidP="00122865">
            <w:pPr>
              <w:rPr>
                <w:rFonts w:asciiTheme="minorHAnsi" w:hAnsiTheme="minorHAnsi" w:cstheme="minorHAnsi"/>
                <w:sz w:val="22"/>
                <w:szCs w:val="22"/>
              </w:rPr>
            </w:pPr>
            <w:r w:rsidRPr="00342166">
              <w:rPr>
                <w:rFonts w:asciiTheme="minorHAnsi" w:hAnsiTheme="minorHAnsi" w:cstheme="minorHAnsi"/>
                <w:sz w:val="22"/>
                <w:szCs w:val="22"/>
              </w:rPr>
              <w:t>Услуга</w:t>
            </w:r>
          </w:p>
        </w:tc>
        <w:tc>
          <w:tcPr>
            <w:tcW w:w="5376" w:type="dxa"/>
            <w:vAlign w:val="bottom"/>
          </w:tcPr>
          <w:p w14:paraId="5856BCE7" w14:textId="77777777" w:rsidR="00342166" w:rsidRPr="00342166" w:rsidRDefault="00342166" w:rsidP="00122865">
            <w:pPr>
              <w:rPr>
                <w:rFonts w:asciiTheme="minorHAnsi" w:hAnsiTheme="minorHAnsi" w:cstheme="minorHAnsi"/>
                <w:sz w:val="22"/>
                <w:szCs w:val="22"/>
              </w:rPr>
            </w:pPr>
            <w:r w:rsidRPr="00342166">
              <w:rPr>
                <w:rFonts w:asciiTheme="minorHAnsi" w:hAnsiTheme="minorHAnsi" w:cstheme="minorHAnsi"/>
                <w:sz w:val="22"/>
                <w:szCs w:val="22"/>
              </w:rPr>
              <w:t>Детали</w:t>
            </w:r>
          </w:p>
        </w:tc>
      </w:tr>
      <w:tr w:rsidR="00342166" w:rsidRPr="00342166" w14:paraId="75EA2698" w14:textId="77777777" w:rsidTr="00122865">
        <w:tc>
          <w:tcPr>
            <w:tcW w:w="1843" w:type="dxa"/>
            <w:vAlign w:val="bottom"/>
          </w:tcPr>
          <w:p w14:paraId="31CF25F1" w14:textId="0F6636E0" w:rsidR="00342166" w:rsidRPr="00342166" w:rsidRDefault="00342166" w:rsidP="00342166">
            <w:pPr>
              <w:rPr>
                <w:rFonts w:asciiTheme="minorHAnsi" w:hAnsiTheme="minorHAnsi" w:cstheme="minorHAnsi"/>
                <w:sz w:val="22"/>
                <w:szCs w:val="22"/>
              </w:rPr>
            </w:pPr>
          </w:p>
        </w:tc>
        <w:tc>
          <w:tcPr>
            <w:tcW w:w="2693" w:type="dxa"/>
            <w:vAlign w:val="center"/>
          </w:tcPr>
          <w:p w14:paraId="72EF5043" w14:textId="193D299E" w:rsidR="00342166" w:rsidRPr="00342166" w:rsidRDefault="00342166" w:rsidP="00342166">
            <w:pPr>
              <w:rPr>
                <w:rFonts w:asciiTheme="minorHAnsi" w:hAnsiTheme="minorHAnsi" w:cstheme="minorHAnsi"/>
                <w:sz w:val="22"/>
                <w:szCs w:val="22"/>
              </w:rPr>
            </w:pPr>
            <w:r w:rsidRPr="00342166">
              <w:rPr>
                <w:sz w:val="22"/>
                <w:szCs w:val="22"/>
              </w:rPr>
              <w:t>Фото или видео съемка</w:t>
            </w:r>
          </w:p>
        </w:tc>
        <w:tc>
          <w:tcPr>
            <w:tcW w:w="5376" w:type="dxa"/>
            <w:vAlign w:val="center"/>
          </w:tcPr>
          <w:p w14:paraId="61E6FFA4" w14:textId="5289E003" w:rsidR="00342166" w:rsidRPr="00342166" w:rsidRDefault="00342166" w:rsidP="00342166">
            <w:pPr>
              <w:rPr>
                <w:rFonts w:asciiTheme="minorHAnsi" w:hAnsiTheme="minorHAnsi" w:cstheme="minorHAnsi"/>
                <w:sz w:val="22"/>
                <w:szCs w:val="22"/>
              </w:rPr>
            </w:pPr>
            <w:r w:rsidRPr="00342166">
              <w:rPr>
                <w:sz w:val="22"/>
                <w:szCs w:val="22"/>
              </w:rPr>
              <w:t>Фото или видео съемка 2 часа, включая ТЗ для фотографа/видеографа</w:t>
            </w:r>
          </w:p>
        </w:tc>
      </w:tr>
      <w:tr w:rsidR="00342166" w:rsidRPr="00342166" w14:paraId="13089F4E" w14:textId="77777777" w:rsidTr="00122865">
        <w:tc>
          <w:tcPr>
            <w:tcW w:w="1843" w:type="dxa"/>
            <w:vAlign w:val="bottom"/>
          </w:tcPr>
          <w:p w14:paraId="17F8D497" w14:textId="77777777" w:rsidR="00342166" w:rsidRPr="00342166" w:rsidRDefault="00342166" w:rsidP="00342166">
            <w:pPr>
              <w:rPr>
                <w:rFonts w:asciiTheme="minorHAnsi" w:hAnsiTheme="minorHAnsi" w:cstheme="minorHAnsi"/>
                <w:sz w:val="22"/>
                <w:szCs w:val="22"/>
              </w:rPr>
            </w:pPr>
          </w:p>
        </w:tc>
        <w:tc>
          <w:tcPr>
            <w:tcW w:w="2693" w:type="dxa"/>
            <w:vAlign w:val="center"/>
          </w:tcPr>
          <w:p w14:paraId="4000593B" w14:textId="5A725070" w:rsidR="00342166" w:rsidRPr="00342166" w:rsidRDefault="00342166" w:rsidP="00342166">
            <w:pPr>
              <w:rPr>
                <w:sz w:val="22"/>
                <w:szCs w:val="22"/>
              </w:rPr>
            </w:pPr>
            <w:r w:rsidRPr="00342166">
              <w:rPr>
                <w:sz w:val="22"/>
                <w:szCs w:val="22"/>
              </w:rPr>
              <w:t>Внеочередные посты</w:t>
            </w:r>
          </w:p>
        </w:tc>
        <w:tc>
          <w:tcPr>
            <w:tcW w:w="5376" w:type="dxa"/>
            <w:vAlign w:val="center"/>
          </w:tcPr>
          <w:p w14:paraId="686C04FF" w14:textId="0E63C642" w:rsidR="00342166" w:rsidRPr="00342166" w:rsidRDefault="00342166" w:rsidP="00342166">
            <w:pPr>
              <w:rPr>
                <w:rFonts w:ascii="Docs-Calibri" w:hAnsi="Docs-Calibri" w:cs="Arial"/>
                <w:sz w:val="22"/>
                <w:szCs w:val="22"/>
              </w:rPr>
            </w:pPr>
            <w:r w:rsidRPr="00342166">
              <w:rPr>
                <w:sz w:val="22"/>
                <w:szCs w:val="22"/>
              </w:rPr>
              <w:t>До 3 дополнительных постов по необходимости</w:t>
            </w:r>
          </w:p>
        </w:tc>
      </w:tr>
    </w:tbl>
    <w:p w14:paraId="2E597431" w14:textId="77777777" w:rsidR="00342166" w:rsidRDefault="00342166">
      <w:pPr>
        <w:spacing w:line="240" w:lineRule="auto"/>
      </w:pPr>
    </w:p>
    <w:p w14:paraId="288DAD7E" w14:textId="77777777" w:rsidR="007362CC" w:rsidRDefault="007362CC">
      <w:pPr>
        <w:spacing w:line="240" w:lineRule="auto"/>
      </w:pPr>
    </w:p>
    <w:p w14:paraId="5F365BDD" w14:textId="2CAE305E" w:rsidR="00E20033" w:rsidRDefault="00FC636A">
      <w:pPr>
        <w:spacing w:line="240" w:lineRule="auto"/>
        <w:jc w:val="center"/>
        <w:rPr>
          <w:b/>
        </w:rPr>
      </w:pPr>
      <w:r>
        <w:rPr>
          <w:b/>
        </w:rPr>
        <w:t>ПОДПИСИ СТОРОН</w:t>
      </w:r>
    </w:p>
    <w:p w14:paraId="318245C4" w14:textId="77777777" w:rsidR="007362CC" w:rsidRDefault="007362CC">
      <w:pPr>
        <w:spacing w:line="240" w:lineRule="auto"/>
        <w:jc w:val="center"/>
        <w:rPr>
          <w:b/>
        </w:rPr>
      </w:pPr>
    </w:p>
    <w:tbl>
      <w:tblPr>
        <w:tblStyle w:val="afb"/>
        <w:tblW w:w="10065" w:type="dxa"/>
        <w:tblInd w:w="0" w:type="dxa"/>
        <w:tblLayout w:type="fixed"/>
        <w:tblLook w:val="0000" w:firstRow="0" w:lastRow="0" w:firstColumn="0" w:lastColumn="0" w:noHBand="0" w:noVBand="0"/>
      </w:tblPr>
      <w:tblGrid>
        <w:gridCol w:w="5245"/>
        <w:gridCol w:w="4820"/>
      </w:tblGrid>
      <w:tr w:rsidR="00E20033" w14:paraId="3C4D040A" w14:textId="77777777">
        <w:trPr>
          <w:trHeight w:val="1124"/>
        </w:trPr>
        <w:tc>
          <w:tcPr>
            <w:tcW w:w="5245" w:type="dxa"/>
            <w:shd w:val="clear" w:color="auto" w:fill="auto"/>
          </w:tcPr>
          <w:p w14:paraId="436F1297" w14:textId="77777777" w:rsidR="00E20033" w:rsidRPr="00216179" w:rsidRDefault="00FC636A">
            <w:pPr>
              <w:pBdr>
                <w:top w:val="nil"/>
                <w:left w:val="nil"/>
                <w:bottom w:val="nil"/>
                <w:right w:val="nil"/>
                <w:between w:val="nil"/>
              </w:pBdr>
              <w:tabs>
                <w:tab w:val="left" w:pos="0"/>
              </w:tabs>
              <w:rPr>
                <w:b/>
                <w:color w:val="000000"/>
                <w:sz w:val="22"/>
                <w:szCs w:val="22"/>
              </w:rPr>
            </w:pPr>
            <w:r w:rsidRPr="00216179">
              <w:rPr>
                <w:b/>
                <w:color w:val="000000"/>
                <w:sz w:val="22"/>
                <w:szCs w:val="22"/>
              </w:rPr>
              <w:t>ИСПОЛНИТЕЛЬ</w:t>
            </w:r>
          </w:p>
          <w:p w14:paraId="776A335B"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b/>
                <w:bCs/>
                <w:color w:val="000000"/>
                <w:sz w:val="22"/>
                <w:szCs w:val="22"/>
              </w:rPr>
              <w:t>ООО «Новые компьютерные технологии»</w:t>
            </w:r>
          </w:p>
          <w:p w14:paraId="40413460"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 xml:space="preserve">Юридический адрес: 108826, Город Москва, </w:t>
            </w:r>
            <w:proofErr w:type="spellStart"/>
            <w:r w:rsidRPr="00216179">
              <w:rPr>
                <w:rFonts w:ascii="Calibri" w:hAnsi="Calibri" w:cs="Calibri"/>
                <w:color w:val="000000"/>
                <w:sz w:val="22"/>
                <w:szCs w:val="22"/>
              </w:rPr>
              <w:t>вн.тер.г</w:t>
            </w:r>
            <w:proofErr w:type="spellEnd"/>
            <w:r w:rsidRPr="00216179">
              <w:rPr>
                <w:rFonts w:ascii="Calibri" w:hAnsi="Calibri" w:cs="Calibri"/>
                <w:color w:val="000000"/>
                <w:sz w:val="22"/>
                <w:szCs w:val="22"/>
              </w:rPr>
              <w:t xml:space="preserve">. поселение </w:t>
            </w:r>
            <w:proofErr w:type="spellStart"/>
            <w:r w:rsidRPr="00216179">
              <w:rPr>
                <w:rFonts w:ascii="Calibri" w:hAnsi="Calibri" w:cs="Calibri"/>
                <w:color w:val="000000"/>
                <w:sz w:val="22"/>
                <w:szCs w:val="22"/>
              </w:rPr>
              <w:t>Сосенское</w:t>
            </w:r>
            <w:proofErr w:type="spellEnd"/>
            <w:r w:rsidRPr="00216179">
              <w:rPr>
                <w:rFonts w:ascii="Calibri" w:hAnsi="Calibri" w:cs="Calibri"/>
                <w:color w:val="000000"/>
                <w:sz w:val="22"/>
                <w:szCs w:val="22"/>
              </w:rPr>
              <w:t xml:space="preserve">, п Коммунарка, </w:t>
            </w:r>
            <w:proofErr w:type="spellStart"/>
            <w:r w:rsidRPr="00216179">
              <w:rPr>
                <w:rFonts w:ascii="Calibri" w:hAnsi="Calibri" w:cs="Calibri"/>
                <w:color w:val="000000"/>
                <w:sz w:val="22"/>
                <w:szCs w:val="22"/>
              </w:rPr>
              <w:t>ул</w:t>
            </w:r>
            <w:proofErr w:type="spellEnd"/>
            <w:r w:rsidRPr="00216179">
              <w:rPr>
                <w:rFonts w:ascii="Calibri" w:hAnsi="Calibri" w:cs="Calibri"/>
                <w:color w:val="000000"/>
                <w:sz w:val="22"/>
                <w:szCs w:val="22"/>
              </w:rPr>
              <w:t xml:space="preserve"> Александры </w:t>
            </w:r>
            <w:proofErr w:type="spellStart"/>
            <w:r w:rsidRPr="00216179">
              <w:rPr>
                <w:rFonts w:ascii="Calibri" w:hAnsi="Calibri" w:cs="Calibri"/>
                <w:color w:val="000000"/>
                <w:sz w:val="22"/>
                <w:szCs w:val="22"/>
              </w:rPr>
              <w:t>Монаховой</w:t>
            </w:r>
            <w:proofErr w:type="spellEnd"/>
            <w:r w:rsidRPr="00216179">
              <w:rPr>
                <w:rFonts w:ascii="Calibri" w:hAnsi="Calibri" w:cs="Calibri"/>
                <w:color w:val="000000"/>
                <w:sz w:val="22"/>
                <w:szCs w:val="22"/>
              </w:rPr>
              <w:t>, д. 90, к. 1, кв. 113</w:t>
            </w:r>
          </w:p>
          <w:p w14:paraId="20832CB4"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ИНН: 7726358399</w:t>
            </w:r>
          </w:p>
          <w:p w14:paraId="6356C975"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КПП: 775101001</w:t>
            </w:r>
          </w:p>
          <w:p w14:paraId="137B8611"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Р/С: 40702810810001645087</w:t>
            </w:r>
            <w:r w:rsidRPr="00216179">
              <w:rPr>
                <w:rStyle w:val="apple-tab-span"/>
                <w:rFonts w:ascii="Calibri" w:hAnsi="Calibri" w:cs="Calibri"/>
                <w:color w:val="000000"/>
                <w:sz w:val="22"/>
                <w:szCs w:val="22"/>
              </w:rPr>
              <w:tab/>
            </w:r>
          </w:p>
          <w:p w14:paraId="04D2F79F"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в АО «</w:t>
            </w:r>
            <w:proofErr w:type="spellStart"/>
            <w:r w:rsidRPr="00216179">
              <w:rPr>
                <w:rFonts w:ascii="Calibri" w:hAnsi="Calibri" w:cs="Calibri"/>
                <w:color w:val="000000"/>
                <w:sz w:val="22"/>
                <w:szCs w:val="22"/>
              </w:rPr>
              <w:t>ТБанк</w:t>
            </w:r>
            <w:proofErr w:type="spellEnd"/>
            <w:r w:rsidRPr="00216179">
              <w:rPr>
                <w:rFonts w:ascii="Calibri" w:hAnsi="Calibri" w:cs="Calibri"/>
                <w:color w:val="000000"/>
                <w:sz w:val="22"/>
                <w:szCs w:val="22"/>
              </w:rPr>
              <w:t>»</w:t>
            </w:r>
          </w:p>
          <w:p w14:paraId="2C724024"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К/С: 30101810145250000974</w:t>
            </w:r>
          </w:p>
          <w:p w14:paraId="36137374"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БИК: 044525974</w:t>
            </w:r>
          </w:p>
          <w:p w14:paraId="234102D5"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Р/С2: 40702810201500141746</w:t>
            </w:r>
            <w:r w:rsidRPr="00216179">
              <w:rPr>
                <w:rStyle w:val="apple-tab-span"/>
                <w:rFonts w:ascii="Calibri" w:hAnsi="Calibri" w:cs="Calibri"/>
                <w:color w:val="000000"/>
                <w:sz w:val="22"/>
                <w:szCs w:val="22"/>
              </w:rPr>
              <w:tab/>
            </w:r>
          </w:p>
          <w:p w14:paraId="1016691E"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В ООО «Банк Точка»</w:t>
            </w:r>
          </w:p>
          <w:p w14:paraId="46CB5F2B" w14:textId="77777777" w:rsidR="00216179" w:rsidRPr="00216179" w:rsidRDefault="00216179" w:rsidP="00216179">
            <w:pPr>
              <w:pStyle w:val="a5"/>
              <w:spacing w:before="0" w:beforeAutospacing="0" w:after="0" w:afterAutospacing="0"/>
              <w:ind w:left="-120" w:right="-116"/>
              <w:rPr>
                <w:sz w:val="22"/>
                <w:szCs w:val="22"/>
              </w:rPr>
            </w:pPr>
            <w:r w:rsidRPr="00216179">
              <w:rPr>
                <w:rFonts w:ascii="Calibri" w:hAnsi="Calibri" w:cs="Calibri"/>
                <w:color w:val="000000"/>
                <w:sz w:val="22"/>
                <w:szCs w:val="22"/>
              </w:rPr>
              <w:t>К/С2: 30101810745374525104</w:t>
            </w:r>
          </w:p>
          <w:p w14:paraId="5B8F5BE8" w14:textId="77777777" w:rsidR="00216179" w:rsidRPr="00D81C74" w:rsidRDefault="00216179" w:rsidP="00216179">
            <w:pPr>
              <w:pStyle w:val="a5"/>
              <w:spacing w:before="0" w:beforeAutospacing="0" w:after="0" w:afterAutospacing="0"/>
              <w:ind w:left="-120" w:right="-116"/>
              <w:rPr>
                <w:rFonts w:ascii="Calibri" w:hAnsi="Calibri" w:cs="Calibri"/>
                <w:color w:val="000000"/>
                <w:sz w:val="22"/>
                <w:szCs w:val="22"/>
              </w:rPr>
            </w:pPr>
            <w:r w:rsidRPr="00216179">
              <w:rPr>
                <w:rFonts w:ascii="Calibri" w:hAnsi="Calibri" w:cs="Calibri"/>
                <w:color w:val="000000"/>
                <w:sz w:val="22"/>
                <w:szCs w:val="22"/>
              </w:rPr>
              <w:t>БИК</w:t>
            </w:r>
            <w:r w:rsidRPr="00D81C74">
              <w:rPr>
                <w:rFonts w:ascii="Calibri" w:hAnsi="Calibri" w:cs="Calibri"/>
                <w:color w:val="000000"/>
                <w:sz w:val="22"/>
                <w:szCs w:val="22"/>
              </w:rPr>
              <w:t>2: 044525104</w:t>
            </w:r>
          </w:p>
          <w:p w14:paraId="4013786D" w14:textId="64AAF679" w:rsidR="00216179" w:rsidRPr="00D81C74" w:rsidRDefault="00216179" w:rsidP="00216179">
            <w:pPr>
              <w:pStyle w:val="a5"/>
              <w:spacing w:before="0" w:beforeAutospacing="0" w:after="0" w:afterAutospacing="0"/>
              <w:ind w:left="-120" w:right="-116"/>
              <w:rPr>
                <w:rFonts w:ascii="Calibri" w:hAnsi="Calibri" w:cs="Calibri"/>
                <w:color w:val="000000"/>
                <w:sz w:val="22"/>
                <w:szCs w:val="22"/>
                <w:shd w:val="clear" w:color="auto" w:fill="FFFFFF"/>
              </w:rPr>
            </w:pPr>
            <w:r w:rsidRPr="00216179">
              <w:rPr>
                <w:rFonts w:ascii="Calibri" w:hAnsi="Calibri" w:cs="Calibri"/>
                <w:color w:val="000000"/>
                <w:sz w:val="22"/>
                <w:szCs w:val="22"/>
                <w:shd w:val="clear" w:color="auto" w:fill="FFFFFF"/>
                <w:lang w:val="en-US"/>
              </w:rPr>
              <w:t>e</w:t>
            </w:r>
            <w:r w:rsidRPr="00D81C74">
              <w:rPr>
                <w:rFonts w:ascii="Calibri" w:hAnsi="Calibri" w:cs="Calibri"/>
                <w:color w:val="000000"/>
                <w:sz w:val="22"/>
                <w:szCs w:val="22"/>
                <w:shd w:val="clear" w:color="auto" w:fill="FFFFFF"/>
              </w:rPr>
              <w:t>-</w:t>
            </w:r>
            <w:r w:rsidRPr="00216179">
              <w:rPr>
                <w:rFonts w:ascii="Calibri" w:hAnsi="Calibri" w:cs="Calibri"/>
                <w:color w:val="000000"/>
                <w:sz w:val="22"/>
                <w:szCs w:val="22"/>
                <w:shd w:val="clear" w:color="auto" w:fill="FFFFFF"/>
                <w:lang w:val="en-US"/>
              </w:rPr>
              <w:t>mail</w:t>
            </w:r>
            <w:r w:rsidRPr="00D81C74">
              <w:rPr>
                <w:rFonts w:ascii="Calibri" w:hAnsi="Calibri" w:cs="Calibri"/>
                <w:color w:val="000000"/>
                <w:sz w:val="22"/>
                <w:szCs w:val="22"/>
                <w:shd w:val="clear" w:color="auto" w:fill="FFFFFF"/>
              </w:rPr>
              <w:t xml:space="preserve">: </w:t>
            </w:r>
            <w:r w:rsidRPr="00216179">
              <w:rPr>
                <w:rFonts w:ascii="Calibri" w:hAnsi="Calibri" w:cs="Calibri"/>
                <w:color w:val="000000"/>
                <w:sz w:val="22"/>
                <w:szCs w:val="22"/>
                <w:shd w:val="clear" w:color="auto" w:fill="FFFFFF"/>
                <w:lang w:val="en-US"/>
              </w:rPr>
              <w:t>director</w:t>
            </w:r>
            <w:r w:rsidRPr="00D81C74">
              <w:rPr>
                <w:rFonts w:ascii="Calibri" w:hAnsi="Calibri" w:cs="Calibri"/>
                <w:color w:val="000000"/>
                <w:sz w:val="22"/>
                <w:szCs w:val="22"/>
                <w:shd w:val="clear" w:color="auto" w:fill="FFFFFF"/>
              </w:rPr>
              <w:t>@</w:t>
            </w:r>
            <w:r w:rsidR="00D81C74">
              <w:rPr>
                <w:rFonts w:ascii="Calibri" w:hAnsi="Calibri" w:cs="Calibri"/>
                <w:color w:val="000000"/>
                <w:sz w:val="22"/>
                <w:szCs w:val="22"/>
                <w:shd w:val="clear" w:color="auto" w:fill="FFFFFF"/>
                <w:lang w:val="en-US"/>
              </w:rPr>
              <w:t xml:space="preserve"> </w:t>
            </w:r>
            <w:proofErr w:type="spellStart"/>
            <w:proofErr w:type="gramStart"/>
            <w:r w:rsidR="00D81C74">
              <w:rPr>
                <w:rFonts w:ascii="Calibri" w:hAnsi="Calibri" w:cs="Calibri"/>
                <w:color w:val="000000"/>
                <w:sz w:val="22"/>
                <w:szCs w:val="22"/>
                <w:shd w:val="clear" w:color="auto" w:fill="FFFFFF"/>
                <w:lang w:val="en-US"/>
              </w:rPr>
              <w:t>acoola</w:t>
            </w:r>
            <w:r w:rsidR="00D81C74" w:rsidRPr="00D81C74">
              <w:rPr>
                <w:rFonts w:ascii="Calibri" w:hAnsi="Calibri" w:cs="Calibri"/>
                <w:color w:val="000000"/>
                <w:sz w:val="22"/>
                <w:szCs w:val="22"/>
                <w:shd w:val="clear" w:color="auto" w:fill="FFFFFF"/>
                <w:lang w:val="en-US"/>
              </w:rPr>
              <w:t>.</w:t>
            </w:r>
            <w:r w:rsidR="00D81C74">
              <w:rPr>
                <w:rFonts w:ascii="Calibri" w:hAnsi="Calibri" w:cs="Calibri"/>
                <w:color w:val="000000"/>
                <w:sz w:val="22"/>
                <w:szCs w:val="22"/>
                <w:shd w:val="clear" w:color="auto" w:fill="FFFFFF"/>
                <w:lang w:val="en-US"/>
              </w:rPr>
              <w:t>team</w:t>
            </w:r>
            <w:proofErr w:type="spellEnd"/>
            <w:proofErr w:type="gramEnd"/>
          </w:p>
          <w:p w14:paraId="5D257AA6" w14:textId="77777777" w:rsidR="00D81C74" w:rsidRDefault="00D81C74" w:rsidP="00216179">
            <w:pPr>
              <w:ind w:left="-120" w:right="-116"/>
              <w:rPr>
                <w:rFonts w:eastAsia="Times New Roman"/>
                <w:b/>
                <w:bCs/>
                <w:color w:val="000000"/>
                <w:sz w:val="22"/>
                <w:szCs w:val="22"/>
              </w:rPr>
            </w:pPr>
          </w:p>
          <w:p w14:paraId="7E124B8D" w14:textId="0DBE6B42" w:rsidR="00216179" w:rsidRDefault="00216179" w:rsidP="00216179">
            <w:pPr>
              <w:ind w:left="-120" w:right="-116"/>
              <w:rPr>
                <w:rFonts w:ascii="Times New Roman" w:eastAsia="Times New Roman" w:hAnsi="Times New Roman" w:cs="Times New Roman"/>
                <w:sz w:val="22"/>
                <w:szCs w:val="22"/>
              </w:rPr>
            </w:pPr>
            <w:r w:rsidRPr="009A62D1">
              <w:rPr>
                <w:rFonts w:eastAsia="Times New Roman"/>
                <w:b/>
                <w:bCs/>
                <w:color w:val="000000"/>
                <w:sz w:val="22"/>
                <w:szCs w:val="22"/>
              </w:rPr>
              <w:t>Генеральный директор</w:t>
            </w:r>
          </w:p>
          <w:p w14:paraId="7930B269" w14:textId="77777777" w:rsidR="00216179" w:rsidRDefault="00216179" w:rsidP="00216179">
            <w:pPr>
              <w:ind w:left="-120" w:right="-116"/>
              <w:rPr>
                <w:rFonts w:ascii="Times New Roman" w:eastAsia="Times New Roman" w:hAnsi="Times New Roman" w:cs="Times New Roman"/>
                <w:sz w:val="22"/>
                <w:szCs w:val="22"/>
              </w:rPr>
            </w:pPr>
          </w:p>
          <w:p w14:paraId="43F7B747" w14:textId="1EE95A0F" w:rsidR="00E20033" w:rsidRPr="00216179" w:rsidRDefault="00216179" w:rsidP="00216179">
            <w:pPr>
              <w:ind w:left="-120" w:right="-116"/>
              <w:rPr>
                <w:rFonts w:ascii="Times New Roman" w:eastAsia="Times New Roman" w:hAnsi="Times New Roman" w:cs="Times New Roman"/>
                <w:sz w:val="22"/>
                <w:szCs w:val="22"/>
              </w:rPr>
            </w:pPr>
            <w:r w:rsidRPr="009A62D1">
              <w:rPr>
                <w:rFonts w:eastAsia="Times New Roman"/>
                <w:color w:val="000000"/>
                <w:sz w:val="22"/>
                <w:szCs w:val="22"/>
              </w:rPr>
              <w:t>______________/ Гундарев М.Ю.</w:t>
            </w:r>
          </w:p>
        </w:tc>
        <w:tc>
          <w:tcPr>
            <w:tcW w:w="4820" w:type="dxa"/>
          </w:tcPr>
          <w:p w14:paraId="59FC97F2" w14:textId="77777777" w:rsidR="00216179" w:rsidRPr="009A62D1" w:rsidRDefault="00FC636A" w:rsidP="00216179">
            <w:pPr>
              <w:ind w:left="-117" w:right="-109"/>
              <w:rPr>
                <w:b/>
                <w:sz w:val="22"/>
                <w:szCs w:val="22"/>
              </w:rPr>
            </w:pPr>
            <w:r w:rsidRPr="00216179">
              <w:rPr>
                <w:b/>
                <w:sz w:val="22"/>
                <w:szCs w:val="22"/>
              </w:rPr>
              <w:t>ЗАКАЗЧИК</w:t>
            </w:r>
            <w:r w:rsidRPr="00216179">
              <w:rPr>
                <w:sz w:val="22"/>
                <w:szCs w:val="22"/>
              </w:rPr>
              <w:br/>
            </w:r>
            <w:r w:rsidR="00216179" w:rsidRPr="009A62D1">
              <w:rPr>
                <w:b/>
                <w:sz w:val="22"/>
                <w:szCs w:val="22"/>
              </w:rPr>
              <w:t>Акционерное общество</w:t>
            </w:r>
            <w:r w:rsidR="00216179">
              <w:rPr>
                <w:b/>
                <w:sz w:val="22"/>
                <w:szCs w:val="22"/>
              </w:rPr>
              <w:t xml:space="preserve"> </w:t>
            </w:r>
            <w:r w:rsidR="00216179" w:rsidRPr="009A62D1">
              <w:rPr>
                <w:b/>
                <w:sz w:val="22"/>
                <w:szCs w:val="22"/>
              </w:rPr>
              <w:t>«Калинов Родник»</w:t>
            </w:r>
          </w:p>
          <w:p w14:paraId="4A5E0E08" w14:textId="77777777" w:rsidR="00216179" w:rsidRPr="009A62D1" w:rsidRDefault="00216179" w:rsidP="00216179">
            <w:pPr>
              <w:ind w:left="-117" w:right="-109"/>
              <w:rPr>
                <w:sz w:val="22"/>
                <w:szCs w:val="22"/>
              </w:rPr>
            </w:pPr>
            <w:r w:rsidRPr="009A62D1">
              <w:rPr>
                <w:sz w:val="22"/>
                <w:szCs w:val="22"/>
              </w:rPr>
              <w:t>Юридический адрес:</w:t>
            </w:r>
            <w:r>
              <w:rPr>
                <w:sz w:val="22"/>
                <w:szCs w:val="22"/>
              </w:rPr>
              <w:t xml:space="preserve"> </w:t>
            </w:r>
            <w:r w:rsidRPr="009A62D1">
              <w:rPr>
                <w:sz w:val="22"/>
                <w:szCs w:val="22"/>
              </w:rPr>
              <w:t xml:space="preserve">129626, г. Москва, проспект Мира, дом 102, стр. 29, этаж 1, к.1-5,7 </w:t>
            </w:r>
            <w:r w:rsidRPr="009A62D1">
              <w:rPr>
                <w:sz w:val="22"/>
                <w:szCs w:val="22"/>
              </w:rPr>
              <w:br/>
              <w:t>ИНН: 9717041166</w:t>
            </w:r>
          </w:p>
          <w:p w14:paraId="154D310F" w14:textId="77777777" w:rsidR="00216179" w:rsidRPr="009A62D1" w:rsidRDefault="00216179" w:rsidP="00216179">
            <w:pPr>
              <w:ind w:left="-117" w:right="-109"/>
              <w:rPr>
                <w:sz w:val="22"/>
                <w:szCs w:val="22"/>
              </w:rPr>
            </w:pPr>
            <w:r w:rsidRPr="009A62D1">
              <w:rPr>
                <w:sz w:val="22"/>
                <w:szCs w:val="22"/>
              </w:rPr>
              <w:t>ОГРН: 1167746849489</w:t>
            </w:r>
          </w:p>
          <w:p w14:paraId="4D5FD25B" w14:textId="77777777" w:rsidR="00216179" w:rsidRPr="009A62D1" w:rsidRDefault="00216179" w:rsidP="00216179">
            <w:pPr>
              <w:ind w:left="-117" w:right="-109"/>
              <w:rPr>
                <w:sz w:val="22"/>
                <w:szCs w:val="22"/>
              </w:rPr>
            </w:pPr>
            <w:r w:rsidRPr="009A62D1">
              <w:rPr>
                <w:sz w:val="22"/>
                <w:szCs w:val="22"/>
              </w:rPr>
              <w:t>Р/С: 40702810838000128135</w:t>
            </w:r>
          </w:p>
          <w:p w14:paraId="7015D8F4" w14:textId="77777777" w:rsidR="00216179" w:rsidRPr="009A62D1" w:rsidRDefault="00216179" w:rsidP="00216179">
            <w:pPr>
              <w:ind w:left="-117" w:right="-109"/>
              <w:rPr>
                <w:sz w:val="22"/>
                <w:szCs w:val="22"/>
              </w:rPr>
            </w:pPr>
            <w:r w:rsidRPr="009A62D1">
              <w:rPr>
                <w:sz w:val="22"/>
                <w:szCs w:val="22"/>
              </w:rPr>
              <w:t>в ПАО Сбербанк</w:t>
            </w:r>
          </w:p>
          <w:p w14:paraId="2D7C24B6" w14:textId="77777777" w:rsidR="00216179" w:rsidRDefault="00216179" w:rsidP="00216179">
            <w:pPr>
              <w:ind w:left="-117" w:right="-109"/>
              <w:rPr>
                <w:sz w:val="22"/>
                <w:szCs w:val="22"/>
              </w:rPr>
            </w:pPr>
            <w:r w:rsidRPr="009A62D1">
              <w:rPr>
                <w:sz w:val="22"/>
                <w:szCs w:val="22"/>
              </w:rPr>
              <w:t>БИК: 044525225</w:t>
            </w:r>
          </w:p>
          <w:p w14:paraId="113F0A51" w14:textId="1F422A8A" w:rsidR="00E20033" w:rsidRDefault="00216179" w:rsidP="00216179">
            <w:pPr>
              <w:ind w:left="-117" w:right="-109"/>
              <w:rPr>
                <w:sz w:val="22"/>
                <w:szCs w:val="22"/>
              </w:rPr>
            </w:pPr>
            <w:r w:rsidRPr="009A62D1">
              <w:rPr>
                <w:sz w:val="22"/>
                <w:szCs w:val="22"/>
              </w:rPr>
              <w:t>К/С:</w:t>
            </w:r>
            <w:r>
              <w:t xml:space="preserve"> </w:t>
            </w:r>
            <w:r w:rsidRPr="009A62D1">
              <w:rPr>
                <w:sz w:val="22"/>
                <w:szCs w:val="22"/>
              </w:rPr>
              <w:t>30101810400000000225</w:t>
            </w:r>
          </w:p>
          <w:p w14:paraId="4866A87B" w14:textId="255A40F1" w:rsidR="00216179" w:rsidRDefault="00216179" w:rsidP="00216179">
            <w:pPr>
              <w:ind w:left="-117" w:right="-109"/>
              <w:rPr>
                <w:sz w:val="22"/>
                <w:szCs w:val="22"/>
              </w:rPr>
            </w:pPr>
          </w:p>
          <w:p w14:paraId="127A1141" w14:textId="3636E142" w:rsidR="00216179" w:rsidRDefault="00216179" w:rsidP="00216179">
            <w:pPr>
              <w:ind w:left="-117" w:right="-109"/>
              <w:rPr>
                <w:sz w:val="22"/>
                <w:szCs w:val="22"/>
              </w:rPr>
            </w:pPr>
          </w:p>
          <w:p w14:paraId="726C7C89" w14:textId="77777777" w:rsidR="00216179" w:rsidRDefault="00216179" w:rsidP="00216179">
            <w:pPr>
              <w:ind w:left="-117" w:right="-109"/>
              <w:rPr>
                <w:sz w:val="22"/>
                <w:szCs w:val="22"/>
              </w:rPr>
            </w:pPr>
          </w:p>
          <w:p w14:paraId="255CDBD6" w14:textId="1F0B8BB1" w:rsidR="00216179" w:rsidRDefault="00216179" w:rsidP="00216179">
            <w:pPr>
              <w:ind w:left="-117" w:right="-109"/>
              <w:rPr>
                <w:sz w:val="22"/>
                <w:szCs w:val="22"/>
              </w:rPr>
            </w:pPr>
          </w:p>
          <w:p w14:paraId="18FABF5F" w14:textId="77777777" w:rsidR="00216179" w:rsidRDefault="00216179" w:rsidP="00216179">
            <w:pPr>
              <w:spacing w:line="720" w:lineRule="auto"/>
              <w:ind w:left="-117" w:right="-109"/>
              <w:rPr>
                <w:sz w:val="22"/>
                <w:szCs w:val="22"/>
              </w:rPr>
            </w:pPr>
          </w:p>
          <w:p w14:paraId="0FB7D123" w14:textId="77777777" w:rsidR="00216179" w:rsidRDefault="00216179" w:rsidP="00216179">
            <w:pPr>
              <w:ind w:left="-120" w:right="-116"/>
              <w:rPr>
                <w:rFonts w:ascii="Times New Roman" w:eastAsia="Times New Roman" w:hAnsi="Times New Roman" w:cs="Times New Roman"/>
                <w:sz w:val="22"/>
                <w:szCs w:val="22"/>
              </w:rPr>
            </w:pPr>
            <w:r w:rsidRPr="009A62D1">
              <w:rPr>
                <w:rFonts w:eastAsia="Times New Roman"/>
                <w:b/>
                <w:bCs/>
                <w:color w:val="000000"/>
                <w:sz w:val="22"/>
                <w:szCs w:val="22"/>
              </w:rPr>
              <w:t>Генеральный директор</w:t>
            </w:r>
          </w:p>
          <w:p w14:paraId="16A3A6C9" w14:textId="77777777" w:rsidR="00216179" w:rsidRDefault="00216179" w:rsidP="00216179">
            <w:pPr>
              <w:ind w:left="-120" w:right="-116"/>
              <w:rPr>
                <w:rFonts w:ascii="Times New Roman" w:eastAsia="Times New Roman" w:hAnsi="Times New Roman" w:cs="Times New Roman"/>
                <w:sz w:val="22"/>
                <w:szCs w:val="22"/>
              </w:rPr>
            </w:pPr>
          </w:p>
          <w:p w14:paraId="6E86969D" w14:textId="19DEE27D" w:rsidR="00E20033" w:rsidRPr="00216179" w:rsidRDefault="00216179" w:rsidP="00216179">
            <w:pPr>
              <w:ind w:left="-120" w:right="-116"/>
              <w:rPr>
                <w:rFonts w:ascii="Times New Roman" w:eastAsia="Times New Roman" w:hAnsi="Times New Roman" w:cs="Times New Roman"/>
                <w:sz w:val="22"/>
                <w:szCs w:val="22"/>
              </w:rPr>
            </w:pPr>
            <w:r w:rsidRPr="009A62D1">
              <w:rPr>
                <w:rFonts w:eastAsia="Times New Roman"/>
                <w:color w:val="000000"/>
                <w:sz w:val="22"/>
                <w:szCs w:val="22"/>
              </w:rPr>
              <w:t xml:space="preserve">______________/ </w:t>
            </w:r>
            <w:r w:rsidRPr="009A62D1">
              <w:rPr>
                <w:rStyle w:val="docdata"/>
                <w:color w:val="000000"/>
                <w:sz w:val="22"/>
                <w:szCs w:val="22"/>
              </w:rPr>
              <w:t>Гавриков А.В</w:t>
            </w:r>
            <w:r w:rsidRPr="009A62D1">
              <w:rPr>
                <w:rFonts w:eastAsia="Times New Roman"/>
                <w:color w:val="000000"/>
                <w:sz w:val="22"/>
                <w:szCs w:val="22"/>
              </w:rPr>
              <w:t>.</w:t>
            </w:r>
          </w:p>
        </w:tc>
      </w:tr>
    </w:tbl>
    <w:p w14:paraId="71A0C8F9" w14:textId="77777777" w:rsidR="00E20033" w:rsidRDefault="00E20033">
      <w:pPr>
        <w:spacing w:line="276" w:lineRule="auto"/>
        <w:ind w:left="-709" w:firstLine="709"/>
        <w:jc w:val="both"/>
      </w:pPr>
    </w:p>
    <w:sectPr w:rsidR="00E20033">
      <w:footerReference w:type="default" r:id="rId8"/>
      <w:pgSz w:w="11906" w:h="16838"/>
      <w:pgMar w:top="1134" w:right="850"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47747" w14:textId="77777777" w:rsidR="00B059F8" w:rsidRDefault="00B059F8">
      <w:pPr>
        <w:spacing w:after="0" w:line="240" w:lineRule="auto"/>
      </w:pPr>
      <w:r>
        <w:separator/>
      </w:r>
    </w:p>
  </w:endnote>
  <w:endnote w:type="continuationSeparator" w:id="0">
    <w:p w14:paraId="22622662" w14:textId="77777777" w:rsidR="00B059F8" w:rsidRDefault="00B05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panose1 w:val="020B0604020202020204"/>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Docs-Calibri">
    <w:altName w:val="Cambria"/>
    <w:panose1 w:val="020B060402020202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C573" w14:textId="77777777" w:rsidR="00E20033" w:rsidRDefault="00FC636A">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53ECC">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2B2DD" w14:textId="77777777" w:rsidR="00B059F8" w:rsidRDefault="00B059F8">
      <w:pPr>
        <w:spacing w:after="0" w:line="240" w:lineRule="auto"/>
      </w:pPr>
      <w:r>
        <w:separator/>
      </w:r>
    </w:p>
  </w:footnote>
  <w:footnote w:type="continuationSeparator" w:id="0">
    <w:p w14:paraId="54710237" w14:textId="77777777" w:rsidR="00B059F8" w:rsidRDefault="00B05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0624"/>
    <w:multiLevelType w:val="multilevel"/>
    <w:tmpl w:val="733EA4D2"/>
    <w:lvl w:ilvl="0">
      <w:start w:val="3"/>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441D56"/>
    <w:multiLevelType w:val="multilevel"/>
    <w:tmpl w:val="383478E8"/>
    <w:lvl w:ilvl="0">
      <w:start w:val="1"/>
      <w:numFmt w:val="decimal"/>
      <w:lvlText w:val="%1."/>
      <w:lvlJc w:val="left"/>
      <w:pPr>
        <w:ind w:left="1518" w:hanging="706"/>
      </w:pPr>
      <w:rPr>
        <w:rFonts w:ascii="Calibri" w:eastAsia="Calibri" w:hAnsi="Calibri" w:cs="Calibri"/>
        <w:b/>
        <w:sz w:val="22"/>
        <w:szCs w:val="22"/>
      </w:rPr>
    </w:lvl>
    <w:lvl w:ilvl="1">
      <w:start w:val="1"/>
      <w:numFmt w:val="decimal"/>
      <w:lvlText w:val="%1.%2."/>
      <w:lvlJc w:val="left"/>
      <w:pPr>
        <w:ind w:left="759" w:hanging="759"/>
      </w:pPr>
      <w:rPr>
        <w:rFonts w:ascii="Calibri" w:eastAsia="Calibri" w:hAnsi="Calibri" w:cs="Calibri"/>
        <w:b w:val="0"/>
        <w:sz w:val="22"/>
        <w:szCs w:val="22"/>
      </w:rPr>
    </w:lvl>
    <w:lvl w:ilvl="2">
      <w:start w:val="1"/>
      <w:numFmt w:val="bullet"/>
      <w:lvlText w:val="•"/>
      <w:lvlJc w:val="left"/>
      <w:pPr>
        <w:ind w:left="2414" w:hanging="759"/>
      </w:pPr>
    </w:lvl>
    <w:lvl w:ilvl="3">
      <w:start w:val="1"/>
      <w:numFmt w:val="bullet"/>
      <w:lvlText w:val="•"/>
      <w:lvlJc w:val="left"/>
      <w:pPr>
        <w:ind w:left="3308" w:hanging="759"/>
      </w:pPr>
    </w:lvl>
    <w:lvl w:ilvl="4">
      <w:start w:val="1"/>
      <w:numFmt w:val="bullet"/>
      <w:lvlText w:val="•"/>
      <w:lvlJc w:val="left"/>
      <w:pPr>
        <w:ind w:left="4202" w:hanging="759"/>
      </w:pPr>
    </w:lvl>
    <w:lvl w:ilvl="5">
      <w:start w:val="1"/>
      <w:numFmt w:val="bullet"/>
      <w:lvlText w:val="•"/>
      <w:lvlJc w:val="left"/>
      <w:pPr>
        <w:ind w:left="5096" w:hanging="759"/>
      </w:pPr>
    </w:lvl>
    <w:lvl w:ilvl="6">
      <w:start w:val="1"/>
      <w:numFmt w:val="bullet"/>
      <w:lvlText w:val="•"/>
      <w:lvlJc w:val="left"/>
      <w:pPr>
        <w:ind w:left="5990" w:hanging="759"/>
      </w:pPr>
    </w:lvl>
    <w:lvl w:ilvl="7">
      <w:start w:val="1"/>
      <w:numFmt w:val="bullet"/>
      <w:lvlText w:val="•"/>
      <w:lvlJc w:val="left"/>
      <w:pPr>
        <w:ind w:left="6884" w:hanging="759"/>
      </w:pPr>
    </w:lvl>
    <w:lvl w:ilvl="8">
      <w:start w:val="1"/>
      <w:numFmt w:val="bullet"/>
      <w:lvlText w:val="•"/>
      <w:lvlJc w:val="left"/>
      <w:pPr>
        <w:ind w:left="7778" w:hanging="759"/>
      </w:pPr>
    </w:lvl>
  </w:abstractNum>
  <w:abstractNum w:abstractNumId="2" w15:restartNumberingAfterBreak="0">
    <w:nsid w:val="7E9D2254"/>
    <w:multiLevelType w:val="multilevel"/>
    <w:tmpl w:val="5C98C62C"/>
    <w:lvl w:ilvl="0">
      <w:start w:val="1"/>
      <w:numFmt w:val="bullet"/>
      <w:lvlText w:val="-"/>
      <w:lvlJc w:val="left"/>
      <w:pPr>
        <w:ind w:left="462" w:hanging="360"/>
      </w:pPr>
      <w:rPr>
        <w:rFonts w:ascii="Times New Roman" w:eastAsia="Times New Roman" w:hAnsi="Times New Roman" w:cs="Times New Roman"/>
      </w:rPr>
    </w:lvl>
    <w:lvl w:ilvl="1">
      <w:start w:val="1"/>
      <w:numFmt w:val="bullet"/>
      <w:lvlText w:val="o"/>
      <w:lvlJc w:val="left"/>
      <w:pPr>
        <w:ind w:left="1182" w:hanging="360"/>
      </w:pPr>
      <w:rPr>
        <w:rFonts w:ascii="Courier New" w:eastAsia="Courier New" w:hAnsi="Courier New" w:cs="Courier New"/>
      </w:rPr>
    </w:lvl>
    <w:lvl w:ilvl="2">
      <w:start w:val="1"/>
      <w:numFmt w:val="bullet"/>
      <w:lvlText w:val="▪"/>
      <w:lvlJc w:val="left"/>
      <w:pPr>
        <w:ind w:left="1902" w:hanging="360"/>
      </w:pPr>
      <w:rPr>
        <w:rFonts w:ascii="Noto Sans Symbols" w:eastAsia="Noto Sans Symbols" w:hAnsi="Noto Sans Symbols" w:cs="Noto Sans Symbols"/>
      </w:rPr>
    </w:lvl>
    <w:lvl w:ilvl="3">
      <w:start w:val="1"/>
      <w:numFmt w:val="bullet"/>
      <w:lvlText w:val="●"/>
      <w:lvlJc w:val="left"/>
      <w:pPr>
        <w:ind w:left="2622" w:hanging="360"/>
      </w:pPr>
      <w:rPr>
        <w:rFonts w:ascii="Noto Sans Symbols" w:eastAsia="Noto Sans Symbols" w:hAnsi="Noto Sans Symbols" w:cs="Noto Sans Symbols"/>
      </w:rPr>
    </w:lvl>
    <w:lvl w:ilvl="4">
      <w:start w:val="1"/>
      <w:numFmt w:val="bullet"/>
      <w:lvlText w:val="o"/>
      <w:lvlJc w:val="left"/>
      <w:pPr>
        <w:ind w:left="3342" w:hanging="360"/>
      </w:pPr>
      <w:rPr>
        <w:rFonts w:ascii="Courier New" w:eastAsia="Courier New" w:hAnsi="Courier New" w:cs="Courier New"/>
      </w:rPr>
    </w:lvl>
    <w:lvl w:ilvl="5">
      <w:start w:val="1"/>
      <w:numFmt w:val="bullet"/>
      <w:lvlText w:val="▪"/>
      <w:lvlJc w:val="left"/>
      <w:pPr>
        <w:ind w:left="4062" w:hanging="360"/>
      </w:pPr>
      <w:rPr>
        <w:rFonts w:ascii="Noto Sans Symbols" w:eastAsia="Noto Sans Symbols" w:hAnsi="Noto Sans Symbols" w:cs="Noto Sans Symbols"/>
      </w:rPr>
    </w:lvl>
    <w:lvl w:ilvl="6">
      <w:start w:val="1"/>
      <w:numFmt w:val="bullet"/>
      <w:lvlText w:val="●"/>
      <w:lvlJc w:val="left"/>
      <w:pPr>
        <w:ind w:left="4782" w:hanging="360"/>
      </w:pPr>
      <w:rPr>
        <w:rFonts w:ascii="Noto Sans Symbols" w:eastAsia="Noto Sans Symbols" w:hAnsi="Noto Sans Symbols" w:cs="Noto Sans Symbols"/>
      </w:rPr>
    </w:lvl>
    <w:lvl w:ilvl="7">
      <w:start w:val="1"/>
      <w:numFmt w:val="bullet"/>
      <w:lvlText w:val="o"/>
      <w:lvlJc w:val="left"/>
      <w:pPr>
        <w:ind w:left="5502" w:hanging="360"/>
      </w:pPr>
      <w:rPr>
        <w:rFonts w:ascii="Courier New" w:eastAsia="Courier New" w:hAnsi="Courier New" w:cs="Courier New"/>
      </w:rPr>
    </w:lvl>
    <w:lvl w:ilvl="8">
      <w:start w:val="1"/>
      <w:numFmt w:val="bullet"/>
      <w:lvlText w:val="▪"/>
      <w:lvlJc w:val="left"/>
      <w:pPr>
        <w:ind w:left="6222"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33"/>
    <w:rsid w:val="00216179"/>
    <w:rsid w:val="00342166"/>
    <w:rsid w:val="00353ECC"/>
    <w:rsid w:val="00482361"/>
    <w:rsid w:val="0053749C"/>
    <w:rsid w:val="007362CC"/>
    <w:rsid w:val="009A62D1"/>
    <w:rsid w:val="00B059F8"/>
    <w:rsid w:val="00D3410D"/>
    <w:rsid w:val="00D81C74"/>
    <w:rsid w:val="00E20033"/>
    <w:rsid w:val="00FC63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CB732"/>
  <w15:docId w15:val="{F1394EAC-F75A-4DBC-A82E-7A6CE697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13825"/>
    <w:pPr>
      <w:widowControl w:val="0"/>
      <w:spacing w:after="0" w:line="240" w:lineRule="auto"/>
      <w:ind w:left="1518" w:hanging="708"/>
      <w:outlineLvl w:val="0"/>
    </w:pPr>
    <w:rPr>
      <w:b/>
      <w:bCs/>
      <w:lang w:val="en-U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basedOn w:val="a"/>
    <w:uiPriority w:val="1"/>
    <w:qFormat/>
    <w:rsid w:val="00513825"/>
    <w:pPr>
      <w:widowControl w:val="0"/>
      <w:spacing w:after="0" w:line="240" w:lineRule="auto"/>
      <w:ind w:left="102" w:firstLine="708"/>
      <w:jc w:val="both"/>
    </w:pPr>
    <w:rPr>
      <w:lang w:val="en-US"/>
    </w:rPr>
  </w:style>
  <w:style w:type="character" w:customStyle="1" w:styleId="Heading1Char">
    <w:name w:val="Heading 1 Char"/>
    <w:basedOn w:val="a0"/>
    <w:uiPriority w:val="9"/>
    <w:rsid w:val="00513825"/>
    <w:rPr>
      <w:rFonts w:ascii="Arial" w:eastAsia="Arial" w:hAnsi="Arial" w:cs="Arial"/>
      <w:sz w:val="40"/>
      <w:szCs w:val="40"/>
    </w:rPr>
  </w:style>
  <w:style w:type="paragraph" w:styleId="a5">
    <w:name w:val="Normal (Web)"/>
    <w:basedOn w:val="a"/>
    <w:uiPriority w:val="99"/>
    <w:unhideWhenUsed/>
    <w:rsid w:val="005138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1"/>
    <w:rsid w:val="00513825"/>
    <w:rPr>
      <w:rFonts w:ascii="Calibri" w:eastAsia="Calibri" w:hAnsi="Calibri" w:cs="Calibri"/>
      <w:b/>
      <w:bCs/>
      <w:lang w:val="en-US"/>
    </w:rPr>
  </w:style>
  <w:style w:type="paragraph" w:styleId="a6">
    <w:name w:val="No Spacing"/>
    <w:uiPriority w:val="1"/>
    <w:qFormat/>
    <w:rsid w:val="00513825"/>
    <w:pPr>
      <w:widowControl w:val="0"/>
      <w:spacing w:after="0" w:line="240" w:lineRule="auto"/>
    </w:pPr>
    <w:rPr>
      <w:lang w:val="en-US"/>
    </w:rPr>
  </w:style>
  <w:style w:type="table" w:styleId="a7">
    <w:name w:val="Table Grid"/>
    <w:basedOn w:val="a1"/>
    <w:uiPriority w:val="39"/>
    <w:rsid w:val="00513825"/>
    <w:pPr>
      <w:spacing w:after="0" w:line="240" w:lineRule="auto"/>
    </w:pPr>
    <w:rP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top w:w="85" w:type="dxa"/>
        <w:left w:w="115" w:type="dxa"/>
        <w:bottom w:w="28" w:type="dxa"/>
        <w:right w:w="115" w:type="dxa"/>
      </w:tblCellMar>
    </w:tblPr>
  </w:style>
  <w:style w:type="table" w:customStyle="1" w:styleId="ab">
    <w:basedOn w:val="TableNormal0"/>
    <w:pPr>
      <w:spacing w:after="0" w:line="240" w:lineRule="auto"/>
    </w:pPr>
    <w:rPr>
      <w:sz w:val="24"/>
      <w:szCs w:val="24"/>
    </w:rPr>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top w:w="85" w:type="dxa"/>
        <w:left w:w="115" w:type="dxa"/>
        <w:bottom w:w="28" w:type="dxa"/>
        <w:right w:w="115" w:type="dxa"/>
      </w:tblCellMar>
    </w:tblPr>
  </w:style>
  <w:style w:type="paragraph" w:styleId="ad">
    <w:name w:val="header"/>
    <w:basedOn w:val="a"/>
    <w:link w:val="ae"/>
    <w:uiPriority w:val="99"/>
    <w:unhideWhenUsed/>
    <w:rsid w:val="0034578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34578D"/>
  </w:style>
  <w:style w:type="paragraph" w:styleId="af">
    <w:name w:val="footer"/>
    <w:basedOn w:val="a"/>
    <w:link w:val="af0"/>
    <w:uiPriority w:val="99"/>
    <w:unhideWhenUsed/>
    <w:rsid w:val="0034578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34578D"/>
  </w:style>
  <w:style w:type="character" w:styleId="af1">
    <w:name w:val="annotation reference"/>
    <w:basedOn w:val="a0"/>
    <w:uiPriority w:val="99"/>
    <w:semiHidden/>
    <w:unhideWhenUsed/>
    <w:rsid w:val="00DD0E69"/>
    <w:rPr>
      <w:sz w:val="16"/>
      <w:szCs w:val="16"/>
    </w:rPr>
  </w:style>
  <w:style w:type="paragraph" w:styleId="af2">
    <w:name w:val="annotation text"/>
    <w:basedOn w:val="a"/>
    <w:link w:val="af3"/>
    <w:uiPriority w:val="99"/>
    <w:semiHidden/>
    <w:unhideWhenUsed/>
    <w:rsid w:val="00DD0E69"/>
    <w:pPr>
      <w:spacing w:line="240" w:lineRule="auto"/>
    </w:pPr>
    <w:rPr>
      <w:sz w:val="20"/>
      <w:szCs w:val="20"/>
    </w:rPr>
  </w:style>
  <w:style w:type="character" w:customStyle="1" w:styleId="af3">
    <w:name w:val="Текст примечания Знак"/>
    <w:basedOn w:val="a0"/>
    <w:link w:val="af2"/>
    <w:uiPriority w:val="99"/>
    <w:semiHidden/>
    <w:rsid w:val="00DD0E69"/>
    <w:rPr>
      <w:sz w:val="20"/>
      <w:szCs w:val="20"/>
    </w:rPr>
  </w:style>
  <w:style w:type="paragraph" w:styleId="af4">
    <w:name w:val="annotation subject"/>
    <w:basedOn w:val="af2"/>
    <w:next w:val="af2"/>
    <w:link w:val="af5"/>
    <w:uiPriority w:val="99"/>
    <w:semiHidden/>
    <w:unhideWhenUsed/>
    <w:rsid w:val="00DD0E69"/>
    <w:rPr>
      <w:b/>
      <w:bCs/>
    </w:rPr>
  </w:style>
  <w:style w:type="character" w:customStyle="1" w:styleId="af5">
    <w:name w:val="Тема примечания Знак"/>
    <w:basedOn w:val="af3"/>
    <w:link w:val="af4"/>
    <w:uiPriority w:val="99"/>
    <w:semiHidden/>
    <w:rsid w:val="00DD0E69"/>
    <w:rPr>
      <w:b/>
      <w:bCs/>
      <w:sz w:val="20"/>
      <w:szCs w:val="20"/>
    </w:rPr>
  </w:style>
  <w:style w:type="paragraph" w:styleId="af6">
    <w:name w:val="Balloon Text"/>
    <w:basedOn w:val="a"/>
    <w:link w:val="af7"/>
    <w:uiPriority w:val="99"/>
    <w:semiHidden/>
    <w:unhideWhenUsed/>
    <w:rsid w:val="00DD0E69"/>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DD0E69"/>
    <w:rPr>
      <w:rFonts w:ascii="Segoe UI" w:hAnsi="Segoe UI" w:cs="Segoe UI"/>
      <w:sz w:val="18"/>
      <w:szCs w:val="18"/>
    </w:rPr>
  </w:style>
  <w:style w:type="table" w:customStyle="1" w:styleId="af8">
    <w:basedOn w:val="TableNormal0"/>
    <w:pPr>
      <w:spacing w:after="0" w:line="240" w:lineRule="auto"/>
    </w:pPr>
    <w:rPr>
      <w:sz w:val="24"/>
      <w:szCs w:val="24"/>
    </w:rPr>
    <w:tblPr>
      <w:tblStyleRowBandSize w:val="1"/>
      <w:tblStyleColBandSize w:val="1"/>
      <w:tblCellMar>
        <w:top w:w="85" w:type="dxa"/>
        <w:left w:w="115" w:type="dxa"/>
        <w:bottom w:w="28" w:type="dxa"/>
        <w:right w:w="115" w:type="dxa"/>
      </w:tblCellMar>
    </w:tblPr>
  </w:style>
  <w:style w:type="table" w:customStyle="1" w:styleId="af9">
    <w:basedOn w:val="TableNormal0"/>
    <w:pPr>
      <w:spacing w:after="0" w:line="240" w:lineRule="auto"/>
    </w:pPr>
    <w:rPr>
      <w:sz w:val="24"/>
      <w:szCs w:val="24"/>
    </w:rPr>
    <w:tblPr>
      <w:tblStyleRowBandSize w:val="1"/>
      <w:tblStyleColBandSize w:val="1"/>
      <w:tblCellMar>
        <w:top w:w="85" w:type="dxa"/>
        <w:left w:w="115" w:type="dxa"/>
        <w:bottom w:w="28" w:type="dxa"/>
        <w:right w:w="115" w:type="dxa"/>
      </w:tblCellMar>
    </w:tblPr>
  </w:style>
  <w:style w:type="table" w:customStyle="1" w:styleId="afa">
    <w:basedOn w:val="TableNormal0"/>
    <w:pPr>
      <w:spacing w:after="0" w:line="240" w:lineRule="auto"/>
    </w:pPr>
    <w:rPr>
      <w:sz w:val="24"/>
      <w:szCs w:val="24"/>
    </w:rPr>
    <w:tblPr>
      <w:tblStyleRowBandSize w:val="1"/>
      <w:tblStyleColBandSize w:val="1"/>
      <w:tblCellMar>
        <w:top w:w="85" w:type="dxa"/>
        <w:left w:w="115" w:type="dxa"/>
        <w:bottom w:w="28" w:type="dxa"/>
        <w:right w:w="115" w:type="dxa"/>
      </w:tblCellMar>
    </w:tblPr>
  </w:style>
  <w:style w:type="table" w:customStyle="1" w:styleId="afb">
    <w:basedOn w:val="TableNormal0"/>
    <w:pPr>
      <w:spacing w:after="0" w:line="240" w:lineRule="auto"/>
    </w:pPr>
    <w:rPr>
      <w:sz w:val="24"/>
      <w:szCs w:val="24"/>
    </w:rPr>
    <w:tblPr>
      <w:tblStyleRowBandSize w:val="1"/>
      <w:tblStyleColBandSize w:val="1"/>
      <w:tblCellMar>
        <w:top w:w="85" w:type="dxa"/>
        <w:left w:w="115" w:type="dxa"/>
        <w:bottom w:w="28" w:type="dxa"/>
        <w:right w:w="115" w:type="dxa"/>
      </w:tblCellMar>
    </w:tblPr>
  </w:style>
  <w:style w:type="character" w:customStyle="1" w:styleId="docdata">
    <w:name w:val="docdata"/>
    <w:aliases w:val="docy,v5,1335,bqiaagaaeyqcaaagiaiaaaoebaaabaweaaaaaaaaaaaaaaaaaaaaaaaaaaaaaaaaaaaaaaaaaaaaaaaaaaaaaaaaaaaaaaaaaaaaaaaaaaaaaaaaaaaaaaaaaaaaaaaaaaaaaaaaaaaaaaaaaaaaaaaaaaaaaaaaaaaaaaaaaaaaaaaaaaaaaaaaaaaaaaaaaaaaaaaaaaaaaaaaaaaaaaaaaaaaaaaaaaaaaaaa"/>
    <w:basedOn w:val="a0"/>
    <w:rsid w:val="00353ECC"/>
  </w:style>
  <w:style w:type="character" w:customStyle="1" w:styleId="apple-tab-span">
    <w:name w:val="apple-tab-span"/>
    <w:basedOn w:val="a0"/>
    <w:rsid w:val="00353ECC"/>
  </w:style>
  <w:style w:type="character" w:styleId="afc">
    <w:name w:val="Hyperlink"/>
    <w:basedOn w:val="a0"/>
    <w:uiPriority w:val="99"/>
    <w:unhideWhenUsed/>
    <w:rsid w:val="00353ECC"/>
    <w:rPr>
      <w:color w:val="0563C1" w:themeColor="hyperlink"/>
      <w:u w:val="single"/>
    </w:rPr>
  </w:style>
  <w:style w:type="character" w:styleId="afd">
    <w:name w:val="Unresolved Mention"/>
    <w:basedOn w:val="a0"/>
    <w:uiPriority w:val="99"/>
    <w:semiHidden/>
    <w:unhideWhenUsed/>
    <w:rsid w:val="0035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14828">
      <w:bodyDiv w:val="1"/>
      <w:marLeft w:val="0"/>
      <w:marRight w:val="0"/>
      <w:marTop w:val="0"/>
      <w:marBottom w:val="0"/>
      <w:divBdr>
        <w:top w:val="none" w:sz="0" w:space="0" w:color="auto"/>
        <w:left w:val="none" w:sz="0" w:space="0" w:color="auto"/>
        <w:bottom w:val="none" w:sz="0" w:space="0" w:color="auto"/>
        <w:right w:val="none" w:sz="0" w:space="0" w:color="auto"/>
      </w:divBdr>
    </w:div>
    <w:div w:id="748115329">
      <w:bodyDiv w:val="1"/>
      <w:marLeft w:val="0"/>
      <w:marRight w:val="0"/>
      <w:marTop w:val="0"/>
      <w:marBottom w:val="0"/>
      <w:divBdr>
        <w:top w:val="none" w:sz="0" w:space="0" w:color="auto"/>
        <w:left w:val="none" w:sz="0" w:space="0" w:color="auto"/>
        <w:bottom w:val="none" w:sz="0" w:space="0" w:color="auto"/>
        <w:right w:val="none" w:sz="0" w:space="0" w:color="auto"/>
      </w:divBdr>
    </w:div>
    <w:div w:id="996615671">
      <w:bodyDiv w:val="1"/>
      <w:marLeft w:val="0"/>
      <w:marRight w:val="0"/>
      <w:marTop w:val="0"/>
      <w:marBottom w:val="0"/>
      <w:divBdr>
        <w:top w:val="none" w:sz="0" w:space="0" w:color="auto"/>
        <w:left w:val="none" w:sz="0" w:space="0" w:color="auto"/>
        <w:bottom w:val="none" w:sz="0" w:space="0" w:color="auto"/>
        <w:right w:val="none" w:sz="0" w:space="0" w:color="auto"/>
      </w:divBdr>
    </w:div>
    <w:div w:id="1340040839">
      <w:bodyDiv w:val="1"/>
      <w:marLeft w:val="0"/>
      <w:marRight w:val="0"/>
      <w:marTop w:val="0"/>
      <w:marBottom w:val="0"/>
      <w:divBdr>
        <w:top w:val="none" w:sz="0" w:space="0" w:color="auto"/>
        <w:left w:val="none" w:sz="0" w:space="0" w:color="auto"/>
        <w:bottom w:val="none" w:sz="0" w:space="0" w:color="auto"/>
        <w:right w:val="none" w:sz="0" w:space="0" w:color="auto"/>
      </w:divBdr>
    </w:div>
    <w:div w:id="1394505063">
      <w:bodyDiv w:val="1"/>
      <w:marLeft w:val="0"/>
      <w:marRight w:val="0"/>
      <w:marTop w:val="0"/>
      <w:marBottom w:val="0"/>
      <w:divBdr>
        <w:top w:val="none" w:sz="0" w:space="0" w:color="auto"/>
        <w:left w:val="none" w:sz="0" w:space="0" w:color="auto"/>
        <w:bottom w:val="none" w:sz="0" w:space="0" w:color="auto"/>
        <w:right w:val="none" w:sz="0" w:space="0" w:color="auto"/>
      </w:divBdr>
    </w:div>
    <w:div w:id="1651211179">
      <w:bodyDiv w:val="1"/>
      <w:marLeft w:val="0"/>
      <w:marRight w:val="0"/>
      <w:marTop w:val="0"/>
      <w:marBottom w:val="0"/>
      <w:divBdr>
        <w:top w:val="none" w:sz="0" w:space="0" w:color="auto"/>
        <w:left w:val="none" w:sz="0" w:space="0" w:color="auto"/>
        <w:bottom w:val="none" w:sz="0" w:space="0" w:color="auto"/>
        <w:right w:val="none" w:sz="0" w:space="0" w:color="auto"/>
      </w:divBdr>
    </w:div>
    <w:div w:id="1804494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1H2xKSdLRi8Uam8pwv2EaeU2A==">CgMxLjAyCWguMzBqMHpsbDIIaC5namRneHMyCWguMWZvYjl0ZTgAciExSEUzUXZfbnB0UWgtREwzWmtsR1NSbURuUW5ncEdjQ1c=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3286</Words>
  <Characters>18733</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КомпСервис</dc:creator>
  <cp:lastModifiedBy>Евгений Щемелёв</cp:lastModifiedBy>
  <cp:revision>2</cp:revision>
  <dcterms:created xsi:type="dcterms:W3CDTF">2024-08-19T08:12:00Z</dcterms:created>
  <dcterms:modified xsi:type="dcterms:W3CDTF">2024-08-19T08:12:00Z</dcterms:modified>
</cp:coreProperties>
</file>