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5FC9" w:rsidRPr="00355FC9" w:rsidRDefault="00355FC9" w:rsidP="00355FC9">
      <w:pPr>
        <w:pBdr>
          <w:top w:val="nil"/>
          <w:left w:val="nil"/>
          <w:bottom w:val="nil"/>
          <w:right w:val="nil"/>
          <w:between w:val="nil"/>
        </w:pBdr>
        <w:tabs>
          <w:tab w:val="left" w:pos="1131"/>
          <w:tab w:val="left" w:pos="142"/>
          <w:tab w:val="left" w:pos="426"/>
          <w:tab w:val="left" w:pos="993"/>
        </w:tabs>
        <w:ind w:right="2" w:firstLine="566"/>
        <w:jc w:val="center"/>
        <w:rPr>
          <w:rFonts w:ascii="Calibri" w:hAnsi="Calibri" w:cs="Calibri"/>
          <w:b/>
          <w:sz w:val="22"/>
          <w:szCs w:val="22"/>
        </w:rPr>
      </w:pPr>
      <w:r w:rsidRPr="00355FC9">
        <w:rPr>
          <w:rFonts w:ascii="Calibri" w:hAnsi="Calibri" w:cs="Calibri"/>
          <w:b/>
          <w:sz w:val="22"/>
          <w:szCs w:val="22"/>
        </w:rPr>
        <w:t>Договор № 20/22</w:t>
      </w:r>
    </w:p>
    <w:p w:rsidR="00355FC9" w:rsidRPr="00355FC9" w:rsidRDefault="00355FC9" w:rsidP="00355FC9">
      <w:pPr>
        <w:pBdr>
          <w:top w:val="nil"/>
          <w:left w:val="nil"/>
          <w:bottom w:val="nil"/>
          <w:right w:val="nil"/>
          <w:between w:val="nil"/>
        </w:pBdr>
        <w:tabs>
          <w:tab w:val="left" w:pos="1131"/>
          <w:tab w:val="left" w:pos="142"/>
          <w:tab w:val="left" w:pos="426"/>
          <w:tab w:val="left" w:pos="993"/>
        </w:tabs>
        <w:ind w:right="2" w:firstLine="566"/>
        <w:jc w:val="center"/>
        <w:rPr>
          <w:rFonts w:ascii="Calibri" w:hAnsi="Calibri" w:cs="Calibri"/>
          <w:b/>
          <w:sz w:val="22"/>
          <w:szCs w:val="22"/>
        </w:rPr>
      </w:pPr>
      <w:r w:rsidRPr="00355FC9">
        <w:rPr>
          <w:rFonts w:ascii="Calibri" w:hAnsi="Calibri" w:cs="Calibri"/>
          <w:b/>
          <w:sz w:val="22"/>
          <w:szCs w:val="22"/>
        </w:rPr>
        <w:t>на проведение рекламной кампании в сети Интернет</w:t>
      </w:r>
    </w:p>
    <w:p w:rsidR="00F8719F" w:rsidRPr="00355FC9" w:rsidRDefault="00F8719F" w:rsidP="00355FC9">
      <w:pPr>
        <w:rPr>
          <w:rFonts w:ascii="Calibri" w:hAnsi="Calibri" w:cs="Calibri"/>
          <w:sz w:val="22"/>
          <w:szCs w:val="22"/>
        </w:rPr>
      </w:pPr>
    </w:p>
    <w:tbl>
      <w:tblPr>
        <w:tblStyle w:val="a3"/>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678"/>
      </w:tblGrid>
      <w:tr w:rsidR="00355FC9" w:rsidRPr="00355FC9" w:rsidTr="00355FC9">
        <w:tc>
          <w:tcPr>
            <w:tcW w:w="5382" w:type="dxa"/>
          </w:tcPr>
          <w:p w:rsidR="00355FC9" w:rsidRPr="00355FC9" w:rsidRDefault="00355FC9" w:rsidP="00355FC9">
            <w:pPr>
              <w:rPr>
                <w:rFonts w:ascii="Calibri" w:hAnsi="Calibri" w:cs="Calibri"/>
                <w:sz w:val="22"/>
                <w:szCs w:val="22"/>
              </w:rPr>
            </w:pPr>
            <w:r w:rsidRPr="00355FC9">
              <w:rPr>
                <w:rFonts w:ascii="Calibri" w:hAnsi="Calibri" w:cs="Calibri"/>
                <w:sz w:val="22"/>
                <w:szCs w:val="22"/>
              </w:rPr>
              <w:t>г. Москва</w:t>
            </w:r>
          </w:p>
        </w:tc>
        <w:tc>
          <w:tcPr>
            <w:tcW w:w="4678" w:type="dxa"/>
          </w:tcPr>
          <w:p w:rsidR="00355FC9" w:rsidRPr="00355FC9" w:rsidRDefault="00355FC9" w:rsidP="00355FC9">
            <w:pPr>
              <w:jc w:val="right"/>
              <w:rPr>
                <w:rFonts w:ascii="Calibri" w:hAnsi="Calibri" w:cs="Calibri"/>
                <w:sz w:val="22"/>
                <w:szCs w:val="22"/>
              </w:rPr>
            </w:pPr>
            <w:r w:rsidRPr="00355FC9">
              <w:rPr>
                <w:rFonts w:ascii="Calibri" w:hAnsi="Calibri" w:cs="Calibri"/>
                <w:sz w:val="22"/>
                <w:szCs w:val="22"/>
              </w:rPr>
              <w:t>«22» марта 2022 года</w:t>
            </w:r>
          </w:p>
        </w:tc>
      </w:tr>
    </w:tbl>
    <w:p w:rsidR="00355FC9" w:rsidRPr="00355FC9" w:rsidRDefault="00355FC9" w:rsidP="00355FC9">
      <w:pPr>
        <w:rPr>
          <w:rFonts w:ascii="Calibri" w:hAnsi="Calibri" w:cs="Calibri"/>
          <w:sz w:val="22"/>
          <w:szCs w:val="22"/>
        </w:rPr>
      </w:pPr>
    </w:p>
    <w:p w:rsidR="00355FC9" w:rsidRPr="00355FC9" w:rsidRDefault="00355FC9" w:rsidP="00355FC9">
      <w:pPr>
        <w:pBdr>
          <w:top w:val="nil"/>
          <w:left w:val="nil"/>
          <w:bottom w:val="nil"/>
          <w:right w:val="nil"/>
          <w:between w:val="nil"/>
        </w:pBdr>
        <w:tabs>
          <w:tab w:val="left" w:pos="547"/>
          <w:tab w:val="left" w:pos="3690"/>
        </w:tabs>
        <w:ind w:right="-6" w:firstLine="570"/>
        <w:jc w:val="both"/>
        <w:rPr>
          <w:rFonts w:ascii="Calibri" w:hAnsi="Calibri" w:cs="Calibri"/>
          <w:sz w:val="22"/>
          <w:szCs w:val="22"/>
        </w:rPr>
      </w:pPr>
      <w:r w:rsidRPr="00355FC9">
        <w:rPr>
          <w:rFonts w:ascii="Calibri" w:hAnsi="Calibri" w:cs="Calibri"/>
          <w:b/>
          <w:sz w:val="22"/>
          <w:szCs w:val="22"/>
        </w:rPr>
        <w:t xml:space="preserve">Индивидуальный предприниматель </w:t>
      </w:r>
      <w:r w:rsidRPr="00355FC9">
        <w:rPr>
          <w:rFonts w:ascii="Calibri" w:hAnsi="Calibri" w:cs="Calibri"/>
          <w:b/>
          <w:bCs/>
          <w:sz w:val="22"/>
          <w:szCs w:val="22"/>
        </w:rPr>
        <w:t>Егоренко Елена Эдуардовна</w:t>
      </w:r>
      <w:r w:rsidRPr="00355FC9">
        <w:rPr>
          <w:rFonts w:ascii="Calibri" w:hAnsi="Calibri" w:cs="Calibri"/>
          <w:sz w:val="22"/>
          <w:szCs w:val="22"/>
        </w:rPr>
        <w:t xml:space="preserve"> (ОГРНИП 321710000042611), в дальнейшем «Исполнитель», в лице представителя </w:t>
      </w:r>
      <w:proofErr w:type="spellStart"/>
      <w:r w:rsidRPr="00355FC9">
        <w:rPr>
          <w:rFonts w:ascii="Calibri" w:hAnsi="Calibri" w:cs="Calibri"/>
          <w:b/>
          <w:sz w:val="22"/>
          <w:szCs w:val="22"/>
        </w:rPr>
        <w:t>Щемелева</w:t>
      </w:r>
      <w:proofErr w:type="spellEnd"/>
      <w:r w:rsidRPr="00355FC9">
        <w:rPr>
          <w:rFonts w:ascii="Calibri" w:hAnsi="Calibri" w:cs="Calibri"/>
          <w:b/>
          <w:sz w:val="22"/>
          <w:szCs w:val="22"/>
        </w:rPr>
        <w:t xml:space="preserve"> Евгения Эдуардовича</w:t>
      </w:r>
      <w:r w:rsidRPr="00355FC9">
        <w:rPr>
          <w:rFonts w:ascii="Calibri" w:hAnsi="Calibri" w:cs="Calibri"/>
          <w:sz w:val="22"/>
          <w:szCs w:val="22"/>
        </w:rPr>
        <w:t xml:space="preserve">, действующего на основании Доверенности от 21.07.2021 года (действительна до 20.07.2026 года), с одной стороны, и </w:t>
      </w:r>
      <w:r w:rsidRPr="00355FC9">
        <w:rPr>
          <w:rFonts w:ascii="Calibri" w:hAnsi="Calibri" w:cs="Calibri"/>
          <w:b/>
          <w:sz w:val="22"/>
          <w:szCs w:val="22"/>
        </w:rPr>
        <w:t>Общество с ограниченной ответственностью «ФИТНЕСМАНИЯ МДМ»</w:t>
      </w:r>
      <w:r w:rsidRPr="00355FC9">
        <w:rPr>
          <w:rFonts w:ascii="Calibri" w:hAnsi="Calibri" w:cs="Calibri"/>
          <w:sz w:val="22"/>
          <w:szCs w:val="22"/>
        </w:rPr>
        <w:t xml:space="preserve">, именуемое в дальнейшем «Заказчик», в лице генерального директора </w:t>
      </w:r>
      <w:proofErr w:type="spellStart"/>
      <w:r w:rsidRPr="00355FC9">
        <w:rPr>
          <w:rFonts w:ascii="Calibri" w:hAnsi="Calibri" w:cs="Calibri"/>
          <w:b/>
          <w:sz w:val="22"/>
          <w:szCs w:val="22"/>
        </w:rPr>
        <w:t>Воскресенскойя</w:t>
      </w:r>
      <w:proofErr w:type="spellEnd"/>
      <w:r w:rsidRPr="00355FC9">
        <w:rPr>
          <w:rFonts w:ascii="Calibri" w:hAnsi="Calibri" w:cs="Calibri"/>
          <w:b/>
          <w:sz w:val="22"/>
          <w:szCs w:val="22"/>
        </w:rPr>
        <w:t xml:space="preserve"> Оксаны Валентиновны</w:t>
      </w:r>
      <w:r w:rsidRPr="00355FC9">
        <w:rPr>
          <w:rFonts w:ascii="Calibri" w:hAnsi="Calibri" w:cs="Calibri"/>
          <w:sz w:val="22"/>
          <w:szCs w:val="22"/>
        </w:rPr>
        <w:t>, действующего на основании Устава, с другой стороны, именуемые в дальнейшем Стороны, заключили настоящий договор о нижеследующем:</w:t>
      </w:r>
    </w:p>
    <w:p w:rsidR="00355FC9" w:rsidRPr="00355FC9" w:rsidRDefault="00355FC9" w:rsidP="00355FC9">
      <w:pPr>
        <w:pBdr>
          <w:top w:val="nil"/>
          <w:left w:val="nil"/>
          <w:bottom w:val="nil"/>
          <w:right w:val="nil"/>
          <w:between w:val="nil"/>
        </w:pBdr>
        <w:tabs>
          <w:tab w:val="left" w:pos="1131"/>
          <w:tab w:val="left" w:pos="142"/>
          <w:tab w:val="left" w:pos="426"/>
          <w:tab w:val="left" w:pos="993"/>
          <w:tab w:val="left" w:pos="3690"/>
        </w:tabs>
        <w:ind w:right="-6" w:firstLine="566"/>
        <w:jc w:val="both"/>
        <w:rPr>
          <w:rFonts w:ascii="Calibri" w:hAnsi="Calibri" w:cs="Calibri"/>
          <w:sz w:val="22"/>
          <w:szCs w:val="22"/>
        </w:rPr>
      </w:pPr>
    </w:p>
    <w:p w:rsidR="00355FC9" w:rsidRPr="00355FC9" w:rsidRDefault="00355FC9" w:rsidP="00355FC9">
      <w:pPr>
        <w:numPr>
          <w:ilvl w:val="0"/>
          <w:numId w:val="6"/>
        </w:numPr>
        <w:pBdr>
          <w:top w:val="nil"/>
          <w:left w:val="nil"/>
          <w:bottom w:val="nil"/>
          <w:right w:val="nil"/>
          <w:between w:val="nil"/>
        </w:pBdr>
        <w:tabs>
          <w:tab w:val="left" w:pos="1131"/>
          <w:tab w:val="left" w:pos="142"/>
          <w:tab w:val="left" w:pos="426"/>
          <w:tab w:val="left" w:pos="993"/>
        </w:tabs>
        <w:ind w:left="0" w:right="2" w:firstLine="566"/>
        <w:jc w:val="center"/>
        <w:rPr>
          <w:rFonts w:ascii="Calibri" w:hAnsi="Calibri" w:cs="Calibri"/>
          <w:b/>
          <w:sz w:val="22"/>
          <w:szCs w:val="22"/>
        </w:rPr>
      </w:pPr>
      <w:r w:rsidRPr="00355FC9">
        <w:rPr>
          <w:rFonts w:ascii="Calibri" w:hAnsi="Calibri" w:cs="Calibri"/>
          <w:b/>
          <w:sz w:val="22"/>
          <w:szCs w:val="22"/>
        </w:rPr>
        <w:t>Термины и определения.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w:t>
      </w:r>
      <w:r w:rsidRPr="00355FC9">
        <w:rPr>
          <w:rFonts w:ascii="Calibri" w:hAnsi="Calibri" w:cs="Calibri"/>
          <w:sz w:val="22"/>
          <w:szCs w:val="22"/>
        </w:rPr>
        <w:tab/>
        <w:t>Сервис</w:t>
      </w:r>
      <w:r>
        <w:rPr>
          <w:rFonts w:ascii="Calibri" w:hAnsi="Calibri" w:cs="Calibri"/>
          <w:sz w:val="22"/>
          <w:szCs w:val="22"/>
        </w:rPr>
        <w:t xml:space="preserve"> </w:t>
      </w:r>
      <w:r w:rsidR="002E14CD">
        <w:rPr>
          <w:rFonts w:ascii="Calibri" w:hAnsi="Calibri" w:cs="Calibri"/>
          <w:sz w:val="22"/>
          <w:szCs w:val="22"/>
        </w:rPr>
        <w:t xml:space="preserve">Яндекс </w:t>
      </w:r>
      <w:r w:rsidRPr="00355FC9">
        <w:rPr>
          <w:rFonts w:ascii="Calibri" w:hAnsi="Calibri" w:cs="Calibri"/>
          <w:sz w:val="22"/>
          <w:szCs w:val="22"/>
        </w:rPr>
        <w:t>(далее – «Сервис») – система автоматизированного управления Рекламными кампаниями в сети Интернет, представляющая собой программное обеспечение с использованием товарного знака « », принадлежащее Исполнителю на основании договора с правообладателем, с помощью которого оказываются услуги, описанные в настоящем Договоре.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w:t>
      </w:r>
      <w:r w:rsidR="002E14CD">
        <w:rPr>
          <w:rFonts w:ascii="Calibri" w:hAnsi="Calibri" w:cs="Calibri"/>
          <w:sz w:val="22"/>
          <w:szCs w:val="22"/>
        </w:rPr>
        <w:t xml:space="preserve"> Личный кабинет – раздел сайта </w:t>
      </w:r>
      <w:r w:rsidR="002E14CD" w:rsidRPr="002E14CD">
        <w:rPr>
          <w:rFonts w:ascii="Calibri" w:hAnsi="Calibri" w:cs="Calibri"/>
          <w:sz w:val="22"/>
          <w:szCs w:val="22"/>
        </w:rPr>
        <w:t>yandex.</w:t>
      </w:r>
      <w:r w:rsidR="00805228">
        <w:rPr>
          <w:rFonts w:ascii="Calibri" w:hAnsi="Calibri" w:cs="Calibri"/>
          <w:sz w:val="22"/>
          <w:szCs w:val="22"/>
          <w:lang w:val="en-US"/>
        </w:rPr>
        <w:t>ru</w:t>
      </w:r>
      <w:bookmarkStart w:id="0" w:name="_GoBack"/>
      <w:bookmarkEnd w:id="0"/>
      <w:r w:rsidR="002E14CD">
        <w:rPr>
          <w:rFonts w:ascii="Calibri" w:hAnsi="Calibri" w:cs="Calibri"/>
          <w:sz w:val="22"/>
          <w:szCs w:val="22"/>
        </w:rPr>
        <w:t>, являющийся частью Сервиса</w:t>
      </w:r>
      <w:r w:rsidRPr="00355FC9">
        <w:rPr>
          <w:rFonts w:ascii="Calibri" w:hAnsi="Calibri" w:cs="Calibri"/>
          <w:sz w:val="22"/>
          <w:szCs w:val="22"/>
        </w:rPr>
        <w:t>, содержащий статистическую детализированную информацию об объеме оказанных Заказчику Услуг, текущем состоянии Баланса Заказчика, а также позволяющий Заказчику осуществлять доступ к услугам Исполнителя в соответствии с настоящим Договором.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 ID номер – уникальный номер Заказчика, под которым Заказчиком приобретаются услуги Исполнителя. Присваивается Личному кабинету (аккаунту) Заказчика в Сервисе   и аккаунтам Заказчика на Интернет-площадках, являющихся партнерами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1.4. Регистрация – заполнение учетных данных (e-</w:t>
      </w:r>
      <w:proofErr w:type="spellStart"/>
      <w:r w:rsidRPr="00355FC9">
        <w:rPr>
          <w:rFonts w:ascii="Calibri" w:hAnsi="Calibri" w:cs="Calibri"/>
          <w:sz w:val="22"/>
          <w:szCs w:val="22"/>
        </w:rPr>
        <w:t>mail</w:t>
      </w:r>
      <w:proofErr w:type="spellEnd"/>
      <w:r w:rsidRPr="00355FC9">
        <w:rPr>
          <w:rFonts w:ascii="Calibri" w:hAnsi="Calibri" w:cs="Calibri"/>
          <w:sz w:val="22"/>
          <w:szCs w:val="22"/>
        </w:rPr>
        <w:t>, пароль) в регистрационной форме Сервиса  . По результату регистрации автоматически создается персональный аккаунт (Личный кабинет в сервисе  ) Заказчика для осуществления доступа и пользования услугами Сервиса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1.5. Баланс – находящийся в Сервисе, единый, независимо от идентификации Заказчиков (ввиду возможности наличия нескольких Заказчиков в одном личном кабинете) показатель, отражающий сумму денежных средств Заказчика (Клиентов), внесенных в счет оплаты услуг Исполнителя и (или) услуг Сервиса и (или) сумма денежных средств, предоставленная Исполнителем Заказчику на условиях Отсрочки платежа в соответствии с Дополнительным соглашением, подписанным с Заказчиком, и (или) сумма денежных средств, в размере которой Заказчику (Клиентам) не оказаны услуги по настоящему Договору и (или) услуги Сервиса (за исключением денежных средств, находящихся на аккаунтах Интернет-площадок).</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1.6. Рекламная кампания (далее - РК) – комплекс уникальных для каждой конкретной кампании мероприятий, включая планирование рекламных мероприятий, анализ действующей системы рекламных мероприятий Заказчика, создание и (или) изменение, и (или) размещение, и (или) прекращение Интернет-рекламы, связанных одной целью и обуславливаемых существенными требованиями к Интернет-рекламе, включая (но не ограничиваясь) такие как: текст, содержание Интернет-рекламы, Ключевые слова, рекламные места и цены, по которым Заказчик согласен разместить Интернет-рекламу, сроки размещения (начало, окончание) Интернет-рекламы, ссылки на Интернет-ресурсы или Интернет-страницы с контактными данными Заказчика или лица, рекламу которого Заказчик намерен разместить.</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1.6.1. Рекламная кампания может проводиться с использованием контекстной рекламы и(или) с использованием </w:t>
      </w:r>
      <w:proofErr w:type="spellStart"/>
      <w:r w:rsidRPr="00355FC9">
        <w:rPr>
          <w:rFonts w:ascii="Calibri" w:hAnsi="Calibri" w:cs="Calibri"/>
          <w:sz w:val="22"/>
          <w:szCs w:val="22"/>
        </w:rPr>
        <w:t>таргетированной</w:t>
      </w:r>
      <w:proofErr w:type="spellEnd"/>
      <w:r w:rsidRPr="00355FC9">
        <w:rPr>
          <w:rFonts w:ascii="Calibri" w:hAnsi="Calibri" w:cs="Calibri"/>
          <w:sz w:val="22"/>
          <w:szCs w:val="22"/>
        </w:rPr>
        <w:t xml:space="preserve"> рекламы.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Контекстная реклама - </w:t>
      </w:r>
      <w:r w:rsidR="002E14CD" w:rsidRPr="00355FC9">
        <w:rPr>
          <w:rFonts w:ascii="Calibri" w:hAnsi="Calibri" w:cs="Calibri"/>
          <w:sz w:val="22"/>
          <w:szCs w:val="22"/>
        </w:rPr>
        <w:t>Интернет-реклама,</w:t>
      </w:r>
      <w:r w:rsidRPr="00355FC9">
        <w:rPr>
          <w:rFonts w:ascii="Calibri" w:hAnsi="Calibri" w:cs="Calibri"/>
          <w:sz w:val="22"/>
          <w:szCs w:val="22"/>
        </w:rPr>
        <w:t xml:space="preserve"> размещенная на таких Интернет-площадках как: </w:t>
      </w:r>
      <w:proofErr w:type="spellStart"/>
      <w:r w:rsidRPr="00355FC9">
        <w:rPr>
          <w:rFonts w:ascii="Calibri" w:hAnsi="Calibri" w:cs="Calibri"/>
          <w:sz w:val="22"/>
          <w:szCs w:val="22"/>
        </w:rPr>
        <w:t>Яндекс.Директ</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(далее - КР).</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roofErr w:type="spellStart"/>
      <w:r w:rsidRPr="00355FC9">
        <w:rPr>
          <w:rFonts w:ascii="Calibri" w:hAnsi="Calibri" w:cs="Calibri"/>
          <w:sz w:val="22"/>
          <w:szCs w:val="22"/>
        </w:rPr>
        <w:t>Таргетированная</w:t>
      </w:r>
      <w:proofErr w:type="spellEnd"/>
      <w:r w:rsidRPr="00355FC9">
        <w:rPr>
          <w:rFonts w:ascii="Calibri" w:hAnsi="Calibri" w:cs="Calibri"/>
          <w:sz w:val="22"/>
          <w:szCs w:val="22"/>
        </w:rPr>
        <w:t xml:space="preserve"> реклама - Интернет-реклама размещенная на таких Интернет-площадках как: </w:t>
      </w:r>
      <w:proofErr w:type="spellStart"/>
      <w:r w:rsidRPr="00355FC9">
        <w:rPr>
          <w:rFonts w:ascii="Calibri" w:hAnsi="Calibri" w:cs="Calibri"/>
          <w:sz w:val="22"/>
          <w:szCs w:val="22"/>
        </w:rPr>
        <w:t>VKontakte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MyTarget</w:t>
      </w:r>
      <w:proofErr w:type="spellEnd"/>
      <w:r w:rsidRPr="00355FC9">
        <w:rPr>
          <w:rFonts w:ascii="Calibri" w:hAnsi="Calibri" w:cs="Calibri"/>
          <w:sz w:val="22"/>
          <w:szCs w:val="22"/>
        </w:rPr>
        <w:t>,</w:t>
      </w:r>
      <w:hyperlink r:id="rId6">
        <w:r w:rsidRPr="00355FC9">
          <w:rPr>
            <w:rFonts w:ascii="Calibri" w:hAnsi="Calibri" w:cs="Calibri"/>
            <w:sz w:val="22"/>
            <w:szCs w:val="22"/>
          </w:rPr>
          <w:t xml:space="preserve"> </w:t>
        </w:r>
      </w:hyperlink>
      <w:hyperlink r:id="rId7">
        <w:proofErr w:type="spellStart"/>
        <w:r w:rsidRPr="00355FC9">
          <w:rPr>
            <w:rFonts w:ascii="Calibri" w:hAnsi="Calibri" w:cs="Calibri"/>
            <w:sz w:val="22"/>
            <w:szCs w:val="22"/>
            <w:u w:val="single"/>
          </w:rPr>
          <w:t>Facebook</w:t>
        </w:r>
        <w:proofErr w:type="spellEnd"/>
      </w:hyperlink>
      <w:r w:rsidRPr="00355FC9">
        <w:rPr>
          <w:rFonts w:ascii="Calibri" w:hAnsi="Calibri" w:cs="Calibri"/>
          <w:sz w:val="22"/>
          <w:szCs w:val="22"/>
        </w:rPr>
        <w:t xml:space="preserve"> (далее - ТР).</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1.7. Реклама – информация о физическом или юридическом лице, товарах, услугах, идеях, начинаниях и прочем, которая предназначена для неопределенного круга лиц и призвана формировать или поддерживать интерес к этим физическим, юридическим лицам, товарам, услугам, мероприятиям, идеям, начинаниям, и способствовать реализации таких товаров, услуг, мероприятий, осуществлению идей и начинаний.</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lastRenderedPageBreak/>
        <w:t>1.8. Объект рекламы – товар, средства индивидуализации юридического лица или товара, результаты интеллектуальной деятельности либо услуги, работы и иные средства, на привлечение внимания к которым направлена реклама.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1.9. Объявление (рекламное объявление) – рекламный материал, содержащий рекламную информацию, а также ссылку на сайт и(или) на виртуальную визитку.</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1.10.  Рекламные материалы – любые объекты, в том числе в электронной форме, включая текстовые, графические или смешанные материалы, содержащие или выражающие рекламу.</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1.11. Интернет-реклама – рекламное объявление, Показ которого осуществляется на Интернет-страницах при условии соответствия их тематики (контекста) тематике рекламного объявления, определяемой по совокупности ключевых слов/словосочетаний, указанных Заказчиком в соответствующей Рекламной кампании в качестве критерия Показа для данного рекламного объявления и (или) при условии соответствия аудитории Интернет-страницы критериям, заданным по возрастным, географическим и прочим характеристикам.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1.12. Размещение Интернет-рекламы – совершение комплекса действий, обеспечивающих Показ Интернет-рекламы.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1.13. Показ Интернет-рекламы – технический показ Интернет-рекламы с учетом условий, определенных в Рекламной кампании Заказчика на Рекламном месте.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1.14. Интернет-страница – ресурс в сети Интернет, представляющий из себя совокупность текста и (или) ссылок для перехода на другие страницы и (или) статические и (или) динамические изображения.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1.15. Интернет-площадка – программно-аппаратный комплекс, интерфейс которого расположен в сети Интернет, предназначенный для размещения пользователями информации в сети Интернет и(или) для размещения Рекламы на Интернет-ресурсах.</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1.16. Интернет ресурс –  программно-аппаратный комплекс, интерфейс которого расположен в сети Интернет, предназначенный для демонстрации Интернет-рекламы.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1.17. Рекламное место – место расположения Интернет-рекламы на Интернет-странице Результатов поиска и (или) на Интернет-ресурсах.</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1.18. Результаты поиска – интернет-страница Интернет-площадок, содержащая ссылки на другие интернет-страницы, документы и прочие материалы, соответствующие поисковому запросу пользователя Интернет-площадок.</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1.19. Поисковый запрос – текстовый запрос на поиск информации, введенный пользователем в строке поиска Интернет-площадки или в поисковой форме Интернет-ресурса.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1.20. Клик – переход пользователя по ссылке с Интернет-рекламы на сайт или на виртуальную визитку – страницу с контактной информацией Заказчика или лица, рекламу которого Заказчик разместил.</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1.21. Сайт – совокупность страниц, размещенных в сети Интернет, объединенных по смыслу и </w:t>
      </w:r>
      <w:proofErr w:type="spellStart"/>
      <w:r w:rsidRPr="00355FC9">
        <w:rPr>
          <w:rFonts w:ascii="Calibri" w:hAnsi="Calibri" w:cs="Calibri"/>
          <w:sz w:val="22"/>
          <w:szCs w:val="22"/>
        </w:rPr>
        <w:t>навигационно</w:t>
      </w:r>
      <w:proofErr w:type="spellEnd"/>
      <w:r w:rsidRPr="00355FC9">
        <w:rPr>
          <w:rFonts w:ascii="Calibri" w:hAnsi="Calibri" w:cs="Calibri"/>
          <w:sz w:val="22"/>
          <w:szCs w:val="22"/>
        </w:rPr>
        <w:t>, и несущих функцию информирования и (или) продвижения продукта/услуги/имиджа компании в сети Интернет.</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1.22. Пользователь – посетитель сайтов в сети Интернет.</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1.23. Ссылка – включенная в Интернет-рекламу ссылка, </w:t>
      </w:r>
      <w:proofErr w:type="spellStart"/>
      <w:r w:rsidRPr="00355FC9">
        <w:rPr>
          <w:rFonts w:ascii="Calibri" w:hAnsi="Calibri" w:cs="Calibri"/>
          <w:sz w:val="22"/>
          <w:szCs w:val="22"/>
        </w:rPr>
        <w:t>переадресующая</w:t>
      </w:r>
      <w:proofErr w:type="spellEnd"/>
      <w:r w:rsidRPr="00355FC9">
        <w:rPr>
          <w:rFonts w:ascii="Calibri" w:hAnsi="Calibri" w:cs="Calibri"/>
          <w:sz w:val="22"/>
          <w:szCs w:val="22"/>
        </w:rPr>
        <w:t xml:space="preserve"> пользователя на Интернет-страницу с определенным адресом в сети Интернет (URL), переход на которую осуществляется путем простого нажатия (клика) на нее.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1.24. </w:t>
      </w:r>
      <w:proofErr w:type="spellStart"/>
      <w:r w:rsidRPr="00355FC9">
        <w:rPr>
          <w:rFonts w:ascii="Calibri" w:hAnsi="Calibri" w:cs="Calibri"/>
          <w:sz w:val="22"/>
          <w:szCs w:val="22"/>
        </w:rPr>
        <w:t>Кликабельность</w:t>
      </w:r>
      <w:proofErr w:type="spellEnd"/>
      <w:r w:rsidRPr="00355FC9">
        <w:rPr>
          <w:rFonts w:ascii="Calibri" w:hAnsi="Calibri" w:cs="Calibri"/>
          <w:sz w:val="22"/>
          <w:szCs w:val="22"/>
        </w:rPr>
        <w:t xml:space="preserve"> (CTR – </w:t>
      </w:r>
      <w:proofErr w:type="spellStart"/>
      <w:r w:rsidRPr="00355FC9">
        <w:rPr>
          <w:rFonts w:ascii="Calibri" w:hAnsi="Calibri" w:cs="Calibri"/>
          <w:sz w:val="22"/>
          <w:szCs w:val="22"/>
        </w:rPr>
        <w:t>Click-Through</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Rate</w:t>
      </w:r>
      <w:proofErr w:type="spellEnd"/>
      <w:r w:rsidRPr="00355FC9">
        <w:rPr>
          <w:rFonts w:ascii="Calibri" w:hAnsi="Calibri" w:cs="Calibri"/>
          <w:sz w:val="22"/>
          <w:szCs w:val="22"/>
        </w:rPr>
        <w:t>) – отношение числа кликов на Интернет-рекламу к числу ее показов, измеряется в процентах.</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1.25. Цена за клик – сумма, списываемая автоматически с аккаунта Заказчика на соответствующей Интернет-площадке за клик по его Интернет-рекламе.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1.26. </w:t>
      </w:r>
      <w:proofErr w:type="spellStart"/>
      <w:r w:rsidRPr="00355FC9">
        <w:rPr>
          <w:rFonts w:ascii="Calibri" w:hAnsi="Calibri" w:cs="Calibri"/>
          <w:sz w:val="22"/>
          <w:szCs w:val="22"/>
        </w:rPr>
        <w:t>Таргетинг</w:t>
      </w:r>
      <w:proofErr w:type="spellEnd"/>
      <w:r w:rsidRPr="00355FC9">
        <w:rPr>
          <w:rFonts w:ascii="Calibri" w:hAnsi="Calibri" w:cs="Calibri"/>
          <w:sz w:val="22"/>
          <w:szCs w:val="22"/>
        </w:rPr>
        <w:t xml:space="preserve"> – механизм, позволяющий выделить из всей имеющейся аудитории только ту часть, которая удовлетворяет заданным Заказчиком критериям, и показать Интернет-рекламу именно ей. </w:t>
      </w:r>
      <w:proofErr w:type="spellStart"/>
      <w:r w:rsidRPr="00355FC9">
        <w:rPr>
          <w:rFonts w:ascii="Calibri" w:hAnsi="Calibri" w:cs="Calibri"/>
          <w:sz w:val="22"/>
          <w:szCs w:val="22"/>
        </w:rPr>
        <w:t>Таргетинг</w:t>
      </w:r>
      <w:proofErr w:type="spellEnd"/>
      <w:r w:rsidRPr="00355FC9">
        <w:rPr>
          <w:rFonts w:ascii="Calibri" w:hAnsi="Calibri" w:cs="Calibri"/>
          <w:sz w:val="22"/>
          <w:szCs w:val="22"/>
        </w:rPr>
        <w:t xml:space="preserve"> по времени суток и дням недели – временной </w:t>
      </w:r>
      <w:proofErr w:type="spellStart"/>
      <w:r w:rsidRPr="00355FC9">
        <w:rPr>
          <w:rFonts w:ascii="Calibri" w:hAnsi="Calibri" w:cs="Calibri"/>
          <w:sz w:val="22"/>
          <w:szCs w:val="22"/>
        </w:rPr>
        <w:t>таргетинг</w:t>
      </w:r>
      <w:proofErr w:type="spellEnd"/>
      <w:r w:rsidRPr="00355FC9">
        <w:rPr>
          <w:rFonts w:ascii="Calibri" w:hAnsi="Calibri" w:cs="Calibri"/>
          <w:sz w:val="22"/>
          <w:szCs w:val="22"/>
        </w:rPr>
        <w:t xml:space="preserve">, по географии показов – географический, или </w:t>
      </w:r>
      <w:proofErr w:type="spellStart"/>
      <w:r w:rsidRPr="00355FC9">
        <w:rPr>
          <w:rFonts w:ascii="Calibri" w:hAnsi="Calibri" w:cs="Calibri"/>
          <w:sz w:val="22"/>
          <w:szCs w:val="22"/>
        </w:rPr>
        <w:t>геотаргетинг</w:t>
      </w:r>
      <w:proofErr w:type="spellEnd"/>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1.27. Стоп-слова – это служебные части речи и местоимения, которые автоматически исключаются из запроса пользователя при отборе Интернет-рекламы для показа. Например, при запросе пользователя “Как и за сколько купить слона” для показа Интернет-рекламы будут отобраны объявления, у которых в ключевых словах присутствует фраза “Купить слона”. “Как” “и”, “за” будут в этом случае являться стоп-словами.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1.28. Минус-слова – это слова, по запросам с которыми Интернет-реклама показываться не будет.</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lastRenderedPageBreak/>
        <w:t>1.29. Ключевое слово – слово, несущее существенную смысловую нагрузку. Оно может служить ключом при поиске информации в Интернете или на Интернет-странице. Показ Интернет-рекламы пользователю происходит в том случае, если в его поисковом запросе или на странице сайта встречается заданное ключевое слово.</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1.30. Ключевой запрос – это слова или словосочетания, которые определяют аудиторию тех лиц, которым будет показана Интернет-реклама.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1.31. Сервер – совокупность программного и аппаратного обеспечения, обеспечивающего работу сайта.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1.32. Оборот РК с использованием контекстной рекламы – совокупная сумма фактических затрат Заказчика на размещение Интернет-рекламы Заказчика на таких Интернет-площадках как: </w:t>
      </w:r>
      <w:proofErr w:type="spellStart"/>
      <w:r w:rsidRPr="00355FC9">
        <w:rPr>
          <w:rFonts w:ascii="Calibri" w:hAnsi="Calibri" w:cs="Calibri"/>
          <w:sz w:val="22"/>
          <w:szCs w:val="22"/>
        </w:rPr>
        <w:t>Яндекс.Директ</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без учета НДС, за Отчетный период.</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1.32.1.  Оборот РК с использованием </w:t>
      </w:r>
      <w:proofErr w:type="spellStart"/>
      <w:r w:rsidRPr="00355FC9">
        <w:rPr>
          <w:rFonts w:ascii="Calibri" w:hAnsi="Calibri" w:cs="Calibri"/>
          <w:sz w:val="22"/>
          <w:szCs w:val="22"/>
        </w:rPr>
        <w:t>таргетированной</w:t>
      </w:r>
      <w:proofErr w:type="spellEnd"/>
      <w:r w:rsidRPr="00355FC9">
        <w:rPr>
          <w:rFonts w:ascii="Calibri" w:hAnsi="Calibri" w:cs="Calibri"/>
          <w:sz w:val="22"/>
          <w:szCs w:val="22"/>
        </w:rPr>
        <w:t xml:space="preserve"> рекламы – совокупная сумма фактических затрат Заказчика, на размещение Интернет-рекламы Заказчика на таких Интернет-площадках как: </w:t>
      </w:r>
      <w:proofErr w:type="spellStart"/>
      <w:r w:rsidRPr="00355FC9">
        <w:rPr>
          <w:rFonts w:ascii="Calibri" w:hAnsi="Calibri" w:cs="Calibri"/>
          <w:sz w:val="22"/>
          <w:szCs w:val="22"/>
        </w:rPr>
        <w:t>VKontakte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MyTarget</w:t>
      </w:r>
      <w:proofErr w:type="spellEnd"/>
      <w:r w:rsidRPr="00355FC9">
        <w:rPr>
          <w:rFonts w:ascii="Calibri" w:hAnsi="Calibri" w:cs="Calibri"/>
          <w:sz w:val="22"/>
          <w:szCs w:val="22"/>
        </w:rPr>
        <w:t>,</w:t>
      </w:r>
      <w:hyperlink r:id="rId8">
        <w:r w:rsidRPr="00355FC9">
          <w:rPr>
            <w:rFonts w:ascii="Calibri" w:hAnsi="Calibri" w:cs="Calibri"/>
            <w:sz w:val="22"/>
            <w:szCs w:val="22"/>
          </w:rPr>
          <w:t xml:space="preserve"> </w:t>
        </w:r>
      </w:hyperlink>
      <w:hyperlink r:id="rId9">
        <w:proofErr w:type="spellStart"/>
        <w:r w:rsidRPr="00355FC9">
          <w:rPr>
            <w:rFonts w:ascii="Calibri" w:hAnsi="Calibri" w:cs="Calibri"/>
            <w:sz w:val="22"/>
            <w:szCs w:val="22"/>
            <w:u w:val="single"/>
          </w:rPr>
          <w:t>Facebook</w:t>
        </w:r>
        <w:proofErr w:type="spellEnd"/>
      </w:hyperlink>
      <w:r w:rsidRPr="00355FC9">
        <w:rPr>
          <w:rFonts w:ascii="Calibri" w:hAnsi="Calibri" w:cs="Calibri"/>
          <w:sz w:val="22"/>
          <w:szCs w:val="22"/>
        </w:rPr>
        <w:t>, без учета НДС, за Отчетный период.</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 1.33. Отчетный период – календарный месяц с первого по последнее число месяца, в котором были оказаны услуги. При этом первым Отчетным периодом считается период с даты заключения настоящего Договора по последнее число месяца, в котором был заключен Договор; последним – период с первого числа месяца, в котором Договор прекратит свое действие, по дату прекращения срока действия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1.34. Детализация – документ, содержащий информацию о Рекламных кампаниях Заказчика, включая наименование Интернет-площадки, через которую производилось размещение Интернет-рекламы, а также стоимость каждой Рекламной Кампании в Отчетном периоде.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1.35. Аккаунт Исполнителя Центра клиентов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 это личный кабинет Исполнителя на сайте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с помощью которого Исполнитель производит управление аккаунтами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Заказчиков.</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1.36. Автоматические инструменты управления РК – это системы, позволяющие на основе данных Заказчика (представляемых и изменяемых им через Интернет-площадку) автоматизировать процесс создания Рекламной кампании и управления ей, в частности автоматически определять Ключевые слова, относящиеся к Объекту РК, автоматически составлять и редактировать текст рекламного объявления, автоматически прекращать и восстанавливать размещение рекламного объявления в зависимости от изменений в данных Заказчика (осуществляемых им через Интернет-площадку).</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1.37. Заказ на ввод – распоряжение Заказчика на перевод денежных средств с Баланса Заказчика на аккаунт Заказчика на Интернет-площадках для осуществления оплаты размещения Интернет-рекламы на Интернет-площадках.</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1.38. Индивидуальное обслуживание – комплекс услуг Исполнителя, включающий в себя консультирование, рекомендации, техническую и информационную поддержку Заказчика, направленных на проведение РК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1.39. В Договоре могут быть использованы термины, не раскрытые в разделе 1 Договора. В этом случае, толкование такого термина производится в соответствии с текстом Договора. В случае отсутствия однозначного толкования термина в тексте Договора Стороны руководствуются толкованием термина, в первую очередь, определенного принятой при Регистрации Офертой на оказание услуг в Интернете, во вторую - в иных источниках на сайте</w:t>
      </w:r>
      <w:hyperlink r:id="rId10">
        <w:r w:rsidRPr="00355FC9">
          <w:rPr>
            <w:rFonts w:ascii="Calibri" w:hAnsi="Calibri" w:cs="Calibri"/>
            <w:sz w:val="22"/>
            <w:szCs w:val="22"/>
          </w:rPr>
          <w:t xml:space="preserve"> </w:t>
        </w:r>
      </w:hyperlink>
      <w:hyperlink r:id="rId11">
        <w:r w:rsidRPr="00355FC9">
          <w:rPr>
            <w:rFonts w:ascii="Calibri" w:hAnsi="Calibri" w:cs="Calibri"/>
            <w:sz w:val="22"/>
            <w:szCs w:val="22"/>
            <w:u w:val="single"/>
          </w:rPr>
          <w:t>Сервиса</w:t>
        </w:r>
      </w:hyperlink>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numPr>
          <w:ilvl w:val="0"/>
          <w:numId w:val="6"/>
        </w:numPr>
        <w:tabs>
          <w:tab w:val="left" w:pos="1131"/>
          <w:tab w:val="left" w:pos="142"/>
          <w:tab w:val="left" w:pos="6"/>
          <w:tab w:val="left" w:pos="993"/>
        </w:tabs>
        <w:ind w:left="0" w:right="2" w:firstLine="566"/>
        <w:jc w:val="center"/>
        <w:rPr>
          <w:rFonts w:ascii="Calibri" w:hAnsi="Calibri" w:cs="Calibri"/>
          <w:b/>
          <w:sz w:val="22"/>
          <w:szCs w:val="22"/>
        </w:rPr>
      </w:pPr>
      <w:r w:rsidRPr="00355FC9">
        <w:rPr>
          <w:rFonts w:ascii="Calibri" w:hAnsi="Calibri" w:cs="Calibri"/>
          <w:b/>
          <w:sz w:val="22"/>
          <w:szCs w:val="22"/>
        </w:rPr>
        <w:t>Предмет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2.1. Заказчик поручает, а Исполнитель принимает на себя обязанности по проведению Рекламной кампании Заказчика в сети Интернет с использованием контекстной рекламы.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Проведение Рекламной кампании состоит из Размещения Интернет-рекламы Заказчика и Индивидуального обслуживания Заказчика.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2.1.1. Услуги по проведению РК Заказчика оказываются исключительно на Интернет-площадках, являющихся партнерами Исполнителя. Перечень партнеров Исполнителя содержится в Личном кабинете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2.2. Заказчик обязуется своевременно оплачивать оказываемые Исполнителем услуги.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numPr>
          <w:ilvl w:val="0"/>
          <w:numId w:val="6"/>
        </w:numPr>
        <w:tabs>
          <w:tab w:val="left" w:pos="1131"/>
          <w:tab w:val="left" w:pos="142"/>
          <w:tab w:val="left" w:pos="426"/>
          <w:tab w:val="left" w:pos="993"/>
        </w:tabs>
        <w:ind w:left="0" w:right="2" w:firstLine="566"/>
        <w:jc w:val="center"/>
        <w:rPr>
          <w:rFonts w:ascii="Calibri" w:hAnsi="Calibri" w:cs="Calibri"/>
          <w:b/>
          <w:sz w:val="22"/>
          <w:szCs w:val="22"/>
        </w:rPr>
      </w:pPr>
      <w:r w:rsidRPr="00355FC9">
        <w:rPr>
          <w:rFonts w:ascii="Calibri" w:hAnsi="Calibri" w:cs="Calibri"/>
          <w:b/>
          <w:sz w:val="22"/>
          <w:szCs w:val="22"/>
        </w:rPr>
        <w:t>Стоимость услуг и порядок оплаты.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lastRenderedPageBreak/>
        <w:t>3.1. Заказчик производит оплату услуг Исполнителя путем внесения предварительной оплаты на расчетный счет Исполнителя.</w:t>
      </w:r>
      <w:r w:rsidR="00BD3BDB">
        <w:rPr>
          <w:rFonts w:ascii="Calibri" w:hAnsi="Calibri" w:cs="Calibri"/>
          <w:sz w:val="22"/>
          <w:szCs w:val="22"/>
        </w:rPr>
        <w:t xml:space="preserve"> </w:t>
      </w:r>
      <w:proofErr w:type="spellStart"/>
      <w:r w:rsidR="00BD3BDB">
        <w:rPr>
          <w:rFonts w:ascii="Calibri" w:hAnsi="Calibri" w:cs="Calibri"/>
          <w:sz w:val="22"/>
          <w:szCs w:val="22"/>
        </w:rPr>
        <w:t>П</w:t>
      </w:r>
      <w:r w:rsidRPr="00355FC9">
        <w:rPr>
          <w:rFonts w:ascii="Calibri" w:hAnsi="Calibri" w:cs="Calibri"/>
          <w:sz w:val="22"/>
          <w:szCs w:val="22"/>
        </w:rPr>
        <w:t>пополнение</w:t>
      </w:r>
      <w:proofErr w:type="spellEnd"/>
      <w:r w:rsidRPr="00355FC9">
        <w:rPr>
          <w:rFonts w:ascii="Calibri" w:hAnsi="Calibri" w:cs="Calibri"/>
          <w:sz w:val="22"/>
          <w:szCs w:val="22"/>
        </w:rPr>
        <w:t xml:space="preserve"> Баланса производится Исполнителем через Личный кабинет Заказчика</w:t>
      </w:r>
      <w:r w:rsidR="00BD3BDB">
        <w:rPr>
          <w:rFonts w:ascii="Calibri" w:hAnsi="Calibri" w:cs="Calibri"/>
          <w:sz w:val="22"/>
          <w:szCs w:val="22"/>
        </w:rPr>
        <w:t xml:space="preserve"> путем самостоятельного внесения денежных средств</w:t>
      </w:r>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3.2. Стоимость услуг Исполнителя складывается из стоимости Размещения Интернет-рекламы на Интернет-площадках, устанавливаемой непосредственно такими Интернет-площадками и стоимости индивидуального обслуживания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3.3. Стоимость Размещения Интернет-рекламы на Интернет-площадках определяется стоимостью размещения Интернет-рекламы на Рекламном месте. В данном случае стоимость определяется в соответствии с правилами ценообразования Интернет-площадок.</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Стоимость индивидуального обслуживания определяется по правилам, предусмотренным п. 3.8.-3.8.2. и п. 3.10.- 3.10.3. настоящего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3.4. Заключая настоящий Договор, Заказчик подтверждает, что ознакомился с правилами ценообразования Интернет-площадок и выражает свое согласие с ними.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3.5. Стороны согласились, что в спорных ситуациях достаточным подтверждением стоимости оказанных Исполнителем по Договору Услуг являются данные статистики Интернет-площадок, доступные Заказчику в Личном кабинете Заказчика на Интернет-площадке, за исключением стоимости индивидуального обслуживания.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3.6. Предварительная оплата считается произведенной с момента получения Исполнителем подтверждения из банка о поступлении всей суммы оплаты на расчетный счет Исполнителя. В отдельных случаях по собственному усмотрению Исполнителя подтверждением факта оплаты может служить: а) надлежащим образом заверенная Заказчиком копия платежного поручения; б) надлежащим образом оформленное гарантийное письмо на официальном бланке Заказчика с указанием срока оплаты услуг.</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3.7.  Размер первого предварительного платежа на проведение РК с использованием контекстной рекламы определяется Заказчиком самостоятельно, но не может быть менее </w:t>
      </w:r>
      <w:r w:rsidR="00AE10B5">
        <w:rPr>
          <w:rFonts w:ascii="Calibri" w:hAnsi="Calibri" w:cs="Calibri"/>
          <w:sz w:val="22"/>
          <w:szCs w:val="22"/>
        </w:rPr>
        <w:t>100 600</w:t>
      </w:r>
      <w:r w:rsidRPr="00355FC9">
        <w:rPr>
          <w:rFonts w:ascii="Calibri" w:hAnsi="Calibri" w:cs="Calibri"/>
          <w:sz w:val="22"/>
          <w:szCs w:val="22"/>
        </w:rPr>
        <w:t xml:space="preserve"> (</w:t>
      </w:r>
      <w:r w:rsidR="00BD3BDB">
        <w:rPr>
          <w:rFonts w:ascii="Calibri" w:hAnsi="Calibri" w:cs="Calibri"/>
          <w:sz w:val="22"/>
          <w:szCs w:val="22"/>
        </w:rPr>
        <w:t>сто тысяч шестьсот</w:t>
      </w:r>
      <w:r w:rsidRPr="00355FC9">
        <w:rPr>
          <w:rFonts w:ascii="Calibri" w:hAnsi="Calibri" w:cs="Calibri"/>
          <w:sz w:val="22"/>
          <w:szCs w:val="22"/>
        </w:rPr>
        <w:t xml:space="preserve">) рублей, </w:t>
      </w:r>
      <w:r w:rsidR="00AE10B5" w:rsidRPr="00607E25">
        <w:rPr>
          <w:rFonts w:asciiTheme="minorHAnsi" w:hAnsiTheme="minorHAnsi" w:cstheme="minorHAnsi"/>
          <w:sz w:val="22"/>
          <w:szCs w:val="22"/>
        </w:rPr>
        <w:t>НДС</w:t>
      </w:r>
      <w:r w:rsidR="00AE10B5">
        <w:rPr>
          <w:rFonts w:asciiTheme="minorHAnsi" w:hAnsiTheme="minorHAnsi" w:cstheme="minorHAnsi"/>
          <w:sz w:val="22"/>
          <w:szCs w:val="22"/>
        </w:rPr>
        <w:t xml:space="preserve"> не облагается</w:t>
      </w:r>
      <w:r w:rsidR="00AE10B5" w:rsidRPr="00607E25">
        <w:rPr>
          <w:rFonts w:asciiTheme="minorHAnsi" w:hAnsiTheme="minorHAnsi" w:cstheme="minorHAnsi"/>
          <w:sz w:val="22"/>
          <w:szCs w:val="22"/>
        </w:rPr>
        <w:t xml:space="preserve"> (в связи с тем, что Исполнитель применяет упрощенную систему налогообложения и соответственно не является плательщиком НДС)</w:t>
      </w:r>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3.7.1. В сумму первого предварительного платежа, поступившего Исполнителю от Заказчика, включается </w:t>
      </w:r>
      <w:r w:rsidR="00BD3BDB">
        <w:rPr>
          <w:rFonts w:ascii="Calibri" w:hAnsi="Calibri" w:cs="Calibri"/>
          <w:sz w:val="22"/>
          <w:szCs w:val="22"/>
        </w:rPr>
        <w:t>комиссия</w:t>
      </w:r>
      <w:r w:rsidR="00AE10B5">
        <w:rPr>
          <w:rFonts w:ascii="Calibri" w:hAnsi="Calibri" w:cs="Calibri"/>
          <w:sz w:val="22"/>
          <w:szCs w:val="22"/>
        </w:rPr>
        <w:t xml:space="preserve"> в размере </w:t>
      </w:r>
      <w:r w:rsidR="00BD3BDB">
        <w:rPr>
          <w:rFonts w:ascii="Calibri" w:hAnsi="Calibri" w:cs="Calibri"/>
          <w:sz w:val="22"/>
          <w:szCs w:val="22"/>
        </w:rPr>
        <w:t xml:space="preserve">30 600 </w:t>
      </w:r>
      <w:r w:rsidRPr="00355FC9">
        <w:rPr>
          <w:rFonts w:ascii="Calibri" w:hAnsi="Calibri" w:cs="Calibri"/>
          <w:sz w:val="22"/>
          <w:szCs w:val="22"/>
        </w:rPr>
        <w:t>(</w:t>
      </w:r>
      <w:r w:rsidR="00BD3BDB">
        <w:rPr>
          <w:rFonts w:ascii="Calibri" w:hAnsi="Calibri" w:cs="Calibri"/>
          <w:sz w:val="22"/>
          <w:szCs w:val="22"/>
        </w:rPr>
        <w:t>тридцать тысяч шестьсот</w:t>
      </w:r>
      <w:r w:rsidRPr="00355FC9">
        <w:rPr>
          <w:rFonts w:ascii="Calibri" w:hAnsi="Calibri" w:cs="Calibri"/>
          <w:sz w:val="22"/>
          <w:szCs w:val="22"/>
        </w:rPr>
        <w:t>) рублей</w:t>
      </w:r>
      <w:r w:rsidR="00BD3BDB">
        <w:rPr>
          <w:rFonts w:ascii="Calibri" w:hAnsi="Calibri" w:cs="Calibri"/>
          <w:sz w:val="22"/>
          <w:szCs w:val="22"/>
        </w:rPr>
        <w:t xml:space="preserve"> за настройку и ведение рекламной кампании, а также бюджет на рекламную кампанию в размере 70 000 (семьдесят тысяч)</w:t>
      </w:r>
      <w:r w:rsidR="00AE10B5">
        <w:rPr>
          <w:rFonts w:ascii="Calibri" w:hAnsi="Calibri" w:cs="Calibri"/>
          <w:sz w:val="22"/>
          <w:szCs w:val="22"/>
        </w:rPr>
        <w:t xml:space="preserve"> </w:t>
      </w:r>
      <w:r w:rsidR="00BD3BDB">
        <w:rPr>
          <w:rFonts w:ascii="Calibri" w:hAnsi="Calibri" w:cs="Calibri"/>
          <w:sz w:val="22"/>
          <w:szCs w:val="22"/>
        </w:rPr>
        <w:t>рублей</w:t>
      </w:r>
      <w:r w:rsidRPr="00355FC9">
        <w:rPr>
          <w:rFonts w:ascii="Calibri" w:hAnsi="Calibri" w:cs="Calibri"/>
          <w:sz w:val="22"/>
          <w:szCs w:val="22"/>
        </w:rPr>
        <w:t xml:space="preserve"> за один Отчетный период.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w:t>
      </w:r>
      <w:r w:rsidR="00BD3BDB">
        <w:rPr>
          <w:rFonts w:ascii="Calibri" w:hAnsi="Calibri" w:cs="Calibri"/>
          <w:sz w:val="22"/>
          <w:szCs w:val="22"/>
        </w:rPr>
        <w:t>8</w:t>
      </w:r>
      <w:r w:rsidRPr="00355FC9">
        <w:rPr>
          <w:rFonts w:ascii="Calibri" w:hAnsi="Calibri" w:cs="Calibri"/>
          <w:sz w:val="22"/>
          <w:szCs w:val="22"/>
        </w:rPr>
        <w:t xml:space="preserve">. </w:t>
      </w:r>
      <w:r w:rsidRPr="00355FC9">
        <w:rPr>
          <w:rFonts w:ascii="Calibri" w:hAnsi="Calibri" w:cs="Calibri"/>
          <w:sz w:val="22"/>
          <w:szCs w:val="22"/>
        </w:rPr>
        <w:tab/>
        <w:t>Обязательства Заказчика по оплате считаются исполненными после поступления предварительной оплаты на расчетный счет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3.</w:t>
      </w:r>
      <w:r w:rsidR="00BD3BDB">
        <w:rPr>
          <w:rFonts w:ascii="Calibri" w:hAnsi="Calibri" w:cs="Calibri"/>
          <w:sz w:val="22"/>
          <w:szCs w:val="22"/>
        </w:rPr>
        <w:t>9</w:t>
      </w:r>
      <w:r w:rsidRPr="00355FC9">
        <w:rPr>
          <w:rFonts w:ascii="Calibri" w:hAnsi="Calibri" w:cs="Calibri"/>
          <w:sz w:val="22"/>
          <w:szCs w:val="22"/>
        </w:rPr>
        <w:t xml:space="preserve">. </w:t>
      </w:r>
      <w:r w:rsidRPr="00355FC9">
        <w:rPr>
          <w:rFonts w:ascii="Calibri" w:hAnsi="Calibri" w:cs="Calibri"/>
          <w:sz w:val="22"/>
          <w:szCs w:val="22"/>
        </w:rPr>
        <w:tab/>
        <w:t>Расчеты по настоящему Договору производятся в соответствии с его условиями, в том числе в соответствии с требованиями к расчетам с Заказчиком, размещенными на Интернет-площадках, на которых производится Размещение Интернет-рекламы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numPr>
          <w:ilvl w:val="0"/>
          <w:numId w:val="6"/>
        </w:numPr>
        <w:tabs>
          <w:tab w:val="left" w:pos="1131"/>
          <w:tab w:val="left" w:pos="142"/>
          <w:tab w:val="left" w:pos="426"/>
          <w:tab w:val="left" w:pos="993"/>
        </w:tabs>
        <w:ind w:left="0" w:right="2" w:firstLine="566"/>
        <w:jc w:val="center"/>
        <w:rPr>
          <w:rFonts w:ascii="Calibri" w:hAnsi="Calibri" w:cs="Calibri"/>
          <w:b/>
          <w:sz w:val="22"/>
          <w:szCs w:val="22"/>
        </w:rPr>
      </w:pPr>
      <w:r w:rsidRPr="00355FC9">
        <w:rPr>
          <w:rFonts w:ascii="Calibri" w:hAnsi="Calibri" w:cs="Calibri"/>
          <w:b/>
          <w:sz w:val="22"/>
          <w:szCs w:val="22"/>
        </w:rPr>
        <w:t>Обязательства сторон.</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 Исполнитель обязуется: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4.1.1. Оказывать услуги в соответствии с условиями настоящего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4.1.2. Предоставлять Заказчику доступ к Сервису.</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4.1.3. По запросу Заказчика предоставлять последнему сведения о состоянии его Баланса.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4.1.4. Обеспечить получение Заказчиком по его запросу, направленному Исполнителю по каналу связи, признанному официальным в соответствии с п. 9.1. Договора, Детализации по соответствующей Рекламной кампании проводимой с использованием Сервиса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4.1.5. Соблюдать условия конфиденциальности.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4.2. Исполнитель имеет право:</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4.2.1. По поручению Заказчика, данному по электронной почте, признанной официальным каналом связи, согласно условиям настоящего Договора, переводить денежные средства Заказчика с баланса одной Интернет-площадки на баланс другой Интернет-площадки, а также на указанный Заказчиком другой аккаунт внутри одной Интернет-площадки.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4.2.2. Временно приостановить оказание услуг по Договору по техническим, технологическим или иным причинам, препятствующим оказанию услуг, на время устранения таких причин.</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4.2.3. В одностороннем порядке прекратить оказание услуг на Интернет-площадке </w:t>
      </w:r>
      <w:proofErr w:type="spellStart"/>
      <w:r w:rsidRPr="00355FC9">
        <w:rPr>
          <w:rFonts w:ascii="Calibri" w:hAnsi="Calibri" w:cs="Calibri"/>
          <w:sz w:val="22"/>
          <w:szCs w:val="22"/>
        </w:rPr>
        <w:t>VKontakte</w:t>
      </w:r>
      <w:proofErr w:type="spellEnd"/>
      <w:r w:rsidRPr="00355FC9">
        <w:rPr>
          <w:rFonts w:ascii="Calibri" w:hAnsi="Calibri" w:cs="Calibri"/>
          <w:sz w:val="22"/>
          <w:szCs w:val="22"/>
        </w:rPr>
        <w:t xml:space="preserve"> в случае, если Заказчик не производил оплаты со своего Баланса услуг указанной площадки в течение 3 (трех) </w:t>
      </w:r>
      <w:r w:rsidRPr="00355FC9">
        <w:rPr>
          <w:rFonts w:ascii="Calibri" w:hAnsi="Calibri" w:cs="Calibri"/>
          <w:sz w:val="22"/>
          <w:szCs w:val="22"/>
        </w:rPr>
        <w:lastRenderedPageBreak/>
        <w:t xml:space="preserve">месяцев с момента создания через Сервис   персонального аккаунта на Интернет-площадке </w:t>
      </w:r>
      <w:proofErr w:type="spellStart"/>
      <w:r w:rsidRPr="00355FC9">
        <w:rPr>
          <w:rFonts w:ascii="Calibri" w:hAnsi="Calibri" w:cs="Calibri"/>
          <w:sz w:val="22"/>
          <w:szCs w:val="22"/>
        </w:rPr>
        <w:t>VKontakte</w:t>
      </w:r>
      <w:proofErr w:type="spellEnd"/>
      <w:r w:rsidRPr="00355FC9">
        <w:rPr>
          <w:rFonts w:ascii="Calibri" w:hAnsi="Calibri" w:cs="Calibri"/>
          <w:sz w:val="22"/>
          <w:szCs w:val="22"/>
        </w:rPr>
        <w:t>, а также если Заказчик не пользовался такими услугами в течение 5 (пяти) месяцев с момента последней произведенной оплаты таких услуг.</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4.2.4. В соответствии с принципом осмотрительности Исполнитель может запрашивать документы, подтверждающие правомерность деятельности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4.2.5. Приостановить оказание Услуг по Договору и(или) расторгнуть Договор в одностороннем внесудебном порядке путем уведомления Заказчика в случаях нарушения Заказчиком условий настоящего Договора, включая взятые на себя обязательства и (или) данные гарантии, заверения, наличия у Исполнителя информации, включая, но не ограничиваясь, поступившей от Интернет-площадок или государственных органов Российской Федерации, о реализации Заказчиком товаров, которые признаны (могут быть признаны) запрещенными, в случае нарушения Заказчиком принципов деловой этики общения, в частности использования ненормативной лексики при общении с сотрудниками (представителями)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4.2.6. В одностороннем порядке прекратить оказание услуг на Интернет-площадке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и(или) удалить аккаунт Заказчика на Интернет-площадке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в случае, если: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4.2.6.1. Заказчик не производил оплаты со своего Баланса указанных услуг в течение 30 (тридцати) дней с момента создания через Сервис   персонального аккаунта на Интернет-площадке </w:t>
      </w:r>
      <w:proofErr w:type="spellStart"/>
      <w:r w:rsidRPr="00355FC9">
        <w:rPr>
          <w:rFonts w:ascii="Calibri" w:hAnsi="Calibri" w:cs="Calibri"/>
          <w:sz w:val="22"/>
          <w:szCs w:val="22"/>
        </w:rPr>
        <w:t>Facebook</w:t>
      </w:r>
      <w:proofErr w:type="spellEnd"/>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4.2.6.2. Заказчик не производил оплаты со своего Баланса указанных услуг в течение 3 (трех) месяцев с момента полного израсходования средств на Интернет-площадке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в аккаунте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4.2.6.3. Заказчик не пользовался услугами Интернет-площадки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в течение 3 (трех) месяцев с момента последней произведенной оплаты таких услуг, при этом остаток денежных средств в аккаунте Заказчика на Интернет-площадке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возвращается Заказчику на Баланс.</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4.3. Заказчик обязуется: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4.3.1. Оплатить оказываемые ему услуги в порядке, установленном разделом 3 настоящего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4.3.2. Своевременно принимать оказанные Исполнителем услуги в соответствии с разделом 5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4.3.3. Сообщать Исполнителю об изменении сведений, содержащихся в Личном кабинете Заказчика, на основании которых Исполнителем выставляются счета на оплату, счета-фактуры, акты об оказанных услугах, в том числе (но не ограничиваясь): наименование юридического лица, юридический адрес, КПП, контактные данные, в срок не позднее 3 (трех) рабочих дней с момента изменения таких сведений.</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4.3.4. Не предоставлять другим (не принадлежащим Исполнителю) аккаунтам центра клиентов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доступ с правами администратора в отношении своего аккаунта на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4.3.4.1. В случае нарушения Заказчиком данного обязательства, с момента предоставления другому (не принадлежащему Исполнителю) аккаунту центра клиентов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доступ с правами администратора в отношении своего аккаунта на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Исполнитель не несет ответственности за проведение Рекламных кампаний Заказчика на таком аккаунте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4.3.5. В срок не позднее одного рабочего дня с момента изменений уведомлять Исполнителя по электронной почте, признанной официальным каналом связи в соответствии с условиями настоящего Договора, о следующих изменениях:</w:t>
      </w:r>
    </w:p>
    <w:p w:rsidR="00355FC9" w:rsidRPr="00355FC9" w:rsidRDefault="00355FC9" w:rsidP="00355FC9">
      <w:pPr>
        <w:numPr>
          <w:ilvl w:val="0"/>
          <w:numId w:val="3"/>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изменение ссылок, участвующих в РК;</w:t>
      </w:r>
    </w:p>
    <w:p w:rsidR="00355FC9" w:rsidRPr="00355FC9" w:rsidRDefault="00355FC9" w:rsidP="00355FC9">
      <w:pPr>
        <w:numPr>
          <w:ilvl w:val="0"/>
          <w:numId w:val="3"/>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удаление интернет-страниц, участвующих в РК;</w:t>
      </w:r>
    </w:p>
    <w:p w:rsidR="00355FC9" w:rsidRPr="00355FC9" w:rsidRDefault="00355FC9" w:rsidP="00355FC9">
      <w:pPr>
        <w:numPr>
          <w:ilvl w:val="0"/>
          <w:numId w:val="3"/>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сбои в работе рекламируемых сайтов, приводящих к недоступности сайтов;</w:t>
      </w:r>
    </w:p>
    <w:p w:rsidR="00355FC9" w:rsidRPr="00355FC9" w:rsidRDefault="00355FC9" w:rsidP="00355FC9">
      <w:pPr>
        <w:numPr>
          <w:ilvl w:val="0"/>
          <w:numId w:val="3"/>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изменение контактных данных Заказчика, предоставленных ранее для использования в РК;</w:t>
      </w:r>
    </w:p>
    <w:p w:rsidR="00355FC9" w:rsidRPr="00355FC9" w:rsidRDefault="00355FC9" w:rsidP="00355FC9">
      <w:pPr>
        <w:numPr>
          <w:ilvl w:val="0"/>
          <w:numId w:val="3"/>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изменение или удаление интеграции рекламных и аналитических систем, используемых Заказчиком, информация о которых была предоставлена Исполнителю для проведения РК.</w:t>
      </w:r>
    </w:p>
    <w:p w:rsidR="00355FC9" w:rsidRPr="00355FC9" w:rsidRDefault="00355FC9" w:rsidP="00355FC9">
      <w:pPr>
        <w:tabs>
          <w:tab w:val="left" w:pos="1131"/>
          <w:tab w:val="left" w:pos="135"/>
          <w:tab w:val="left" w:pos="-2"/>
          <w:tab w:val="left" w:pos="267"/>
        </w:tabs>
        <w:ind w:right="2" w:firstLine="566"/>
        <w:jc w:val="both"/>
        <w:rPr>
          <w:rFonts w:ascii="Calibri" w:hAnsi="Calibri" w:cs="Calibri"/>
          <w:sz w:val="22"/>
          <w:szCs w:val="22"/>
        </w:rPr>
      </w:pPr>
      <w:r w:rsidRPr="00355FC9">
        <w:rPr>
          <w:rFonts w:ascii="Calibri" w:hAnsi="Calibri" w:cs="Calibri"/>
          <w:sz w:val="22"/>
          <w:szCs w:val="22"/>
        </w:rPr>
        <w:t>4.3.5.1.</w:t>
      </w:r>
      <w:r w:rsidRPr="00355FC9">
        <w:rPr>
          <w:rFonts w:ascii="Calibri" w:hAnsi="Calibri" w:cs="Calibri"/>
          <w:sz w:val="22"/>
          <w:szCs w:val="22"/>
        </w:rPr>
        <w:tab/>
        <w:t>В случае нарушения Заказчиком данного обязательства, Исполнитель не несет ответственности за проведение Рекламных кампаний Заказчика, в которых произошли вышеуказанные изменения.</w:t>
      </w:r>
    </w:p>
    <w:p w:rsidR="00355FC9" w:rsidRPr="00355FC9" w:rsidRDefault="00355FC9" w:rsidP="00355FC9">
      <w:pPr>
        <w:tabs>
          <w:tab w:val="left" w:pos="1131"/>
          <w:tab w:val="left" w:pos="135"/>
          <w:tab w:val="left" w:pos="-2"/>
          <w:tab w:val="left" w:pos="267"/>
        </w:tabs>
        <w:ind w:right="2" w:firstLine="566"/>
        <w:jc w:val="both"/>
        <w:rPr>
          <w:rFonts w:ascii="Calibri" w:hAnsi="Calibri" w:cs="Calibri"/>
          <w:sz w:val="22"/>
          <w:szCs w:val="22"/>
        </w:rPr>
      </w:pPr>
      <w:r w:rsidRPr="00355FC9">
        <w:rPr>
          <w:rFonts w:ascii="Calibri" w:hAnsi="Calibri" w:cs="Calibri"/>
          <w:sz w:val="22"/>
          <w:szCs w:val="22"/>
        </w:rPr>
        <w:t>4.3.5.2. Если Заказчик без согласования с Исполнителем останавливает/запускает РК, корректирует бюджеты РК и (или) вносит изменения в другие настройки РК, которую ведет Исполнитель, последний не несет ответственности за проведение Рекламных кампаний Заказчика, в которых произошли вышеуказанные изменения.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lastRenderedPageBreak/>
        <w:t xml:space="preserve">4.3.6. Не лицензировать, </w:t>
      </w:r>
      <w:proofErr w:type="spellStart"/>
      <w:r w:rsidRPr="00355FC9">
        <w:rPr>
          <w:rFonts w:ascii="Calibri" w:hAnsi="Calibri" w:cs="Calibri"/>
          <w:sz w:val="22"/>
          <w:szCs w:val="22"/>
        </w:rPr>
        <w:t>сублицензировать</w:t>
      </w:r>
      <w:proofErr w:type="spellEnd"/>
      <w:r w:rsidRPr="00355FC9">
        <w:rPr>
          <w:rFonts w:ascii="Calibri" w:hAnsi="Calibri" w:cs="Calibri"/>
          <w:sz w:val="22"/>
          <w:szCs w:val="22"/>
        </w:rPr>
        <w:t xml:space="preserve">, перепродавать, передавать, </w:t>
      </w:r>
      <w:proofErr w:type="spellStart"/>
      <w:r w:rsidRPr="00355FC9">
        <w:rPr>
          <w:rFonts w:ascii="Calibri" w:hAnsi="Calibri" w:cs="Calibri"/>
          <w:sz w:val="22"/>
          <w:szCs w:val="22"/>
        </w:rPr>
        <w:t>декомпилировать</w:t>
      </w:r>
      <w:proofErr w:type="spellEnd"/>
      <w:r w:rsidRPr="00355FC9">
        <w:rPr>
          <w:rFonts w:ascii="Calibri" w:hAnsi="Calibri" w:cs="Calibri"/>
          <w:sz w:val="22"/>
          <w:szCs w:val="22"/>
        </w:rPr>
        <w:t>, дизассемблировать, отчуждать, распространять или использовать Сервис способами, не предусмотренными настоящим Договором, без предварительного письменного согласия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4.4. Заказчик имеет право на: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4.4.1. Получение информации о своем Балансе.</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4.4.2. Получение по запросу, направленному Исполнителю по каналу связи, признанному официальным в соответствии с п. 9.1. Договора, Детализации по Рекламной кампании, проводимой Исполнителем с использованием Сервиса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numPr>
          <w:ilvl w:val="0"/>
          <w:numId w:val="6"/>
        </w:numPr>
        <w:tabs>
          <w:tab w:val="left" w:pos="846"/>
          <w:tab w:val="left" w:pos="142"/>
          <w:tab w:val="left" w:pos="426"/>
          <w:tab w:val="left" w:pos="1281"/>
        </w:tabs>
        <w:ind w:left="0" w:right="2" w:firstLine="566"/>
        <w:jc w:val="center"/>
        <w:rPr>
          <w:rFonts w:ascii="Calibri" w:hAnsi="Calibri" w:cs="Calibri"/>
          <w:b/>
          <w:sz w:val="22"/>
          <w:szCs w:val="22"/>
        </w:rPr>
      </w:pPr>
      <w:r w:rsidRPr="00355FC9">
        <w:rPr>
          <w:rFonts w:ascii="Calibri" w:hAnsi="Calibri" w:cs="Calibri"/>
          <w:b/>
          <w:sz w:val="22"/>
          <w:szCs w:val="22"/>
        </w:rPr>
        <w:t>Порядок оказания и сдачи-приема услуг.</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5.1. Исполнитель начинает оказание услуг по настоящему Договору в течение одного рабочего дня, следующего за днем поступления на его расчетный счет денежных средств в соответствии с разделом 3 настоящего Договора, при условии наличия у Исполнителя договора, подписанного со стороны Заказчика.</w:t>
      </w:r>
    </w:p>
    <w:p w:rsidR="00355FC9" w:rsidRPr="00355FC9" w:rsidRDefault="00355FC9" w:rsidP="00355FC9">
      <w:pPr>
        <w:tabs>
          <w:tab w:val="left" w:pos="1131"/>
          <w:tab w:val="left" w:pos="142"/>
          <w:tab w:val="left" w:pos="-2"/>
        </w:tabs>
        <w:ind w:right="2" w:firstLine="566"/>
        <w:jc w:val="both"/>
        <w:rPr>
          <w:rFonts w:ascii="Calibri" w:hAnsi="Calibri" w:cs="Calibri"/>
          <w:sz w:val="22"/>
          <w:szCs w:val="22"/>
        </w:rPr>
      </w:pPr>
      <w:r w:rsidRPr="00355FC9">
        <w:rPr>
          <w:rFonts w:ascii="Calibri" w:hAnsi="Calibri" w:cs="Calibri"/>
          <w:sz w:val="22"/>
          <w:szCs w:val="22"/>
        </w:rPr>
        <w:t>5.1.1. По готовности Рекламной кампании Заказчика, созданной Исполнителем по его поручению на основании согласованных с Заказчиком требований к Рекламной кампании, Исполнитель направляет в адрес Заказчика по электронной почте, признанной официальным каналом связи в соответствии с п. 9.1. Договора, запрос на подтверждение запуска созданной Рекламной кампании.</w:t>
      </w:r>
    </w:p>
    <w:p w:rsidR="00355FC9" w:rsidRPr="00355FC9" w:rsidRDefault="00355FC9" w:rsidP="00355FC9">
      <w:pPr>
        <w:tabs>
          <w:tab w:val="left" w:pos="1131"/>
          <w:tab w:val="left" w:pos="142"/>
          <w:tab w:val="left" w:pos="-2"/>
        </w:tabs>
        <w:ind w:right="2" w:firstLine="566"/>
        <w:jc w:val="both"/>
        <w:rPr>
          <w:rFonts w:ascii="Calibri" w:hAnsi="Calibri" w:cs="Calibri"/>
          <w:sz w:val="22"/>
          <w:szCs w:val="22"/>
        </w:rPr>
      </w:pPr>
      <w:r w:rsidRPr="00355FC9">
        <w:rPr>
          <w:rFonts w:ascii="Calibri" w:hAnsi="Calibri" w:cs="Calibri"/>
          <w:sz w:val="22"/>
          <w:szCs w:val="22"/>
        </w:rPr>
        <w:t>Запрос Исполнителя в обязательном порядке содержит:</w:t>
      </w:r>
    </w:p>
    <w:p w:rsidR="00355FC9" w:rsidRPr="00355FC9" w:rsidRDefault="00355FC9" w:rsidP="00355FC9">
      <w:pPr>
        <w:numPr>
          <w:ilvl w:val="0"/>
          <w:numId w:val="3"/>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наименование Интернет-площадки, на которой создана РК;</w:t>
      </w:r>
    </w:p>
    <w:p w:rsidR="00355FC9" w:rsidRPr="00355FC9" w:rsidRDefault="00355FC9" w:rsidP="00355FC9">
      <w:pPr>
        <w:numPr>
          <w:ilvl w:val="0"/>
          <w:numId w:val="3"/>
        </w:numPr>
        <w:tabs>
          <w:tab w:val="left" w:pos="832"/>
        </w:tabs>
        <w:ind w:left="0" w:right="2" w:firstLine="566"/>
        <w:jc w:val="both"/>
        <w:rPr>
          <w:rFonts w:ascii="Calibri" w:hAnsi="Calibri" w:cs="Calibri"/>
          <w:sz w:val="22"/>
          <w:szCs w:val="22"/>
        </w:rPr>
      </w:pPr>
      <w:proofErr w:type="spellStart"/>
      <w:r w:rsidRPr="00355FC9">
        <w:rPr>
          <w:rFonts w:ascii="Calibri" w:hAnsi="Calibri" w:cs="Calibri"/>
          <w:sz w:val="22"/>
          <w:szCs w:val="22"/>
        </w:rPr>
        <w:t>id</w:t>
      </w:r>
      <w:proofErr w:type="spellEnd"/>
      <w:r w:rsidRPr="00355FC9">
        <w:rPr>
          <w:rFonts w:ascii="Calibri" w:hAnsi="Calibri" w:cs="Calibri"/>
          <w:sz w:val="22"/>
          <w:szCs w:val="22"/>
        </w:rPr>
        <w:t xml:space="preserve"> аккаунта Заказчика на Интернет-площадке, на которой создана РК;</w:t>
      </w:r>
    </w:p>
    <w:p w:rsidR="00355FC9" w:rsidRPr="00355FC9" w:rsidRDefault="00355FC9" w:rsidP="00355FC9">
      <w:pPr>
        <w:numPr>
          <w:ilvl w:val="0"/>
          <w:numId w:val="3"/>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наименование Заказчика, по поручению которого данная РК создана;</w:t>
      </w:r>
    </w:p>
    <w:p w:rsidR="00355FC9" w:rsidRPr="00355FC9" w:rsidRDefault="00355FC9" w:rsidP="00355FC9">
      <w:pPr>
        <w:numPr>
          <w:ilvl w:val="0"/>
          <w:numId w:val="3"/>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номера созданных на Интернет-площадках РК.</w:t>
      </w:r>
    </w:p>
    <w:p w:rsidR="00355FC9" w:rsidRPr="00355FC9" w:rsidRDefault="00355FC9" w:rsidP="00355FC9">
      <w:pPr>
        <w:tabs>
          <w:tab w:val="left" w:pos="1131"/>
          <w:tab w:val="left" w:pos="142"/>
          <w:tab w:val="left" w:pos="-2"/>
        </w:tabs>
        <w:ind w:right="2" w:firstLine="566"/>
        <w:jc w:val="both"/>
        <w:rPr>
          <w:rFonts w:ascii="Calibri" w:hAnsi="Calibri" w:cs="Calibri"/>
          <w:sz w:val="22"/>
          <w:szCs w:val="22"/>
        </w:rPr>
      </w:pPr>
      <w:r w:rsidRPr="00355FC9">
        <w:rPr>
          <w:rFonts w:ascii="Calibri" w:hAnsi="Calibri" w:cs="Calibri"/>
          <w:sz w:val="22"/>
          <w:szCs w:val="22"/>
        </w:rPr>
        <w:t>5.1.1.1. По получении Заказчиком запроса, указанного в п. 5.1.1. Договора, Заказчик обязуется в срок не позднее 1 (одного) рабочего дня либо отказаться от запуска, указав причины такого отказа, либо подтвердить запуск созданной Исполнителем Рекламной кампании. При этом, давая подтверждение, Заказчик признает, что Рекламная кампания создана Исполнителем на основании его поручения и согласована с ним.</w:t>
      </w:r>
    </w:p>
    <w:p w:rsidR="00355FC9" w:rsidRPr="00355FC9" w:rsidRDefault="00355FC9" w:rsidP="00355FC9">
      <w:pPr>
        <w:tabs>
          <w:tab w:val="left" w:pos="1131"/>
          <w:tab w:val="left" w:pos="142"/>
          <w:tab w:val="left" w:pos="-2"/>
        </w:tabs>
        <w:ind w:right="2" w:firstLine="566"/>
        <w:jc w:val="both"/>
        <w:rPr>
          <w:rFonts w:ascii="Calibri" w:hAnsi="Calibri" w:cs="Calibri"/>
          <w:sz w:val="22"/>
          <w:szCs w:val="22"/>
        </w:rPr>
      </w:pPr>
      <w:r w:rsidRPr="00355FC9">
        <w:rPr>
          <w:rFonts w:ascii="Calibri" w:hAnsi="Calibri" w:cs="Calibri"/>
          <w:sz w:val="22"/>
          <w:szCs w:val="22"/>
        </w:rPr>
        <w:t>В случае неполучения Исполнителем в течение 1 (одного) рабочего дня отказа от запуска Рекламной кампании, Стороны признают, что подтверждение на запуск получено Исполнителем, а созданная Рекламная кампания полностью соответствует поручению Заказчика и согласована с ним.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5.1.2. При изменении статуса Рекламной кампании Заказчика, Исполнитель направляет в адрес Заказчика по электронной почте, признанной официальным каналом связи в соответствии с п. 9.1. Договора, запрос на утверждение изменение статуса Рекламной кампании.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Запрос Исполнителя в обязательном порядке содержит:</w:t>
      </w:r>
    </w:p>
    <w:p w:rsidR="00355FC9" w:rsidRPr="00355FC9" w:rsidRDefault="00355FC9" w:rsidP="00355FC9">
      <w:pPr>
        <w:numPr>
          <w:ilvl w:val="0"/>
          <w:numId w:val="2"/>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наименование Интернет-площадки, на которой создана РК;</w:t>
      </w:r>
    </w:p>
    <w:p w:rsidR="00355FC9" w:rsidRPr="00355FC9" w:rsidRDefault="00355FC9" w:rsidP="00355FC9">
      <w:pPr>
        <w:numPr>
          <w:ilvl w:val="0"/>
          <w:numId w:val="2"/>
        </w:numPr>
        <w:tabs>
          <w:tab w:val="left" w:pos="832"/>
        </w:tabs>
        <w:ind w:left="0" w:right="2" w:firstLine="566"/>
        <w:jc w:val="both"/>
        <w:rPr>
          <w:rFonts w:ascii="Calibri" w:hAnsi="Calibri" w:cs="Calibri"/>
          <w:sz w:val="22"/>
          <w:szCs w:val="22"/>
        </w:rPr>
      </w:pPr>
      <w:proofErr w:type="spellStart"/>
      <w:r w:rsidRPr="00355FC9">
        <w:rPr>
          <w:rFonts w:ascii="Calibri" w:hAnsi="Calibri" w:cs="Calibri"/>
          <w:sz w:val="22"/>
          <w:szCs w:val="22"/>
        </w:rPr>
        <w:t>id</w:t>
      </w:r>
      <w:proofErr w:type="spellEnd"/>
      <w:r w:rsidRPr="00355FC9">
        <w:rPr>
          <w:rFonts w:ascii="Calibri" w:hAnsi="Calibri" w:cs="Calibri"/>
          <w:sz w:val="22"/>
          <w:szCs w:val="22"/>
        </w:rPr>
        <w:t xml:space="preserve"> аккаунта Заказчика на Интернет-площадке, на которой создана РК;</w:t>
      </w:r>
    </w:p>
    <w:p w:rsidR="00355FC9" w:rsidRPr="00355FC9" w:rsidRDefault="00355FC9" w:rsidP="00355FC9">
      <w:pPr>
        <w:numPr>
          <w:ilvl w:val="0"/>
          <w:numId w:val="2"/>
        </w:numPr>
        <w:pBdr>
          <w:top w:val="nil"/>
          <w:left w:val="nil"/>
          <w:bottom w:val="nil"/>
          <w:right w:val="nil"/>
          <w:between w:val="nil"/>
        </w:pBdr>
        <w:tabs>
          <w:tab w:val="left" w:pos="832"/>
        </w:tabs>
        <w:ind w:left="0" w:right="2" w:firstLine="566"/>
        <w:jc w:val="both"/>
        <w:rPr>
          <w:rFonts w:ascii="Calibri" w:hAnsi="Calibri" w:cs="Calibri"/>
          <w:sz w:val="22"/>
          <w:szCs w:val="22"/>
        </w:rPr>
      </w:pPr>
      <w:r w:rsidRPr="00355FC9">
        <w:rPr>
          <w:rFonts w:ascii="Calibri" w:hAnsi="Calibri" w:cs="Calibri"/>
          <w:sz w:val="22"/>
          <w:szCs w:val="22"/>
        </w:rPr>
        <w:t>наименование Заказчика, по поручению которого данная РК создана;</w:t>
      </w:r>
    </w:p>
    <w:p w:rsidR="00355FC9" w:rsidRPr="00355FC9" w:rsidRDefault="00355FC9" w:rsidP="00355FC9">
      <w:pPr>
        <w:numPr>
          <w:ilvl w:val="0"/>
          <w:numId w:val="2"/>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номера РК на Интернет-площадках, статус которых изменен;</w:t>
      </w:r>
    </w:p>
    <w:p w:rsidR="00355FC9" w:rsidRPr="00355FC9" w:rsidRDefault="00355FC9" w:rsidP="00355FC9">
      <w:pPr>
        <w:numPr>
          <w:ilvl w:val="0"/>
          <w:numId w:val="2"/>
        </w:numPr>
        <w:tabs>
          <w:tab w:val="left" w:pos="832"/>
        </w:tabs>
        <w:ind w:left="0" w:right="2" w:firstLine="566"/>
        <w:jc w:val="both"/>
        <w:rPr>
          <w:rFonts w:ascii="Calibri" w:hAnsi="Calibri" w:cs="Calibri"/>
          <w:sz w:val="22"/>
          <w:szCs w:val="22"/>
        </w:rPr>
      </w:pPr>
      <w:r w:rsidRPr="00355FC9">
        <w:rPr>
          <w:rFonts w:ascii="Calibri" w:hAnsi="Calibri" w:cs="Calibri"/>
          <w:sz w:val="22"/>
          <w:szCs w:val="22"/>
        </w:rPr>
        <w:t>статус РК на Интернет-площадках, статус которых изменен.</w:t>
      </w:r>
    </w:p>
    <w:p w:rsidR="00355FC9" w:rsidRPr="00355FC9" w:rsidRDefault="00355FC9" w:rsidP="00355FC9">
      <w:pPr>
        <w:tabs>
          <w:tab w:val="left" w:pos="1131"/>
          <w:tab w:val="left" w:pos="142"/>
          <w:tab w:val="left" w:pos="-2"/>
          <w:tab w:val="left" w:pos="993"/>
        </w:tabs>
        <w:ind w:right="2" w:firstLine="566"/>
        <w:jc w:val="both"/>
        <w:rPr>
          <w:rFonts w:ascii="Calibri" w:hAnsi="Calibri" w:cs="Calibri"/>
          <w:sz w:val="22"/>
          <w:szCs w:val="22"/>
        </w:rPr>
      </w:pPr>
      <w:r w:rsidRPr="00355FC9">
        <w:rPr>
          <w:rFonts w:ascii="Calibri" w:hAnsi="Calibri" w:cs="Calibri"/>
          <w:sz w:val="22"/>
          <w:szCs w:val="22"/>
        </w:rPr>
        <w:t>5.1.2.1. По получении Заказчиком запроса, указанного в п. 5.1.2. Договора, Заказчик обязуется в срок не позднее 1 (одного) рабочего дня либо отказаться от изменения статуса, указав причины такого отказа, либо подтвердить изменение Исполнителем статуса Рекламной кампании. При этом, давая подтверждение, Заказчик признает, что изменения, внесенные Исполнителем в Рекламную кампанию Заказчика, внесены на основании его поручения и согласованы с ним.</w:t>
      </w:r>
    </w:p>
    <w:p w:rsidR="00355FC9" w:rsidRPr="00355FC9" w:rsidRDefault="00355FC9" w:rsidP="00355FC9">
      <w:pPr>
        <w:tabs>
          <w:tab w:val="left" w:pos="1131"/>
          <w:tab w:val="left" w:pos="142"/>
          <w:tab w:val="left" w:pos="-2"/>
          <w:tab w:val="left" w:pos="993"/>
        </w:tabs>
        <w:ind w:right="2" w:firstLine="566"/>
        <w:jc w:val="both"/>
        <w:rPr>
          <w:rFonts w:ascii="Calibri" w:hAnsi="Calibri" w:cs="Calibri"/>
          <w:sz w:val="22"/>
          <w:szCs w:val="22"/>
        </w:rPr>
      </w:pPr>
      <w:r w:rsidRPr="00355FC9">
        <w:rPr>
          <w:rFonts w:ascii="Calibri" w:hAnsi="Calibri" w:cs="Calibri"/>
          <w:sz w:val="22"/>
          <w:szCs w:val="22"/>
        </w:rPr>
        <w:t>В случае неполучения Исполнителем в течение 1 (одного) рабочего дня подтверждения изменения Исполнителем статуса Рекламной кампании Заказчика, или отказа от изменения статуса, Стороны признают, что подтверждение на внесение изменений получено Исполнителем, а внесенные изменения полностью соответствуют поручению Заказчика и согласованы с ним.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5.1.3. Сведения о подобранных Исполнителем ключевых запросах и(или) о планируемых действиях Исполнителя, не определенных в пунктах 5.1.1. и 5.1.2. Договора и напрямую связанных с ведением РК Заказчика, направляются Заказчику по электронной почте, признанной официальным каналом связи в соответствии с п. 9.1. Договора, для подтверждения Заказчиком подобранных ключевых запросов и(или) планируемых Исполнителем действий.</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lastRenderedPageBreak/>
        <w:t>Данные сведения считаются полученными Заказчиком на следующий рабочий день после их направления Исполнителем.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5.1.3.1. По получении Заказчиком сведений, указанных в п. 5.1.3. Договора, Заказчик обязуется в срок не позднее 1 (одного) рабочего дня либо подтвердить подобранные ключевые запросы и(или) планируемые Исполнителем действия, либо отклонить их, указав необходимые корректировки и причину таких корректировок.</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В случае неполучения Исполнителем в течение 1 (одного) рабочего дня ответа Заказчика об отклонении подобранных ключевых запросов и(или) планируемых Исполнителем действий или о необходимости дополнительного времени для подтверждения или отклонения подобранных ключевых запросов и(или) планируемых Исполнителем действий, Стороны признают, что подтверждение Заказчиком подобранных ключевых запросов и(или) планируемых Исполнителем действий получено Исполнителем.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5.1.4.  Заказчик признает и соглашается с тем, что внесение изменений в Рекламные кампании, являющееся результатом действия автоматических инструментов управления РК, не требует подтверждения Заказчика и принимается им априори.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5.2. По окончании Отчетного периода (в случае расторжения договора не ранее последнего календарного дня месяца, на который приходится последний Отчетный период) Исполнитель формирует в Сервисе   на общую сумму фактически оказанных в Отчетном периоде Услуг Акты об оказанных услугах и счета-фактуры в электронном виде. Уведомление о размещении данных Актов и счетов-фактур в Личном кабинете Заказчика в Сервисе  , направляется Заказчику по электронному адресу, указанному в Личном кабинете Заказчика, признанную официальным каналом связи согласно п.9.1. настоящего Договора.</w:t>
      </w:r>
      <w:r w:rsidRPr="00355FC9">
        <w:rPr>
          <w:rFonts w:ascii="Calibri" w:eastAsia="Arial" w:hAnsi="Calibri" w:cs="Calibri"/>
          <w:sz w:val="22"/>
          <w:szCs w:val="22"/>
        </w:rPr>
        <w:t xml:space="preserve"> </w:t>
      </w:r>
      <w:r w:rsidRPr="00355FC9">
        <w:rPr>
          <w:rFonts w:ascii="Calibri" w:hAnsi="Calibri" w:cs="Calibri"/>
          <w:sz w:val="22"/>
          <w:szCs w:val="22"/>
        </w:rPr>
        <w:t xml:space="preserve">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5.3. Стороны договорились, что Услуги считаются оказанными Исполнителем надлежащим образом и принятыми Заказчиком в указанном в Акте объеме, если в течение 5 (пяти) рабочих дня с момента отправки Заказчику уведомления по электронной почте о публикации Акта в Личном кабинете Заказчика, Исполнитель не получил от Заказчика мотивированных письменных возражений относительно количества (объема), стоимости и качества оказанных услуг или отказа от приемки Услуг.</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По истечении срока, указанного выше, претензии относительно недостатков Услуг, в том числе по количеству (объему), стоимости и качеству не принимаются.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5.4. Акты и счета-фактуры на бумажном носителе предоставляются Исполнителем Заказчику по индивидуальному запросу Заказчика. В случае необходимости такого предоставления, Заказчик или Исполнитель по поручению Заказчика делает соответствующую отметку об этом в Личном кабинете Заказчика в Сервисе. В этом случае Заказчик обязуется по получении Актов на бумажных носителях, в течение 5 (пяти) рабочих дней от даты получения, подписать данные Акты и один экземпляр направить в адрес Исполнителя посредством почты РФ или курьерской службой, в соответствии с реквизитами Исполнителя, указанными в разделе 12 настоящего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5.5. Стороны договорились, что Акты и счета-фактуры, размещенные Исполнителем в Личном кабинете Заказчика, имеют юридическую силу и будут применяться Заказчиком наравне с оригиналами. В случае запроса Актов и счетов-фактур на бумажных носителях в порядке, предусмотренном п. 5.4, Акты и счета-фактуры, размещенные Исполнителем в Личном кабинете Заказчика, имеют юридическую силу и будут применяться Заказчиком до момента получения Актов и счетов-фактур на бумажных носителях. </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5.6. В случае наличия у Сторон технической возможности, по их договоренности, Исполнитель имеет право направить Заказчику документы, указанные в п. 5.2., подписанными со своей стороны усиленной квалифицированной электронной подписью, посредством применяемой системы электронного документооборота. Заказчик в этом случае в течение 5 (пяти) рабочих дней от даты получения подписанного Исполнителем, усиленной квалифицированной электронной подписью Акта, подписывает его со своей стороны усиленной квалифицированной электронной подписью и направляет подписанный экземпляр Исполнителю по системе электронного документооборота.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numPr>
          <w:ilvl w:val="0"/>
          <w:numId w:val="6"/>
        </w:numPr>
        <w:tabs>
          <w:tab w:val="left" w:pos="1131"/>
          <w:tab w:val="left" w:pos="142"/>
          <w:tab w:val="left" w:pos="426"/>
          <w:tab w:val="left" w:pos="993"/>
        </w:tabs>
        <w:ind w:left="0" w:right="2" w:firstLine="566"/>
        <w:jc w:val="center"/>
        <w:rPr>
          <w:rFonts w:ascii="Calibri" w:hAnsi="Calibri" w:cs="Calibri"/>
          <w:b/>
          <w:sz w:val="22"/>
          <w:szCs w:val="22"/>
        </w:rPr>
      </w:pPr>
      <w:r w:rsidRPr="00355FC9">
        <w:rPr>
          <w:rFonts w:ascii="Calibri" w:hAnsi="Calibri" w:cs="Calibri"/>
          <w:b/>
          <w:sz w:val="22"/>
          <w:szCs w:val="22"/>
        </w:rPr>
        <w:t>Ответственность сторон.</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 Исполнитель не несет ответственность за перерывы в предоставлении Услуг в случае сбоев программного обеспечения или оборудования, не принадлежащих Исполнителю.</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6.2. Исполнитель не несет ответственность за полные или частичные прерывания предоставления Услуг, связанные с заменой оборудования, программного обеспечения или проведения других работ, </w:t>
      </w:r>
      <w:r w:rsidRPr="00355FC9">
        <w:rPr>
          <w:rFonts w:ascii="Calibri" w:hAnsi="Calibri" w:cs="Calibri"/>
          <w:sz w:val="22"/>
          <w:szCs w:val="22"/>
        </w:rPr>
        <w:lastRenderedPageBreak/>
        <w:t>вызванных необходимостью поддержания работоспособности и модернизации программного и(или) аппаратного обеспечения.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6.3. Исполнитель не несет ответственность за функционирование и доступность отдельных сегментов сети Интернет и не гарантирует возможность информационного обмена с теми узлами или серверами, которые временно или постоянно недоступны через ссылки, размещенные на сайте, включая сайт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6.4. Исполнитель не несет ответственность за какие-либо изменения (и их последствия) в РК Заказчика, произведенные самим Заказчиком в Личном кабинете и(или) на Интернет-площадках или иными лицами, не являющимися сотрудниками или подрядчиками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6.5. Ответственность Исполнителя перед Заказчиком ограничивается суммой, равной 10% (десяти процентам) от суммы совокупной стоимости Услуг, оказанных Заказчику Исполнителем за последние 12 (двенадцать) Отчетных периодов.</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6.6. Исполнитель не несет ответственность за достоверность предоставленной Заказчиком информации о Заказчике, продуктах, товарах, услугах и иной информации, которая содержится в Интернет-рекламе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6.7. Заказчик несет полную ответственность за соблюдение им всех требований действующего законодательства Российской Федерации, в том числе (но не ограничиваясь) законодательства Российской Федерации о рекламе, о добросовестной конкуренции, о защите авторских и смежных прав, об охране товарных знаков и знаков обслуживания, и иного применимого законодательства в каждом конкретном случае. Исполнитель не несет ответственности за несоблюдение Заказчиком положений действующего законодательства Российской Федерации и иного применимого законодательства.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6.8. В случае если Объект рекламы Заказчика и(или) Рекламные материалы, предоставленные Заказчиком Исполнителю для оказания последним услуг по настоящему Договору (в том числе для их размещения в сети Интернет), явились основанием для предъявления к Исполнителю претензий, исков и(или) предписаний по уплате штрафных санкций со стороны государственных органов и(или) третьих лиц, Заказчик обязуется незамедлительно по требованию Исполнителя предоставить ему всю запрашиваемую информацию, касающуюся Объекта интернет-рекламы Заказчика и предоставленных Заказчиком Исполнителю Рекламных материалов, содействовать Исполнителю в урегулировании таких претензий и исков, а также возместить все убытки (включая судебные расходы, расходы по уплате штрафов), причиненные Исполнителю вследствие предъявления ему таких претензий, исков, предписаний в связи с нарушением Заказчиком прав третьих лиц и(или) действующего законодательства в отношении Объекта Интернет-рекламы Заказчика и(или) Рекламных материалов, предоставленных Заказчиком.</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6.9. Все споры, возникающие в отношении Объекта рекламы Заказчика и(или) Рекламных материалов, предоставленными Заказчиком Исполнителю для оказания последним услуг по настоящему Договору (в том числе для их размещения в сети Интернет), должны быть разрешены Заказчиком самостоятельно и за счет Заказчика. Заказчик обязуется защитить и освободить Исполнителя от любой ответственности и убытков в случае предъявления Исполнителю любых претензий, требований, исков или иных процессуальных документов (именуемых для смысла этого пункта «Претензия») связанных с:</w:t>
      </w:r>
    </w:p>
    <w:p w:rsidR="00355FC9" w:rsidRPr="00355FC9" w:rsidRDefault="00355FC9" w:rsidP="00355FC9">
      <w:pPr>
        <w:numPr>
          <w:ilvl w:val="0"/>
          <w:numId w:val="4"/>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нарушением Заказчиком условий настоящего Договора (включая обязательство соблюдать требования действующего законодательства Российской Федерации, в том числе (но не ограничиваясь) законодательства РФ о рекламе, о добросовестной конкуренции, о защите авторских и смежных прав, об охране товарных знаков и знаков обслуживания в отношении);</w:t>
      </w:r>
    </w:p>
    <w:p w:rsidR="00355FC9" w:rsidRPr="00355FC9" w:rsidRDefault="00355FC9" w:rsidP="00355FC9">
      <w:pPr>
        <w:numPr>
          <w:ilvl w:val="0"/>
          <w:numId w:val="4"/>
        </w:numPr>
        <w:tabs>
          <w:tab w:val="left" w:pos="832"/>
        </w:tabs>
        <w:ind w:left="0" w:right="2" w:firstLine="566"/>
        <w:jc w:val="both"/>
        <w:rPr>
          <w:rFonts w:ascii="Calibri" w:hAnsi="Calibri" w:cs="Calibri"/>
          <w:sz w:val="22"/>
          <w:szCs w:val="22"/>
        </w:rPr>
      </w:pPr>
      <w:r w:rsidRPr="00355FC9">
        <w:rPr>
          <w:rFonts w:ascii="Calibri" w:hAnsi="Calibri" w:cs="Calibri"/>
          <w:sz w:val="22"/>
          <w:szCs w:val="22"/>
        </w:rPr>
        <w:t>предположением, что Объект рекламы Заказчика и(или) Рекламные материалы Заказчика, предоставленные Исполнителю для оказания последним услуг по настоящему Договору (в том числе для их размещения в сети Интернет), нарушает права любых третьих лиц, а также положения любого применимого законодательства;</w:t>
      </w:r>
    </w:p>
    <w:p w:rsidR="00355FC9" w:rsidRPr="00355FC9" w:rsidRDefault="00355FC9" w:rsidP="00355FC9">
      <w:pPr>
        <w:numPr>
          <w:ilvl w:val="0"/>
          <w:numId w:val="4"/>
        </w:numPr>
        <w:tabs>
          <w:tab w:val="left" w:pos="832"/>
        </w:tabs>
        <w:ind w:left="0" w:right="2" w:firstLine="566"/>
        <w:jc w:val="both"/>
        <w:rPr>
          <w:rFonts w:ascii="Calibri" w:hAnsi="Calibri" w:cs="Calibri"/>
          <w:sz w:val="22"/>
          <w:szCs w:val="22"/>
        </w:rPr>
      </w:pPr>
      <w:r w:rsidRPr="00355FC9">
        <w:rPr>
          <w:rFonts w:ascii="Calibri" w:hAnsi="Calibri" w:cs="Calibri"/>
          <w:sz w:val="22"/>
          <w:szCs w:val="22"/>
        </w:rPr>
        <w:t>недостоверностью и(или) недействительностью любого заверения или гарантии, предоставленной Заказчиком в соответствии с условиями Договора.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Заказчик обязуется возместить Исполнителю убытки, понесенные Исполнителем, а также возместить разумные расходы (включая расходы на оплату услуг юридических консультантов и представителей), связанные с предъявлением Исполнителю соответствующей Претензии.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6.10. Заказчик несет ответственность за несвоевременное сообщение в порядке, предусмотренном п. 4.3.3. Договора об изменении сведений, содержащихся в его Личном кабинете в Сервисе, на основании </w:t>
      </w:r>
      <w:r w:rsidRPr="00355FC9">
        <w:rPr>
          <w:rFonts w:ascii="Calibri" w:hAnsi="Calibri" w:cs="Calibri"/>
          <w:sz w:val="22"/>
          <w:szCs w:val="22"/>
        </w:rPr>
        <w:lastRenderedPageBreak/>
        <w:t>которых Исполнителем выставляются счета на оплату, счета-фактуры, акты об оказанных услугах, в том числе (но не ограничиваясь) наименование юридического лица, юридический адрес, КПП.</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Обязательство Исполнителя по предоставлению Заказчику Актов оказанных услуг, счетов-фактур, счетов на оплату, считается исполненным надлежащим образом при формировании таких документов на основании сведений (реквизитов юридического лица), содержащихся в Личном кабинете Заказчика.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6.11. Заказчик несет полную ответственность за информацию, запросы, обращения, поступающие с электронной почты Заказчика, признанной в качестве официального канала связи с Исполнителем в соответствии с п. 9.1. Договора. Стороны соглашаются и устанавливают, что все обращения, запросы, информация, поступившие с электронной почты Заказчика, признанной в качестве официального канала связи с Исполнителем, признаются официальными распоряжениями от имени Заказчика в адрес Исполнителя.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 xml:space="preserve">В случае, если у Заказчика есть основания полагать, что его электронная почта, признанная в качестве официального канала связи с Исполнителем в соответствии с п. 9.1. Договора, подверглась взлому, доступу к ней третьих лиц, Заказчик незамедлительно сообщает об этом Исполнителю, с целью принятия необходимых для защиты данных Заказчика мер. В случае, если такое уведомление от Заказчика в адрес Исполнителя не поступило, Исполнитель не несет ответственности за последствия такого </w:t>
      </w:r>
      <w:proofErr w:type="spellStart"/>
      <w:r w:rsidRPr="00355FC9">
        <w:rPr>
          <w:rFonts w:ascii="Calibri" w:hAnsi="Calibri" w:cs="Calibri"/>
          <w:sz w:val="22"/>
          <w:szCs w:val="22"/>
        </w:rPr>
        <w:t>неуведомления</w:t>
      </w:r>
      <w:proofErr w:type="spellEnd"/>
      <w:r w:rsidRPr="00355FC9">
        <w:rPr>
          <w:rFonts w:ascii="Calibri" w:hAnsi="Calibri" w:cs="Calibri"/>
          <w:sz w:val="22"/>
          <w:szCs w:val="22"/>
        </w:rPr>
        <w:t>, в том числе действий, совершенных в Сервисе и(или) в адрес Исполнителя с использованием такой почты.</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6.12.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6.13. Отношения Сторон регулируются условиями настоящего Договора и Приложений к нему. Во всем, что не предусмотрено настоящим Договором и Приложениями к нему, Стороны руководствуются действующим законодательством Российской Федерации.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6.14. Никакие положения настоящего Договора не исключают и не ограничивают ответственности Сторон за умышленные нарушения его условий; за мошеннические действия и заведомо ложные заверения и(или) гарантии; за неправомерное использование Конфиденциальной информации.</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6.15. В случае возникновения разногласий все вопросы решаются путем двусторонних переговоров, а при невозможности прийти к согласию – в Арбитражном суде по месту нахождения истца, с обязательным соблюдением досудебного претензионного порядка.</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Срок рассмотрения претензии Стороной составляет 10 (десять) рабочих дней с момента ее получения.</w:t>
      </w:r>
    </w:p>
    <w:p w:rsidR="00355FC9" w:rsidRPr="00355FC9" w:rsidRDefault="00355FC9" w:rsidP="00355FC9">
      <w:pPr>
        <w:tabs>
          <w:tab w:val="left" w:pos="1131"/>
          <w:tab w:val="left" w:pos="142"/>
          <w:tab w:val="left" w:pos="426"/>
          <w:tab w:val="left" w:pos="993"/>
        </w:tabs>
        <w:ind w:right="2" w:firstLine="566"/>
        <w:jc w:val="both"/>
        <w:rPr>
          <w:rFonts w:ascii="Calibri" w:hAnsi="Calibri" w:cs="Calibri"/>
          <w:sz w:val="22"/>
          <w:szCs w:val="22"/>
        </w:rPr>
      </w:pPr>
      <w:r w:rsidRPr="00355FC9">
        <w:rPr>
          <w:rFonts w:ascii="Calibri" w:hAnsi="Calibri" w:cs="Calibri"/>
          <w:sz w:val="22"/>
          <w:szCs w:val="22"/>
        </w:rPr>
        <w:t>Адрес для направления претензий:</w:t>
      </w:r>
    </w:p>
    <w:p w:rsidR="00355FC9" w:rsidRPr="00355FC9" w:rsidRDefault="00355FC9" w:rsidP="00355FC9">
      <w:pPr>
        <w:pBdr>
          <w:top w:val="nil"/>
          <w:left w:val="nil"/>
          <w:bottom w:val="nil"/>
          <w:right w:val="nil"/>
          <w:between w:val="nil"/>
        </w:pBdr>
        <w:tabs>
          <w:tab w:val="left" w:pos="1131"/>
          <w:tab w:val="left" w:pos="142"/>
          <w:tab w:val="left" w:pos="426"/>
          <w:tab w:val="left" w:pos="993"/>
        </w:tabs>
        <w:ind w:right="2" w:firstLine="566"/>
        <w:jc w:val="both"/>
        <w:rPr>
          <w:rFonts w:ascii="Calibri" w:hAnsi="Calibri" w:cs="Calibri"/>
          <w:sz w:val="22"/>
          <w:szCs w:val="22"/>
        </w:rPr>
      </w:pPr>
    </w:p>
    <w:p w:rsidR="00355FC9" w:rsidRPr="00355FC9" w:rsidRDefault="00355FC9" w:rsidP="00355FC9">
      <w:pPr>
        <w:widowControl w:val="0"/>
        <w:numPr>
          <w:ilvl w:val="0"/>
          <w:numId w:val="6"/>
        </w:numPr>
        <w:shd w:val="clear" w:color="auto" w:fill="FFFFFF"/>
        <w:tabs>
          <w:tab w:val="left" w:pos="1131"/>
        </w:tabs>
        <w:ind w:left="0" w:right="2" w:firstLine="566"/>
        <w:jc w:val="center"/>
        <w:rPr>
          <w:rFonts w:ascii="Calibri" w:hAnsi="Calibri" w:cs="Calibri"/>
          <w:b/>
          <w:sz w:val="22"/>
          <w:szCs w:val="22"/>
        </w:rPr>
      </w:pPr>
      <w:r w:rsidRPr="00355FC9">
        <w:rPr>
          <w:rFonts w:ascii="Calibri" w:hAnsi="Calibri" w:cs="Calibri"/>
          <w:b/>
          <w:sz w:val="22"/>
          <w:szCs w:val="22"/>
        </w:rPr>
        <w:t>Заверения и гарантии.</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 Заказчик заверяет и гарантирует, что:</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7.1.1. Заключает Договор на условиях настоящего Договора добровольно, при этом Заказчик: а) полностью ознакомился с условиями Договора и согласен с ними, б) полностью понимает предмет Договора, в) полностью понимает значение и последствия своих действий в отношении заключения и исполнения Договора;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7.1.2. Указал или предоставил Исполнителю достоверные и корректные данные, в том числе персональные данные своего представителя, при (для) регистрации в качестве пользователя Сервиса, и достоверные и корректные данные, в том числе персональные данные своего представителя, при (для) оформлении платежных документов на оплату услуг;</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7.1.3.   Получил согласие представителя Заказчика на обработку, предоставление третьим лицам, таким как Интернет-площадки и Интернет-ресурсы, доступные для подключения в Личном кабинете Заказчика и выбранные Заказчиком для подключения, а также иным третьим лицам, привлекаемым Исполнителем для оказания услуг по Договору, и внесение его персональных данных в Личный кабинет Заказчика в Сервисе  . Исполнитель не несет ответственность за соблюдение указанными в данном пункте Договора третьими лицами законодательства в сфере защиты персональных данных;</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7.1.4. Предоставленный Заказчиком Исполнителю Объект рекламы и (или) Рекламные материалы, предоставленные Заказчиком Исполнителю для оказания последним услуг по настоящему Договору (в том числе для их размещения в сети Интернет), соответствуют всем требованиям, установленным законодательством Российской Федерации в отношении них, в том числе (но не ограничиваясь) законодательству  РФ о рекламе, о добросовестной конкуренции, о защите авторских и смежных прав, об охране товарных знаков и знаков обслуживания, а равно гарантирует соблюдение прав на объекты </w:t>
      </w:r>
      <w:r w:rsidRPr="00355FC9">
        <w:rPr>
          <w:rFonts w:ascii="Calibri" w:hAnsi="Calibri" w:cs="Calibri"/>
          <w:sz w:val="22"/>
          <w:szCs w:val="22"/>
        </w:rPr>
        <w:lastRenderedPageBreak/>
        <w:t>интеллектуальной собственности и личных неимущественных прав граждан, если таковые являются Объектом рекламы Заказчика и (или) его составной частью, частью предоставленных Заказчиком Рекламных материалов,  требованиям, установленным Интернет-площадками, а также требованиям иного применимого права;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7.1.5. В случае если работы/товары или иные Объекты рекламы Заказчика в отношении которых проводится Рекламная кампания по настоящему Договору, подлежит лицензированию/сертификации  (декларированию), у него имеются все необходимые разрешительные документы – лицензии/ сертификаты/ декларации на такие работы/товары/иные Объекты рекламы;</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7.1.6.</w:t>
      </w:r>
      <w:r w:rsidRPr="00355FC9">
        <w:rPr>
          <w:rFonts w:ascii="Calibri" w:hAnsi="Calibri" w:cs="Calibri"/>
          <w:sz w:val="22"/>
          <w:szCs w:val="22"/>
        </w:rPr>
        <w:tab/>
        <w:t>Обладает всеми необходимыми правами и полномочиями в отношении Объекта рекламы.</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Также Заказчик гарантирует, что самостоятельно урегулирует с авторами и иными правообладателями вопросы использования произведений и иных объектов интеллектуальной собственности, имен и изображений физических лиц в случае, если такие являются Объектом рекламы Заказчика и (или) их составной частью, частью предоставленных Заказчиком Исполнителю Рекламных материалов (в том числе для их размещения в сети Интернет);</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7.1.7. Проведение Рекламной кампании Исполнителем по Договору в соответствии с его условиями в отношении Объекта рекламы Заказчика и иное использование Исполнителем Объекта рекламы Заказчика, предоставленных Заказчиком Исполнителю Рекламных материалов (в том числе для их размещения в сети Интернет), не нарушает и не влечет за собой нарушение каких-либо прав третьих лиц, действующего законодательства, а также не обременено в отношении Исполнителя какими-либо правами третьих лиц, в связи с чем Заказчик принимает на себя обязательства и несет ответственность в соответствии с п. 6.7. настоящего Договора;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7.1.8. Предоставит по запросу Исполнителя, в течение 2-х (двух) рабочих дней с момента запроса, документальное подтверждение достоверности информации, содержащейся в Интернет-рекламе (рекламном объявлении) Заказчика;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7.1.9. В случае предъявления к Исполнителю претензий со стороны третьих лиц, связанных с нарушением гарантий, указанных в </w:t>
      </w:r>
      <w:proofErr w:type="spellStart"/>
      <w:r w:rsidRPr="00355FC9">
        <w:rPr>
          <w:rFonts w:ascii="Calibri" w:hAnsi="Calibri" w:cs="Calibri"/>
          <w:sz w:val="22"/>
          <w:szCs w:val="22"/>
        </w:rPr>
        <w:t>п.п</w:t>
      </w:r>
      <w:proofErr w:type="spellEnd"/>
      <w:r w:rsidRPr="00355FC9">
        <w:rPr>
          <w:rFonts w:ascii="Calibri" w:hAnsi="Calibri" w:cs="Calibri"/>
          <w:sz w:val="22"/>
          <w:szCs w:val="22"/>
        </w:rPr>
        <w:t>. 7.1.2-7.1.8. Договора, Заказчик предпримет все необходимые меры для устранения таких нарушений своими силами и за свой счет, а также возместит все понесенные Исполнителем убытки, вызванные таким нарушением.</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7.2. Исполнитель заверяет и гарантирует, что:</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7.2.1. Неисключительные права на Сервис принадлежат Исполнителю;</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7.2.2. У Исполнителя есть все необходимые права и разрешения для оказания услуг на условиях настоящего Договора.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7.3. Настоящим Заказчик дает согласие на то, что Исполнитель вправе на безвозмездной основе использовать товарный знак и(или) логотип, фирменное наименование Заказчика, а также ссылку на Сайт Заказчика в некоммерческих целях на сайте Исполнителя, для демонстрации потенциальным клиентам, на официальных страницах Исполнителя в любых социальных сетях, при выступлениях на публичных мероприятиях, а также  в презентациях, предназначенных для распространения третьим лицам, печатных промо-материалах, статьях и в публикациях в СМИ и(или) в сети Интернет, включающих указанную информацию.</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7.3.1. Настоящим Заказчик дает согласие на то, что Исполнитель вправе на безвозмездной основе оглашать третьим лицам (преимущественно для демонстрации потенциальным клиентам) на официальных страницах Исполнителя в любых социальных сетях, при выступлениях на публичных мероприятиях, а также  в презентациях, предназначенных для распространения третьим лицам, печатных промо-материалах, статьях и в публикациях в СМИ и(или) в сети Интернет,  информацию о Заказчике, полученную в рамках проведения рекламных кампаний по Договору и определенную Разделом 11 настоящего Договора,  как конфиденциальная, в следующем объеме:</w:t>
      </w:r>
    </w:p>
    <w:p w:rsidR="00355FC9" w:rsidRPr="00355FC9" w:rsidRDefault="00355FC9" w:rsidP="00355FC9">
      <w:pPr>
        <w:widowControl w:val="0"/>
        <w:numPr>
          <w:ilvl w:val="0"/>
          <w:numId w:val="1"/>
        </w:numPr>
        <w:shd w:val="clear" w:color="auto" w:fill="FFFFFF"/>
        <w:tabs>
          <w:tab w:val="left" w:pos="846"/>
        </w:tabs>
        <w:ind w:left="0" w:right="2" w:firstLine="566"/>
        <w:jc w:val="both"/>
        <w:rPr>
          <w:rFonts w:ascii="Calibri" w:hAnsi="Calibri" w:cs="Calibri"/>
          <w:sz w:val="22"/>
          <w:szCs w:val="22"/>
        </w:rPr>
      </w:pPr>
      <w:r w:rsidRPr="00355FC9">
        <w:rPr>
          <w:rFonts w:ascii="Calibri" w:hAnsi="Calibri" w:cs="Calibri"/>
          <w:sz w:val="22"/>
          <w:szCs w:val="22"/>
        </w:rPr>
        <w:t>сведения, касающиеся основных направлений деятельности Заказчика;</w:t>
      </w:r>
    </w:p>
    <w:p w:rsidR="00355FC9" w:rsidRPr="00355FC9" w:rsidRDefault="00355FC9" w:rsidP="00355FC9">
      <w:pPr>
        <w:widowControl w:val="0"/>
        <w:numPr>
          <w:ilvl w:val="0"/>
          <w:numId w:val="1"/>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информацию о рекламных кампаниях, включая содержание рекламных кампаний, сведения из рекламной системы и систем аналитики, а также статистические показатели в относительных величинах.</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 </w:t>
      </w:r>
    </w:p>
    <w:p w:rsidR="00355FC9" w:rsidRPr="00355FC9" w:rsidRDefault="00355FC9" w:rsidP="00355FC9">
      <w:pPr>
        <w:widowControl w:val="0"/>
        <w:numPr>
          <w:ilvl w:val="0"/>
          <w:numId w:val="6"/>
        </w:numPr>
        <w:shd w:val="clear" w:color="auto" w:fill="FFFFFF"/>
        <w:tabs>
          <w:tab w:val="left" w:pos="1131"/>
        </w:tabs>
        <w:ind w:left="0" w:right="2" w:firstLine="566"/>
        <w:jc w:val="center"/>
        <w:rPr>
          <w:rFonts w:ascii="Calibri" w:hAnsi="Calibri" w:cs="Calibri"/>
          <w:b/>
          <w:sz w:val="22"/>
          <w:szCs w:val="22"/>
        </w:rPr>
      </w:pPr>
      <w:r w:rsidRPr="00355FC9">
        <w:rPr>
          <w:rFonts w:ascii="Calibri" w:hAnsi="Calibri" w:cs="Calibri"/>
          <w:b/>
          <w:sz w:val="22"/>
          <w:szCs w:val="22"/>
        </w:rPr>
        <w:t>Форс-мажор.</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8.1. </w:t>
      </w:r>
      <w:r w:rsidRPr="00355FC9">
        <w:rPr>
          <w:rFonts w:ascii="Calibri" w:hAnsi="Calibri" w:cs="Calibri"/>
          <w:sz w:val="22"/>
          <w:szCs w:val="22"/>
        </w:rPr>
        <w:tab/>
        <w:t xml:space="preserve">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w:t>
      </w:r>
      <w:r w:rsidRPr="00355FC9">
        <w:rPr>
          <w:rFonts w:ascii="Calibri" w:hAnsi="Calibri" w:cs="Calibri"/>
          <w:sz w:val="22"/>
          <w:szCs w:val="22"/>
        </w:rPr>
        <w:lastRenderedPageBreak/>
        <w:t>настоящего Договора, а также объективно препятствующих полному или частичному исполнению Сторонами своих обязательств по настоящем Договору, включая, но не ограничиваясь перечисленным: военные действия любого характера, блокады, забастовки, общественные беспорядки, землетрясения, наводнения, пожары и другие стихийные бедствия, решения компетентных государственных органов, в результате которых производится изъятие имущества, а также запрет компетентных государственных органов на действия Сторон. Срок исполнения Сторонами обязательств по настоящему Договору соразмерно отодвигается на время действия таких обстоятельств.</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8.2. </w:t>
      </w:r>
      <w:r w:rsidRPr="00355FC9">
        <w:rPr>
          <w:rFonts w:ascii="Calibri" w:hAnsi="Calibri" w:cs="Calibri"/>
          <w:sz w:val="22"/>
          <w:szCs w:val="22"/>
        </w:rPr>
        <w:tab/>
        <w:t>Сторона, для которой создается невозможность исполнения обязательств по настоящему Договору вследствие обстоятельств непреодолимой силы, обязана в срок не позднее 2 (двух) рабочих дней со дня наступления таких обстоятельств, направить другой Стороне соответствующее извещение о наличии обстоятельства непреодолимой силы и о его влиянии на исполнение обязательств по настоящему Договору. Надлежащим доказательством наличия и продолжительности действия указанных обстоятельств являются документы, выданные Торгово-промышленной палатой региона соответствующей Стороны.</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8.3. </w:t>
      </w:r>
      <w:r w:rsidRPr="00355FC9">
        <w:rPr>
          <w:rFonts w:ascii="Calibri" w:hAnsi="Calibri" w:cs="Calibri"/>
          <w:sz w:val="22"/>
          <w:szCs w:val="22"/>
        </w:rPr>
        <w:tab/>
        <w:t>Если обстоятельства непреодолимой силы, препятствующие Стороне исполнить свои обязательства по настоящему Договору, действуют более 3 (трех) последовательных месяцев, то настоящий Договор может быть расторгнут другой Стороной путем направления письменного уведомления Стороне, для которой создалась невозможность исполнения обязательства.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p>
    <w:p w:rsidR="00355FC9" w:rsidRPr="00355FC9" w:rsidRDefault="00355FC9" w:rsidP="00355FC9">
      <w:pPr>
        <w:widowControl w:val="0"/>
        <w:numPr>
          <w:ilvl w:val="0"/>
          <w:numId w:val="6"/>
        </w:numPr>
        <w:shd w:val="clear" w:color="auto" w:fill="FFFFFF"/>
        <w:tabs>
          <w:tab w:val="left" w:pos="1131"/>
        </w:tabs>
        <w:ind w:left="0" w:right="2" w:firstLine="566"/>
        <w:jc w:val="center"/>
        <w:rPr>
          <w:rFonts w:ascii="Calibri" w:hAnsi="Calibri" w:cs="Calibri"/>
          <w:b/>
          <w:sz w:val="22"/>
          <w:szCs w:val="22"/>
        </w:rPr>
      </w:pPr>
      <w:r w:rsidRPr="00355FC9">
        <w:rPr>
          <w:rFonts w:ascii="Calibri" w:hAnsi="Calibri" w:cs="Calibri"/>
          <w:b/>
          <w:sz w:val="22"/>
          <w:szCs w:val="22"/>
        </w:rPr>
        <w:t>Условия обмена документами и информацией.</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9.1.    Официальными каналами связи для передачи документов и (или) информации являются:</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электронная почта;</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телефонная связь;</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почта России;</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курьерская служба;</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личный кабинет Заказчика;</w:t>
      </w:r>
    </w:p>
    <w:p w:rsidR="00355FC9" w:rsidRPr="00355FC9" w:rsidRDefault="00355FC9" w:rsidP="00355FC9">
      <w:pPr>
        <w:widowControl w:val="0"/>
        <w:numPr>
          <w:ilvl w:val="0"/>
          <w:numId w:val="5"/>
        </w:numP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система электронного документооборота.</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9.1.1.  Электронная почта Заказчика признается официальным каналом связи, если:</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это почта, на которую зарегистрирован Личный кабинет Заказчика; или (и)</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это почта, которая привязана к Личному кабинету Заказчика (указана в нем); или (и)</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это почта, указанная в разделе 12 настоящего Договора в реквизитах Заказчика; или (и)</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это почта, принадлежащая домену @</w:t>
      </w:r>
      <w:proofErr w:type="spellStart"/>
      <w:r w:rsidRPr="00355FC9">
        <w:rPr>
          <w:rFonts w:ascii="Calibri" w:hAnsi="Calibri" w:cs="Calibri"/>
          <w:sz w:val="22"/>
          <w:szCs w:val="22"/>
        </w:rPr>
        <w:t>uk.sistema</w:t>
      </w:r>
      <w:proofErr w:type="spellEnd"/>
      <w:r w:rsidRPr="00355FC9">
        <w:rPr>
          <w:rFonts w:ascii="Calibri" w:hAnsi="Calibri" w:cs="Calibri"/>
          <w:sz w:val="22"/>
          <w:szCs w:val="22"/>
        </w:rPr>
        <w:t xml:space="preserve"> .</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9.1.2. Электронная почта Исполнителя признается официальным каналом связи, если:</w:t>
      </w:r>
    </w:p>
    <w:p w:rsidR="00355FC9" w:rsidRPr="00355FC9" w:rsidRDefault="00355FC9" w:rsidP="00D3586D">
      <w:pPr>
        <w:widowControl w:val="0"/>
        <w:numPr>
          <w:ilvl w:val="0"/>
          <w:numId w:val="5"/>
        </w:numPr>
        <w:pBdr>
          <w:top w:val="nil"/>
          <w:left w:val="nil"/>
          <w:bottom w:val="nil"/>
          <w:right w:val="nil"/>
          <w:between w:val="nil"/>
        </w:pBdr>
        <w:shd w:val="clear" w:color="auto" w:fill="FFFFFF"/>
        <w:tabs>
          <w:tab w:val="left" w:pos="832"/>
        </w:tabs>
        <w:ind w:right="2"/>
        <w:jc w:val="both"/>
        <w:rPr>
          <w:rFonts w:ascii="Calibri" w:hAnsi="Calibri" w:cs="Calibri"/>
          <w:sz w:val="22"/>
          <w:szCs w:val="22"/>
        </w:rPr>
      </w:pPr>
      <w:r w:rsidRPr="00355FC9">
        <w:rPr>
          <w:rFonts w:ascii="Calibri" w:hAnsi="Calibri" w:cs="Calibri"/>
          <w:sz w:val="22"/>
          <w:szCs w:val="22"/>
        </w:rPr>
        <w:t>это почта, принадлежащая домену @</w:t>
      </w:r>
      <w:r w:rsidR="00D3586D" w:rsidRPr="00D3586D">
        <w:rPr>
          <w:rFonts w:ascii="Calibri" w:hAnsi="Calibri" w:cs="Calibri"/>
          <w:sz w:val="22"/>
          <w:szCs w:val="22"/>
        </w:rPr>
        <w:t>belberry.net</w:t>
      </w:r>
      <w:r w:rsidR="00D3586D">
        <w:rPr>
          <w:rFonts w:ascii="Calibri" w:hAnsi="Calibri" w:cs="Calibri"/>
          <w:sz w:val="22"/>
          <w:szCs w:val="22"/>
        </w:rPr>
        <w:t xml:space="preserve"> </w:t>
      </w:r>
      <w:r w:rsidRPr="00355FC9">
        <w:rPr>
          <w:rFonts w:ascii="Calibri" w:hAnsi="Calibri" w:cs="Calibri"/>
          <w:sz w:val="22"/>
          <w:szCs w:val="22"/>
        </w:rPr>
        <w:t>.</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9.1.3. Телефонная связь признается официальным каналом связи с Исполнителем в случае совершения обращения исключительно на номера телефонов, указанных на сайте Исполнителя </w:t>
      </w:r>
      <w:r w:rsidRPr="00355FC9">
        <w:rPr>
          <w:rFonts w:ascii="Calibri" w:hAnsi="Calibri" w:cs="Calibri"/>
          <w:sz w:val="22"/>
          <w:szCs w:val="22"/>
          <w:u w:val="single"/>
        </w:rPr>
        <w:t>https://</w:t>
      </w:r>
      <w:r w:rsidR="00D3586D" w:rsidRPr="00D3586D">
        <w:rPr>
          <w:rFonts w:ascii="Calibri" w:hAnsi="Calibri" w:cs="Calibri"/>
          <w:sz w:val="22"/>
          <w:szCs w:val="22"/>
          <w:u w:val="single"/>
        </w:rPr>
        <w:t>belberry.net</w:t>
      </w:r>
      <w:r w:rsidRPr="00355FC9">
        <w:rPr>
          <w:rFonts w:ascii="Calibri" w:hAnsi="Calibri" w:cs="Calibri"/>
          <w:sz w:val="22"/>
          <w:szCs w:val="22"/>
        </w:rPr>
        <w:t>.</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9.2. Стороны признают, что до момента получения оригиналов документов, необходимых для исполнения сторонами условий и обязательств, взятых на себя по настоящему Договору, сканированные копии будут иметь юридическую силу наравне с оригиналами до момента получения оригиналов.</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r w:rsidRPr="00355FC9">
        <w:rPr>
          <w:rFonts w:ascii="Calibri" w:hAnsi="Calibri" w:cs="Calibri"/>
          <w:sz w:val="22"/>
          <w:szCs w:val="22"/>
        </w:rPr>
        <w:t>9.3. Заявки, письма, файлы, в том числе, содержащие результаты услуг, направленные посредством сети Интернет с использованием электронной почты, признаются Сторонами в суде в качестве письменных доказательств, как они определены в ст. 75 АПК РФ от 24.07.2002 года N 95-ФЗ. При предъявлении их в качестве доказательств, достаточно представить распечатанное электронное сообщение, файл, заверенные подписью уполномоченного лица и печатью предъявляющей Стороны.</w:t>
      </w:r>
    </w:p>
    <w:p w:rsidR="00355FC9" w:rsidRPr="00355FC9" w:rsidRDefault="00355FC9" w:rsidP="00355FC9">
      <w:pPr>
        <w:widowControl w:val="0"/>
        <w:shd w:val="clear" w:color="auto" w:fill="FFFFFF"/>
        <w:tabs>
          <w:tab w:val="left" w:pos="1131"/>
        </w:tabs>
        <w:ind w:right="2" w:firstLine="566"/>
        <w:jc w:val="both"/>
        <w:rPr>
          <w:rFonts w:ascii="Calibri" w:hAnsi="Calibri" w:cs="Calibri"/>
          <w:sz w:val="22"/>
          <w:szCs w:val="22"/>
        </w:rPr>
      </w:pPr>
    </w:p>
    <w:p w:rsidR="00355FC9" w:rsidRPr="00355FC9" w:rsidRDefault="00355FC9" w:rsidP="00355FC9">
      <w:pPr>
        <w:numPr>
          <w:ilvl w:val="0"/>
          <w:numId w:val="6"/>
        </w:numPr>
        <w:pBdr>
          <w:top w:val="nil"/>
          <w:left w:val="nil"/>
          <w:bottom w:val="nil"/>
          <w:right w:val="nil"/>
          <w:between w:val="nil"/>
        </w:pBdr>
        <w:tabs>
          <w:tab w:val="left" w:pos="1131"/>
          <w:tab w:val="left" w:pos="142"/>
          <w:tab w:val="left" w:pos="426"/>
          <w:tab w:val="left" w:pos="993"/>
        </w:tabs>
        <w:ind w:left="0" w:right="2" w:firstLine="566"/>
        <w:jc w:val="center"/>
        <w:rPr>
          <w:rFonts w:ascii="Calibri" w:hAnsi="Calibri" w:cs="Calibri"/>
          <w:b/>
          <w:sz w:val="22"/>
          <w:szCs w:val="22"/>
        </w:rPr>
      </w:pPr>
      <w:r w:rsidRPr="00355FC9">
        <w:rPr>
          <w:rFonts w:ascii="Calibri" w:hAnsi="Calibri" w:cs="Calibri"/>
          <w:b/>
          <w:sz w:val="22"/>
          <w:szCs w:val="22"/>
        </w:rPr>
        <w:t>Срок действия договора.</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10.1. Настоящий Договор заключается на срок </w:t>
      </w:r>
      <w:r w:rsidR="00D3586D">
        <w:rPr>
          <w:rFonts w:ascii="Calibri" w:hAnsi="Calibri" w:cs="Calibri"/>
          <w:sz w:val="22"/>
          <w:szCs w:val="22"/>
        </w:rPr>
        <w:t>до 31 декабря 2022 года</w:t>
      </w:r>
      <w:r w:rsidRPr="00355FC9">
        <w:rPr>
          <w:rFonts w:ascii="Calibri" w:hAnsi="Calibri" w:cs="Calibri"/>
          <w:sz w:val="22"/>
          <w:szCs w:val="22"/>
        </w:rPr>
        <w:t xml:space="preserve"> и вступает в силу с момента подписания его обеими Сторонами.</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10.2.  Настоящий Договор может быть расторгнут досрочно:</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10.2.1. По соглашению Сторон в любое время. При этом Договор считается расторгнутым с даты, указанной в таком Соглашении.</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10.2.2. В случае нарушения Стороной условий настоящего Договора.</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lastRenderedPageBreak/>
        <w:t>10.2.3. По иным основаниям, предусмотренным настоящим Договором и(или) действующим законодательством РФ.</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10.3. В случае досрочного расторжения настоящего Договора, Исполнитель возвращает Заказчику неизрасходованную часть внесенного Заказчиком платежа. </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10.4. Возврат неизрасходованной части внесенного Заказчиком платежа осуществляется исключительно на основании официального письменного запроса Заказчика, оформленного на официальном бланке Заказчика и направленного Исполнителю по каналу связи, признанному официальным в соответствии с п.9.1. настоящего Договора, в следующем порядке:</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В течение 5 (пяти) дней с момента поступления официального запроса Исполнитель блокирует остаток средств на Балансе Заказчика и отключает возможность создания новых счетов на оплату услуг по настоящему Договору. В течение 10 (десяти) рабочих дней с момента окончания текущего Отчетного периода Исполнитель производит сверку с Интернет-площадками по оказанным Заказчику услугам для определения суммы задолженности перед Заказчиком по Договору. В течение 5 (пяти) рабочих дней после этого Исполнитель обязуется выслать Заказчику на адрес электронной почты, с которого поступил запрос, Акт сверки взаиморасчетов по оказанным услугам.</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Возврат средств производится только после получения Исполнителем от Заказчика письменного запроса на его официальном бланке с указанием банковских реквизитов для перечисления. Возврат осуществляется в течение 10 (десяти) банковских дней с момента подписания Заказчиком Акта сверки взаиморасчетов по оказанным услугам, со своей стороны. </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 xml:space="preserve">10.4.1. В отношении возврата средств с таких Интернет-площадок как </w:t>
      </w:r>
      <w:proofErr w:type="spellStart"/>
      <w:r w:rsidRPr="00355FC9">
        <w:rPr>
          <w:rFonts w:ascii="Calibri" w:hAnsi="Calibri" w:cs="Calibri"/>
          <w:sz w:val="22"/>
          <w:szCs w:val="22"/>
        </w:rPr>
        <w:t>Google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Ads</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VKontakte</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MyTarget</w:t>
      </w:r>
      <w:proofErr w:type="spellEnd"/>
      <w:r w:rsidRPr="00355FC9">
        <w:rPr>
          <w:rFonts w:ascii="Calibri" w:hAnsi="Calibri" w:cs="Calibri"/>
          <w:sz w:val="22"/>
          <w:szCs w:val="22"/>
        </w:rPr>
        <w:t xml:space="preserve">, </w:t>
      </w:r>
      <w:proofErr w:type="spellStart"/>
      <w:r w:rsidRPr="00355FC9">
        <w:rPr>
          <w:rFonts w:ascii="Calibri" w:hAnsi="Calibri" w:cs="Calibri"/>
          <w:sz w:val="22"/>
          <w:szCs w:val="22"/>
        </w:rPr>
        <w:t>FaceBook</w:t>
      </w:r>
      <w:proofErr w:type="spellEnd"/>
      <w:r w:rsidRPr="00355FC9">
        <w:rPr>
          <w:rFonts w:ascii="Calibri" w:hAnsi="Calibri" w:cs="Calibri"/>
          <w:sz w:val="22"/>
          <w:szCs w:val="22"/>
        </w:rPr>
        <w:t xml:space="preserve"> действуют специальные условия:</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10.4.1.1. Если денежные средства, необходимые к возврату, были ранее переведены в соответствии с п. 4.2.1. с одного аккаунта Интернет-площадки, поименованной выше, на другой аккаунт Интернет-площадки (как поименованной выше, так и иной, являющейся партнером Исполнителя) либо с одной Интернет-площадки, поименованной выше, на другую Интернет-площадку (как поименованную выше, так и иную, являющуюся партнером Исполнителя), данные средства не подлежат возврату.</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10.4.1.2. В случае необходимости возврата средств с аккаунта Заказчика на поименованных выше Интернет-площадках на Баланс Заказчика в Сервисе  , с которого данные средства были переведены на Интернет-площадки изначально, возврат средств возможен.</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10.5. Договор считается пролонгированным на следующий календарный год, если ни одна из Сторон не направила в адрес другой уведомление о его расторжении в срок не менее, чем за 30 (тридцать) календарных дней до окончания срока действия настоящего Договора.</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10.6. Договор составлен в двух подлинных экземплярах, на русском языке, по одному для каждой из Сторон. Оба экземпляра имеют одинаковую юридическую силу.</w:t>
      </w:r>
    </w:p>
    <w:p w:rsidR="00355FC9" w:rsidRPr="00355FC9" w:rsidRDefault="00355FC9" w:rsidP="00355FC9">
      <w:pPr>
        <w:tabs>
          <w:tab w:val="left" w:pos="1131"/>
        </w:tabs>
        <w:ind w:right="2" w:firstLine="566"/>
        <w:jc w:val="both"/>
        <w:rPr>
          <w:rFonts w:ascii="Calibri" w:hAnsi="Calibri" w:cs="Calibri"/>
          <w:b/>
          <w:sz w:val="22"/>
          <w:szCs w:val="22"/>
        </w:rPr>
      </w:pPr>
    </w:p>
    <w:p w:rsidR="00355FC9" w:rsidRPr="00355FC9" w:rsidRDefault="00355FC9" w:rsidP="00355FC9">
      <w:pPr>
        <w:numPr>
          <w:ilvl w:val="0"/>
          <w:numId w:val="6"/>
        </w:numPr>
        <w:tabs>
          <w:tab w:val="left" w:pos="1131"/>
        </w:tabs>
        <w:ind w:left="0" w:right="2" w:firstLine="566"/>
        <w:jc w:val="center"/>
        <w:rPr>
          <w:rFonts w:ascii="Calibri" w:hAnsi="Calibri" w:cs="Calibri"/>
          <w:b/>
          <w:sz w:val="22"/>
          <w:szCs w:val="22"/>
        </w:rPr>
      </w:pPr>
      <w:r w:rsidRPr="00355FC9">
        <w:rPr>
          <w:rFonts w:ascii="Calibri" w:hAnsi="Calibri" w:cs="Calibri"/>
          <w:b/>
          <w:sz w:val="22"/>
          <w:szCs w:val="22"/>
        </w:rPr>
        <w:t>Конфиденциальность.</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11.1. Стороны соглашаются сохранять в тайне и считать конфиденциальным Договор, а также всю информацию, полученную одной Стороной от другой Стороны и обозначенную передающей Стороной как конфиденциальная информация такой передающей Стороны (далее – Конфиденциальная информация). Стороны соглашаются не раскрывать, не разглашать, не обнародовать или иным способом не предоставлять такую информацию какой-либо третьей стороне без предварительного письменного разрешения Стороны, передающей эту информацию, за исключением случаев, предусмотренных законодательством Российской Федерации.</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11.2. К Конфиденциальной информации в смысле настоящего Договора отнесены сведения следующего содержания, если они не могут быть получены из открытых источников:</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касающиеся основных направлений деятельности Сторон, их действующих и стратегических планов, проектов, программ и т.п.;</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о технических, программных и технологических разработках и решениях Сторон;</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о финансовом состоянии Сторон, размерах получаемой прибыли, а также иные сведения финансового характера;</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касающиеся менеджмента Сторон: используемые ими управленческие наработки и решения, способы ведения дел, тактика и стратегия менеджмента и т.п.;</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 xml:space="preserve">сведения о маркетинговой политике Сторон: информация о рекламных кампаниях (конфиденциальность Рекламы, содержащейся в Рекламной кампании Заказчика, обеспечивается до </w:t>
      </w:r>
      <w:r w:rsidRPr="00355FC9">
        <w:rPr>
          <w:rFonts w:ascii="Calibri" w:hAnsi="Calibri" w:cs="Calibri"/>
          <w:sz w:val="22"/>
          <w:szCs w:val="22"/>
        </w:rPr>
        <w:lastRenderedPageBreak/>
        <w:t>момента как она стала публичной), имеющиеся у Сторон источники и используемые ими способы привлечения заказчиков и партнеров и т.п.;</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о бывших, настоящих и потенциальных заказчиках и партнерах Сторон;</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о сотрудниках Сторон;</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иные сведения, разглашение, передача, утечка которых может нанести ущерб интересам Сторон;</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сведения о содержании и существенных условиях исполнения Сторонами настоящего Договора.</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11.3. Каждая из Сторон предпримет все необходимые меры для защиты Конфиденциальной информации с такой же степенью тщательности, с какой предпринимает необходимые меры разумное добросовестное лицо. Стороны взаимно обязуются хранить предоставляемые другой Стороной, относящиеся к предмету настоящего Договора документы и деловые бумаги, в приспособленном для этого месте, исключающем возможность получения к ним доступа не уполномоченными на то лицами, а также обеспечить работу с ними только уполномоченными на то лицами.</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11.4. Доступ к Конфиденциальной информации будет предоставлен только тем сотрудникам каждой из Сторон, которым он обоснованно необходим для выполнения трудовых (служебных) обязанностей по исполнению Договора. Каждая из Сторон обяжет таких своих сотрудников принять те же обязательства в отношении Конфиденциальной информации, которые накладываются Договором на соответствующую Сторону.</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11.5. Конфиденциальная информация всегда остается собственностью, передающей эту информацию Стороны, и не должна копироваться или иным способом воспроизводиться без предварительного письменного согласия такой передающей Стороны.</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11.6. Обязательство сохранять в тайне Конфиденциальную информацию передающей Стороны не распространяется на информацию, которая:</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на момент раскрытия являлась или стала всеобщим достоянием, иначе как вследствие нарушения, допущенного принимающей Стороной;</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становится известной принимающей Стороне из источника, иного, чем передающая Сторона, без нарушения принимающей Стороной условий настоящего Договора, что может быть удостоверено документами, достаточными для подтверждения того, что источником получения Конфиденциальной информации является третья сторона;</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была известна принимающей Стороне до ее раскрытия по Договору, что подтверждается документами, достаточными для установления факта обладания Конфиденциальной информацией;</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была раскрыта с письменного разрешения передающей Стороны и(или) предоставлена по требованию государственных органов.</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11.7. Распространение информации неограниченному кругу лиц только о факте заключения настоящего Договора не требует согласия Сторон.</w:t>
      </w:r>
    </w:p>
    <w:p w:rsidR="00D3586D" w:rsidRPr="00D3586D" w:rsidRDefault="00355FC9" w:rsidP="00355FC9">
      <w:pPr>
        <w:tabs>
          <w:tab w:val="left" w:pos="1131"/>
        </w:tabs>
        <w:ind w:right="2" w:firstLine="566"/>
        <w:jc w:val="both"/>
        <w:rPr>
          <w:rFonts w:ascii="Calibri" w:hAnsi="Calibri" w:cs="Calibri"/>
          <w:sz w:val="22"/>
          <w:szCs w:val="22"/>
          <w:u w:val="single"/>
        </w:rPr>
      </w:pPr>
      <w:r w:rsidRPr="00D3586D">
        <w:rPr>
          <w:rFonts w:ascii="Calibri" w:hAnsi="Calibri" w:cs="Calibri"/>
          <w:sz w:val="22"/>
          <w:szCs w:val="22"/>
        </w:rPr>
        <w:t>11.8. Заказчик согласен с тем, что информация, предоставляемая им Исполнителю посредством заполнения заявок, иных документов, в том числе в электронной форме, будет размещаться Исполнителем в сети Интернет и станет доступна неопределенному кругу лиц. Перечень информации, обязательной для размещения и (или) размещаемой с согласия Заказчика, представлен в анкете для заключения Договора, самом Договоре и иных документах (формах) на Сайте</w:t>
      </w:r>
      <w:hyperlink r:id="rId12">
        <w:r w:rsidRPr="00D3586D">
          <w:rPr>
            <w:rFonts w:ascii="Calibri" w:hAnsi="Calibri" w:cs="Calibri"/>
            <w:sz w:val="22"/>
            <w:szCs w:val="22"/>
          </w:rPr>
          <w:t xml:space="preserve"> </w:t>
        </w:r>
      </w:hyperlink>
      <w:r w:rsidR="00D3586D" w:rsidRPr="00D3586D">
        <w:rPr>
          <w:rFonts w:ascii="Calibri" w:hAnsi="Calibri" w:cs="Calibri"/>
          <w:sz w:val="22"/>
          <w:szCs w:val="22"/>
          <w:u w:val="single"/>
        </w:rPr>
        <w:fldChar w:fldCharType="begin"/>
      </w:r>
      <w:r w:rsidR="00D3586D" w:rsidRPr="00D3586D">
        <w:rPr>
          <w:rFonts w:ascii="Calibri" w:hAnsi="Calibri" w:cs="Calibri"/>
          <w:sz w:val="22"/>
          <w:szCs w:val="22"/>
          <w:u w:val="single"/>
        </w:rPr>
        <w:instrText xml:space="preserve"> HYPERLINK "https://  .</w:instrText>
      </w:r>
    </w:p>
    <w:p w:rsidR="00D3586D" w:rsidRPr="00D3586D" w:rsidRDefault="00D3586D" w:rsidP="00355FC9">
      <w:pPr>
        <w:tabs>
          <w:tab w:val="left" w:pos="1131"/>
        </w:tabs>
        <w:ind w:right="2" w:firstLine="566"/>
        <w:jc w:val="both"/>
        <w:rPr>
          <w:rStyle w:val="a7"/>
          <w:rFonts w:ascii="Calibri" w:hAnsi="Calibri" w:cs="Calibri"/>
          <w:color w:val="auto"/>
          <w:sz w:val="22"/>
          <w:szCs w:val="22"/>
        </w:rPr>
      </w:pPr>
      <w:r w:rsidRPr="00D3586D">
        <w:rPr>
          <w:rFonts w:ascii="Calibri" w:hAnsi="Calibri" w:cs="Calibri"/>
          <w:sz w:val="22"/>
          <w:szCs w:val="22"/>
          <w:u w:val="single"/>
        </w:rPr>
        <w:instrText xml:space="preserve">" </w:instrText>
      </w:r>
      <w:r w:rsidRPr="00D3586D">
        <w:rPr>
          <w:rFonts w:ascii="Calibri" w:hAnsi="Calibri" w:cs="Calibri"/>
          <w:sz w:val="22"/>
          <w:szCs w:val="22"/>
          <w:u w:val="single"/>
        </w:rPr>
        <w:fldChar w:fldCharType="separate"/>
      </w:r>
      <w:r w:rsidRPr="00D3586D">
        <w:rPr>
          <w:rStyle w:val="a7"/>
          <w:rFonts w:ascii="Calibri" w:hAnsi="Calibri" w:cs="Calibri"/>
          <w:color w:val="auto"/>
          <w:sz w:val="22"/>
          <w:szCs w:val="22"/>
        </w:rPr>
        <w:t>https://  .</w:t>
      </w:r>
    </w:p>
    <w:p w:rsidR="00355FC9" w:rsidRPr="00355FC9" w:rsidRDefault="00D3586D" w:rsidP="00355FC9">
      <w:pPr>
        <w:tabs>
          <w:tab w:val="left" w:pos="1131"/>
        </w:tabs>
        <w:ind w:right="2" w:firstLine="566"/>
        <w:jc w:val="both"/>
        <w:rPr>
          <w:rFonts w:ascii="Calibri" w:hAnsi="Calibri" w:cs="Calibri"/>
          <w:sz w:val="22"/>
          <w:szCs w:val="22"/>
        </w:rPr>
      </w:pPr>
      <w:r w:rsidRPr="00D3586D">
        <w:rPr>
          <w:rFonts w:ascii="Calibri" w:hAnsi="Calibri" w:cs="Calibri"/>
          <w:sz w:val="22"/>
          <w:szCs w:val="22"/>
          <w:u w:val="single"/>
        </w:rPr>
        <w:fldChar w:fldCharType="end"/>
      </w:r>
      <w:r w:rsidR="00355FC9" w:rsidRPr="00355FC9">
        <w:rPr>
          <w:rFonts w:ascii="Calibri" w:hAnsi="Calibri" w:cs="Calibri"/>
          <w:sz w:val="22"/>
          <w:szCs w:val="22"/>
        </w:rPr>
        <w:t>11.9. Под разглашением Конфиденциальной информации в смысле настоящего Договора следует понимать:</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передачу без согласия раскрывающей Стороны третьим лицам (за исключением государственных органов) соответствующих документов, содержащих Конфиденциальную информацию, в том числе с использованием почтовой, факсимильной связи, электронной почты (e-</w:t>
      </w:r>
      <w:proofErr w:type="spellStart"/>
      <w:r w:rsidRPr="00355FC9">
        <w:rPr>
          <w:rFonts w:ascii="Calibri" w:hAnsi="Calibri" w:cs="Calibri"/>
          <w:sz w:val="22"/>
          <w:szCs w:val="22"/>
        </w:rPr>
        <w:t>mail</w:t>
      </w:r>
      <w:proofErr w:type="spellEnd"/>
      <w:r w:rsidRPr="00355FC9">
        <w:rPr>
          <w:rFonts w:ascii="Calibri" w:hAnsi="Calibri" w:cs="Calibri"/>
          <w:sz w:val="22"/>
          <w:szCs w:val="22"/>
        </w:rPr>
        <w:t>), посредством сети Интернет, а также любым иным способом, позволяющим идентифицировать содержание соответствующих документов;</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сообщение без согласия раскрывающей Стороны третьим лицам (за исключением государственных органов) сведений, отнесенных к Конфиденциальной информации, в устной либо письменной форме, в том числе с использованием телефонной, почтовой, факсимильной связи, электронной почты (e-</w:t>
      </w:r>
      <w:proofErr w:type="spellStart"/>
      <w:r w:rsidRPr="00355FC9">
        <w:rPr>
          <w:rFonts w:ascii="Calibri" w:hAnsi="Calibri" w:cs="Calibri"/>
          <w:sz w:val="22"/>
          <w:szCs w:val="22"/>
        </w:rPr>
        <w:t>mail</w:t>
      </w:r>
      <w:proofErr w:type="spellEnd"/>
      <w:r w:rsidRPr="00355FC9">
        <w:rPr>
          <w:rFonts w:ascii="Calibri" w:hAnsi="Calibri" w:cs="Calibri"/>
          <w:sz w:val="22"/>
          <w:szCs w:val="22"/>
        </w:rPr>
        <w:t>), посредством сети Интернет, а также любым иным способом, позволяющим идентифицировать содержание соответствующих сведений;</w:t>
      </w:r>
    </w:p>
    <w:p w:rsidR="00355FC9" w:rsidRPr="00355FC9" w:rsidRDefault="00355FC9" w:rsidP="00355FC9">
      <w:pPr>
        <w:widowControl w:val="0"/>
        <w:numPr>
          <w:ilvl w:val="0"/>
          <w:numId w:val="5"/>
        </w:numPr>
        <w:pBdr>
          <w:top w:val="nil"/>
          <w:left w:val="nil"/>
          <w:bottom w:val="nil"/>
          <w:right w:val="nil"/>
          <w:between w:val="nil"/>
        </w:pBdr>
        <w:shd w:val="clear" w:color="auto" w:fill="FFFFFF"/>
        <w:tabs>
          <w:tab w:val="left" w:pos="832"/>
        </w:tabs>
        <w:ind w:left="0" w:right="2" w:firstLine="566"/>
        <w:jc w:val="both"/>
        <w:rPr>
          <w:rFonts w:ascii="Calibri" w:hAnsi="Calibri" w:cs="Calibri"/>
          <w:sz w:val="22"/>
          <w:szCs w:val="22"/>
        </w:rPr>
      </w:pPr>
      <w:r w:rsidRPr="00355FC9">
        <w:rPr>
          <w:rFonts w:ascii="Calibri" w:hAnsi="Calibri" w:cs="Calibri"/>
          <w:sz w:val="22"/>
          <w:szCs w:val="22"/>
        </w:rPr>
        <w:t>совершенное любым иным способом доведение без согласия раскрывающей Стороны до сведения третьих лиц (за исключением государственных органов) Конфиденциальной информации Стороны.</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lastRenderedPageBreak/>
        <w:t>11.10. Исполнитель вправе передавать третьим лицам конфиденциальную информацию без получения согласия от Заказчика в случае, когда такая передача обусловлена необходимостью защиты прав и законных интересов Исполнителя, в том числе (но не ограничиваясь) в случае передачи такой информации лицам, привлекаемым Исполнителем в целях обеспечения оплаты стоимости оказанных Услуг.</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11.11. В случае недобросовестного использования или разглашения Конфиденциальной информации потерпевшая Сторона вправе потребовать возмещения прямых доказанных убытков, причиненных ей таким недобросовестным использованием либо разглашением Конфиденциальной информации.</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11.12. Обязательство сохранять в тайне Конфиденциальную информацию в соответствии с условиями данного раздела Договора вступает в силу с момента подписания Сторонами настоящего Договора и остается в силе в течение 3 (трёх) лет после прекращения действия Договора по любой причине.</w:t>
      </w:r>
    </w:p>
    <w:p w:rsidR="00355FC9" w:rsidRPr="00355FC9" w:rsidRDefault="00355FC9" w:rsidP="00355FC9">
      <w:pPr>
        <w:tabs>
          <w:tab w:val="left" w:pos="1131"/>
        </w:tabs>
        <w:ind w:right="2" w:firstLine="566"/>
        <w:jc w:val="both"/>
        <w:rPr>
          <w:rFonts w:ascii="Calibri" w:hAnsi="Calibri" w:cs="Calibri"/>
          <w:sz w:val="22"/>
          <w:szCs w:val="22"/>
        </w:rPr>
      </w:pPr>
      <w:r w:rsidRPr="00355FC9">
        <w:rPr>
          <w:rFonts w:ascii="Calibri" w:hAnsi="Calibri" w:cs="Calibri"/>
          <w:sz w:val="22"/>
          <w:szCs w:val="22"/>
        </w:rPr>
        <w:t>11.13. Настоящим Заказчик также соглашается получать от Исполнителя информацию, в том числе, являющуюся рекламой, по официальным каналам связи, установленным п.9.1. настоящего Договора.</w:t>
      </w:r>
    </w:p>
    <w:p w:rsidR="00355FC9" w:rsidRPr="00355FC9" w:rsidRDefault="00355FC9" w:rsidP="00355FC9">
      <w:pPr>
        <w:tabs>
          <w:tab w:val="left" w:pos="1131"/>
        </w:tabs>
        <w:ind w:right="2" w:firstLine="566"/>
        <w:jc w:val="both"/>
        <w:rPr>
          <w:rFonts w:ascii="Calibri" w:hAnsi="Calibri" w:cs="Calibri"/>
          <w:sz w:val="22"/>
          <w:szCs w:val="22"/>
        </w:rPr>
      </w:pPr>
    </w:p>
    <w:p w:rsidR="00355FC9" w:rsidRPr="00355FC9" w:rsidRDefault="00355FC9" w:rsidP="00355FC9">
      <w:pPr>
        <w:numPr>
          <w:ilvl w:val="0"/>
          <w:numId w:val="6"/>
        </w:numPr>
        <w:pBdr>
          <w:top w:val="nil"/>
          <w:left w:val="nil"/>
          <w:bottom w:val="nil"/>
          <w:right w:val="nil"/>
          <w:between w:val="nil"/>
        </w:pBdr>
        <w:tabs>
          <w:tab w:val="left" w:pos="1131"/>
        </w:tabs>
        <w:ind w:left="0" w:right="2" w:firstLine="566"/>
        <w:jc w:val="center"/>
        <w:rPr>
          <w:rFonts w:ascii="Calibri" w:hAnsi="Calibri" w:cs="Calibri"/>
          <w:b/>
          <w:sz w:val="22"/>
          <w:szCs w:val="22"/>
        </w:rPr>
      </w:pPr>
      <w:r w:rsidRPr="00355FC9">
        <w:rPr>
          <w:rFonts w:ascii="Calibri" w:hAnsi="Calibri" w:cs="Calibri"/>
          <w:b/>
          <w:sz w:val="22"/>
          <w:szCs w:val="22"/>
        </w:rPr>
        <w:t>Реквизиты сторон.</w:t>
      </w:r>
    </w:p>
    <w:tbl>
      <w:tblPr>
        <w:tblW w:w="9747" w:type="dxa"/>
        <w:tblLook w:val="04A0" w:firstRow="1" w:lastRow="0" w:firstColumn="1" w:lastColumn="0" w:noHBand="0" w:noVBand="1"/>
      </w:tblPr>
      <w:tblGrid>
        <w:gridCol w:w="4873"/>
        <w:gridCol w:w="4874"/>
      </w:tblGrid>
      <w:tr w:rsidR="00355FC9" w:rsidRPr="00355FC9" w:rsidTr="00CB5884">
        <w:trPr>
          <w:trHeight w:val="4044"/>
        </w:trPr>
        <w:tc>
          <w:tcPr>
            <w:tcW w:w="4873" w:type="dxa"/>
            <w:shd w:val="clear" w:color="auto" w:fill="auto"/>
          </w:tcPr>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Исполнитель:</w:t>
            </w:r>
          </w:p>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 xml:space="preserve">ИП </w:t>
            </w:r>
            <w:r w:rsidRPr="00355FC9">
              <w:rPr>
                <w:rFonts w:ascii="Calibri" w:hAnsi="Calibri" w:cs="Calibri"/>
                <w:b/>
                <w:bCs/>
                <w:sz w:val="22"/>
                <w:szCs w:val="22"/>
              </w:rPr>
              <w:t>Егоренко Елена Эдуардовна</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 xml:space="preserve">Адрес: </w:t>
            </w:r>
            <w:r w:rsidRPr="00355FC9">
              <w:rPr>
                <w:rFonts w:ascii="Calibri" w:eastAsia="Times New Roman" w:hAnsi="Calibri" w:cs="Calibri"/>
                <w:color w:val="000000"/>
                <w:sz w:val="22"/>
                <w:szCs w:val="22"/>
                <w:lang w:eastAsia="ru-RU"/>
              </w:rPr>
              <w:t>Российская Федерация, 301361, Тульская область, г. Алексин, ул. Мира, д.13/12 кв. 20</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ИНН: 711111363173</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ОГРНИП: 321710000042611</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Р/с: 40802810602100001832</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в ФИЛИАЛ ЦЕНТРАЛЬНЫЙ ПАО БАНКА «ФК ОТКРЫТИЕ»</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К/с: 30101810945250000297</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БИК: 044525297</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Представитель индивидуального</w:t>
            </w: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 xml:space="preserve">предпринимателя </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 xml:space="preserve">_________________/ </w:t>
            </w:r>
            <w:proofErr w:type="spellStart"/>
            <w:r w:rsidRPr="00355FC9">
              <w:rPr>
                <w:rFonts w:ascii="Calibri" w:hAnsi="Calibri" w:cs="Calibri"/>
                <w:sz w:val="22"/>
                <w:szCs w:val="22"/>
              </w:rPr>
              <w:t>Щемелев</w:t>
            </w:r>
            <w:proofErr w:type="spellEnd"/>
            <w:r w:rsidRPr="00355FC9">
              <w:rPr>
                <w:rFonts w:ascii="Calibri" w:hAnsi="Calibri" w:cs="Calibri"/>
                <w:sz w:val="22"/>
                <w:szCs w:val="22"/>
              </w:rPr>
              <w:t xml:space="preserve"> Е.Э.</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                        М.П.</w:t>
            </w:r>
          </w:p>
        </w:tc>
        <w:tc>
          <w:tcPr>
            <w:tcW w:w="4874" w:type="dxa"/>
            <w:shd w:val="clear" w:color="auto" w:fill="auto"/>
          </w:tcPr>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Заказчик:</w:t>
            </w:r>
          </w:p>
          <w:p w:rsidR="00355FC9" w:rsidRPr="00355FC9" w:rsidRDefault="00355FC9" w:rsidP="00355FC9">
            <w:pPr>
              <w:jc w:val="center"/>
              <w:rPr>
                <w:rFonts w:ascii="Calibri" w:hAnsi="Calibri" w:cs="Calibri"/>
                <w:b/>
                <w:sz w:val="22"/>
                <w:szCs w:val="22"/>
              </w:rPr>
            </w:pPr>
            <w:r w:rsidRPr="00355FC9">
              <w:rPr>
                <w:rFonts w:ascii="Calibri" w:hAnsi="Calibri" w:cs="Calibri"/>
                <w:b/>
                <w:sz w:val="22"/>
                <w:szCs w:val="22"/>
              </w:rPr>
              <w:t>ООО «ФИТНЕСМАНИЯ МДМ»</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Юридический адрес: 119146, Москва г, Комсомольский </w:t>
            </w:r>
            <w:proofErr w:type="spellStart"/>
            <w:r w:rsidRPr="00355FC9">
              <w:rPr>
                <w:rFonts w:ascii="Calibri" w:hAnsi="Calibri" w:cs="Calibri"/>
                <w:sz w:val="22"/>
                <w:szCs w:val="22"/>
              </w:rPr>
              <w:t>пр-кт</w:t>
            </w:r>
            <w:proofErr w:type="spellEnd"/>
            <w:r w:rsidRPr="00355FC9">
              <w:rPr>
                <w:rFonts w:ascii="Calibri" w:hAnsi="Calibri" w:cs="Calibri"/>
                <w:sz w:val="22"/>
                <w:szCs w:val="22"/>
              </w:rPr>
              <w:t xml:space="preserve">, дом № 28, этаж 3, </w:t>
            </w:r>
            <w:proofErr w:type="spellStart"/>
            <w:r w:rsidRPr="00355FC9">
              <w:rPr>
                <w:rFonts w:ascii="Calibri" w:hAnsi="Calibri" w:cs="Calibri"/>
                <w:sz w:val="22"/>
                <w:szCs w:val="22"/>
              </w:rPr>
              <w:t>пом</w:t>
            </w:r>
            <w:proofErr w:type="spellEnd"/>
            <w:r w:rsidRPr="00355FC9">
              <w:rPr>
                <w:rFonts w:ascii="Calibri" w:hAnsi="Calibri" w:cs="Calibri"/>
                <w:sz w:val="22"/>
                <w:szCs w:val="22"/>
              </w:rPr>
              <w:t xml:space="preserve"> VI, ком 121</w:t>
            </w:r>
          </w:p>
          <w:p w:rsidR="00355FC9" w:rsidRPr="00355FC9" w:rsidRDefault="00355FC9" w:rsidP="00355FC9">
            <w:pPr>
              <w:rPr>
                <w:rFonts w:ascii="Calibri" w:hAnsi="Calibri" w:cs="Calibri"/>
                <w:sz w:val="22"/>
                <w:szCs w:val="22"/>
              </w:rPr>
            </w:pPr>
            <w:r w:rsidRPr="00355FC9">
              <w:rPr>
                <w:rFonts w:ascii="Calibri" w:hAnsi="Calibri" w:cs="Calibri"/>
                <w:sz w:val="22"/>
                <w:szCs w:val="22"/>
              </w:rPr>
              <w:t>ИНН: 7703422471</w:t>
            </w:r>
            <w:r w:rsidRPr="00355FC9">
              <w:rPr>
                <w:rFonts w:ascii="Calibri" w:hAnsi="Calibri" w:cs="Calibri"/>
                <w:sz w:val="22"/>
                <w:szCs w:val="22"/>
              </w:rPr>
              <w:br/>
              <w:t>КПП: 770401001</w:t>
            </w:r>
          </w:p>
          <w:p w:rsidR="00355FC9" w:rsidRPr="00355FC9" w:rsidRDefault="00355FC9" w:rsidP="00355FC9">
            <w:pPr>
              <w:tabs>
                <w:tab w:val="left" w:pos="735"/>
              </w:tabs>
              <w:rPr>
                <w:rFonts w:ascii="Calibri" w:hAnsi="Calibri" w:cs="Calibri"/>
                <w:sz w:val="22"/>
                <w:szCs w:val="22"/>
              </w:rPr>
            </w:pPr>
            <w:r w:rsidRPr="00355FC9">
              <w:rPr>
                <w:rFonts w:ascii="Calibri" w:hAnsi="Calibri" w:cs="Calibri"/>
                <w:sz w:val="22"/>
                <w:szCs w:val="22"/>
              </w:rPr>
              <w:t>Р/С 40702810300070033915</w:t>
            </w:r>
          </w:p>
          <w:p w:rsidR="00355FC9" w:rsidRPr="00355FC9" w:rsidRDefault="00355FC9" w:rsidP="00355FC9">
            <w:pPr>
              <w:rPr>
                <w:rFonts w:ascii="Calibri" w:hAnsi="Calibri" w:cs="Calibri"/>
                <w:sz w:val="22"/>
                <w:szCs w:val="22"/>
              </w:rPr>
            </w:pPr>
            <w:r w:rsidRPr="00355FC9">
              <w:rPr>
                <w:rFonts w:ascii="Calibri" w:hAnsi="Calibri" w:cs="Calibri"/>
                <w:sz w:val="22"/>
                <w:szCs w:val="22"/>
              </w:rPr>
              <w:t>в ПАО АКБ «АВАНГАРД»</w:t>
            </w:r>
          </w:p>
          <w:p w:rsidR="00355FC9" w:rsidRPr="00355FC9" w:rsidRDefault="00355FC9" w:rsidP="00355FC9">
            <w:pPr>
              <w:rPr>
                <w:rFonts w:ascii="Calibri" w:hAnsi="Calibri" w:cs="Calibri"/>
                <w:sz w:val="22"/>
                <w:szCs w:val="22"/>
              </w:rPr>
            </w:pPr>
            <w:r w:rsidRPr="00355FC9">
              <w:rPr>
                <w:rFonts w:ascii="Calibri" w:hAnsi="Calibri" w:cs="Calibri"/>
                <w:sz w:val="22"/>
                <w:szCs w:val="22"/>
              </w:rPr>
              <w:t>К/С: 30101810000000000201</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БИК: 044525201</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b/>
                <w:sz w:val="22"/>
                <w:szCs w:val="22"/>
              </w:rPr>
            </w:pP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Генеральный директор</w:t>
            </w:r>
          </w:p>
          <w:p w:rsidR="00355FC9" w:rsidRPr="00355FC9" w:rsidRDefault="00355FC9" w:rsidP="00355FC9">
            <w:pPr>
              <w:pStyle w:val="a4"/>
              <w:rPr>
                <w:rFonts w:ascii="Calibri" w:hAnsi="Calibri" w:cs="Calibri"/>
                <w:b/>
                <w:sz w:val="22"/>
                <w:szCs w:val="22"/>
              </w:rPr>
            </w:pP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___________________/ Воскресенская О.В.</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                        М.П.</w:t>
            </w:r>
          </w:p>
        </w:tc>
      </w:tr>
    </w:tbl>
    <w:p w:rsidR="00355FC9" w:rsidRPr="00355FC9" w:rsidRDefault="00355FC9" w:rsidP="00355FC9">
      <w:pPr>
        <w:rPr>
          <w:rFonts w:ascii="Calibri" w:hAnsi="Calibri" w:cs="Calibri"/>
          <w:sz w:val="22"/>
          <w:szCs w:val="22"/>
        </w:rPr>
      </w:pPr>
    </w:p>
    <w:p w:rsidR="00355FC9" w:rsidRPr="00355FC9" w:rsidRDefault="00355FC9" w:rsidP="00355FC9">
      <w:pPr>
        <w:rPr>
          <w:rFonts w:ascii="Calibri" w:hAnsi="Calibri" w:cs="Calibri"/>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p>
    <w:p w:rsidR="00355FC9" w:rsidRPr="00355FC9" w:rsidRDefault="00355FC9" w:rsidP="00355FC9">
      <w:pPr>
        <w:pStyle w:val="Web"/>
        <w:widowControl w:val="0"/>
        <w:spacing w:before="0" w:after="0"/>
        <w:ind w:left="108" w:hanging="108"/>
        <w:jc w:val="right"/>
        <w:rPr>
          <w:rStyle w:val="a5"/>
          <w:rFonts w:ascii="Calibri" w:hAnsi="Calibri" w:cs="Calibri"/>
          <w:b/>
          <w:bCs/>
          <w:color w:val="auto"/>
          <w:sz w:val="22"/>
          <w:szCs w:val="22"/>
        </w:rPr>
      </w:pPr>
      <w:r w:rsidRPr="00355FC9">
        <w:rPr>
          <w:rStyle w:val="a5"/>
          <w:rFonts w:ascii="Calibri" w:hAnsi="Calibri" w:cs="Calibri"/>
          <w:b/>
          <w:bCs/>
          <w:color w:val="auto"/>
          <w:sz w:val="22"/>
          <w:szCs w:val="22"/>
        </w:rPr>
        <w:lastRenderedPageBreak/>
        <w:t>Приложение № 1</w:t>
      </w:r>
    </w:p>
    <w:p w:rsidR="00355FC9" w:rsidRPr="00355FC9" w:rsidRDefault="00355FC9" w:rsidP="00355FC9">
      <w:pPr>
        <w:jc w:val="right"/>
        <w:rPr>
          <w:rStyle w:val="a5"/>
          <w:rFonts w:ascii="Calibri" w:hAnsi="Calibri" w:cs="Calibri"/>
          <w:b/>
          <w:bCs/>
          <w:sz w:val="22"/>
          <w:szCs w:val="22"/>
        </w:rPr>
      </w:pPr>
      <w:r w:rsidRPr="00355FC9">
        <w:rPr>
          <w:rStyle w:val="a5"/>
          <w:rFonts w:ascii="Calibri" w:hAnsi="Calibri" w:cs="Calibri"/>
          <w:b/>
          <w:bCs/>
          <w:sz w:val="22"/>
          <w:szCs w:val="22"/>
        </w:rPr>
        <w:t>к Договору № 20/22 от «22» марта 2022 г.</w:t>
      </w:r>
    </w:p>
    <w:p w:rsidR="00355FC9" w:rsidRPr="00355FC9" w:rsidRDefault="00355FC9" w:rsidP="00355FC9">
      <w:pPr>
        <w:jc w:val="right"/>
        <w:rPr>
          <w:rStyle w:val="a5"/>
          <w:rFonts w:ascii="Calibri" w:hAnsi="Calibri" w:cs="Calibri"/>
          <w:b/>
          <w:bCs/>
          <w:sz w:val="22"/>
          <w:szCs w:val="22"/>
        </w:rPr>
      </w:pPr>
    </w:p>
    <w:p w:rsidR="00355FC9" w:rsidRPr="00355FC9" w:rsidRDefault="00355FC9" w:rsidP="00355FC9">
      <w:pPr>
        <w:jc w:val="center"/>
        <w:rPr>
          <w:rFonts w:ascii="Calibri" w:hAnsi="Calibri" w:cs="Calibri"/>
          <w:b/>
          <w:sz w:val="22"/>
          <w:szCs w:val="22"/>
        </w:rPr>
      </w:pPr>
      <w:r w:rsidRPr="00355FC9">
        <w:rPr>
          <w:rFonts w:ascii="Calibri" w:hAnsi="Calibri" w:cs="Calibri"/>
          <w:b/>
          <w:sz w:val="22"/>
          <w:szCs w:val="22"/>
        </w:rPr>
        <w:t>Настройка и ведение контекстной рекламы для fitnessmania.ru</w:t>
      </w:r>
    </w:p>
    <w:p w:rsidR="00355FC9" w:rsidRPr="00355FC9" w:rsidRDefault="00355FC9" w:rsidP="00355FC9">
      <w:pPr>
        <w:jc w:val="center"/>
        <w:rPr>
          <w:rStyle w:val="a5"/>
          <w:rFonts w:ascii="Calibri" w:hAnsi="Calibri" w:cs="Calibri"/>
          <w:b/>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38"/>
        <w:gridCol w:w="2551"/>
      </w:tblGrid>
      <w:tr w:rsidR="00355FC9" w:rsidRPr="00355FC9" w:rsidTr="00CB5884">
        <w:trPr>
          <w:trHeight w:val="349"/>
        </w:trPr>
        <w:tc>
          <w:tcPr>
            <w:tcW w:w="7338" w:type="dxa"/>
            <w:shd w:val="clear" w:color="auto" w:fill="auto"/>
          </w:tcPr>
          <w:p w:rsidR="00355FC9" w:rsidRPr="00355FC9" w:rsidRDefault="00355FC9" w:rsidP="00355FC9">
            <w:pPr>
              <w:rPr>
                <w:rFonts w:ascii="Calibri" w:hAnsi="Calibri" w:cs="Calibri"/>
                <w:b/>
                <w:bCs/>
                <w:sz w:val="22"/>
                <w:szCs w:val="22"/>
              </w:rPr>
            </w:pPr>
            <w:r w:rsidRPr="00355FC9">
              <w:rPr>
                <w:rFonts w:ascii="Calibri" w:hAnsi="Calibri" w:cs="Calibri"/>
                <w:b/>
                <w:bCs/>
                <w:sz w:val="22"/>
                <w:szCs w:val="22"/>
              </w:rPr>
              <w:t>НАИМЕНОВАНИЕ РАБОТЫ</w:t>
            </w:r>
          </w:p>
        </w:tc>
        <w:tc>
          <w:tcPr>
            <w:tcW w:w="2551" w:type="dxa"/>
            <w:shd w:val="clear" w:color="auto" w:fill="auto"/>
          </w:tcPr>
          <w:p w:rsidR="00355FC9" w:rsidRPr="00355FC9" w:rsidRDefault="00355FC9" w:rsidP="00355FC9">
            <w:pPr>
              <w:jc w:val="center"/>
              <w:rPr>
                <w:rFonts w:ascii="Calibri" w:hAnsi="Calibri" w:cs="Calibri"/>
                <w:b/>
                <w:sz w:val="22"/>
                <w:szCs w:val="22"/>
              </w:rPr>
            </w:pPr>
            <w:r w:rsidRPr="00355FC9">
              <w:rPr>
                <w:rFonts w:ascii="Calibri" w:hAnsi="Calibri" w:cs="Calibri"/>
                <w:b/>
                <w:sz w:val="22"/>
                <w:szCs w:val="22"/>
              </w:rPr>
              <w:t>СТОИМОСТЬ</w:t>
            </w: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hAnsi="Calibri" w:cs="Calibri"/>
                <w:color w:val="000000"/>
                <w:sz w:val="22"/>
                <w:szCs w:val="22"/>
                <w:shd w:val="clear" w:color="auto" w:fill="FFFFFF"/>
              </w:rPr>
              <w:t>«</w:t>
            </w:r>
            <w:proofErr w:type="spellStart"/>
            <w:r w:rsidRPr="00355FC9">
              <w:rPr>
                <w:rFonts w:ascii="Calibri" w:hAnsi="Calibri" w:cs="Calibri"/>
                <w:color w:val="000000"/>
                <w:sz w:val="22"/>
                <w:szCs w:val="22"/>
                <w:shd w:val="clear" w:color="auto" w:fill="FFFFFF"/>
              </w:rPr>
              <w:t>Яндекс.Директ</w:t>
            </w:r>
            <w:proofErr w:type="spellEnd"/>
            <w:r w:rsidRPr="00355FC9">
              <w:rPr>
                <w:rFonts w:ascii="Calibri" w:hAnsi="Calibri" w:cs="Calibri"/>
                <w:color w:val="000000"/>
                <w:sz w:val="22"/>
                <w:szCs w:val="22"/>
                <w:shd w:val="clear" w:color="auto" w:fill="FFFFFF"/>
              </w:rPr>
              <w:t>» (</w:t>
            </w:r>
            <w:proofErr w:type="spellStart"/>
            <w:r w:rsidRPr="00355FC9">
              <w:rPr>
                <w:rFonts w:ascii="Calibri" w:hAnsi="Calibri" w:cs="Calibri"/>
                <w:color w:val="000000"/>
                <w:sz w:val="22"/>
                <w:szCs w:val="22"/>
                <w:shd w:val="clear" w:color="auto" w:fill="FFFFFF"/>
              </w:rPr>
              <w:t>Поиск+РСЯ</w:t>
            </w:r>
            <w:proofErr w:type="spellEnd"/>
            <w:r w:rsidRPr="00355FC9">
              <w:rPr>
                <w:rFonts w:ascii="Calibri" w:hAnsi="Calibri" w:cs="Calibri"/>
                <w:color w:val="000000"/>
                <w:sz w:val="22"/>
                <w:szCs w:val="22"/>
                <w:shd w:val="clear" w:color="auto" w:fill="FFFFFF"/>
              </w:rPr>
              <w:t>)</w:t>
            </w:r>
          </w:p>
        </w:tc>
        <w:tc>
          <w:tcPr>
            <w:tcW w:w="2551" w:type="dxa"/>
            <w:vMerge w:val="restart"/>
            <w:shd w:val="clear" w:color="auto" w:fill="auto"/>
          </w:tcPr>
          <w:p w:rsidR="00355FC9" w:rsidRPr="00355FC9" w:rsidRDefault="00355FC9" w:rsidP="00355FC9">
            <w:pPr>
              <w:jc w:val="center"/>
              <w:rPr>
                <w:rFonts w:ascii="Calibri" w:hAnsi="Calibri" w:cs="Calibri"/>
                <w:sz w:val="22"/>
                <w:szCs w:val="22"/>
              </w:rPr>
            </w:pPr>
          </w:p>
          <w:p w:rsidR="00355FC9" w:rsidRPr="00355FC9" w:rsidRDefault="00355FC9" w:rsidP="00355FC9">
            <w:pPr>
              <w:jc w:val="center"/>
              <w:rPr>
                <w:rFonts w:ascii="Calibri" w:hAnsi="Calibri" w:cs="Calibri"/>
                <w:sz w:val="22"/>
                <w:szCs w:val="22"/>
              </w:rPr>
            </w:pPr>
          </w:p>
          <w:p w:rsidR="00355FC9" w:rsidRPr="00355FC9" w:rsidRDefault="00355FC9" w:rsidP="00355FC9">
            <w:pPr>
              <w:jc w:val="center"/>
              <w:rPr>
                <w:rFonts w:ascii="Calibri" w:hAnsi="Calibri" w:cs="Calibri"/>
                <w:sz w:val="22"/>
                <w:szCs w:val="22"/>
              </w:rPr>
            </w:pPr>
          </w:p>
          <w:p w:rsidR="00355FC9" w:rsidRPr="00355FC9" w:rsidRDefault="00E17E57" w:rsidP="00355FC9">
            <w:pPr>
              <w:jc w:val="center"/>
              <w:rPr>
                <w:rFonts w:ascii="Calibri" w:hAnsi="Calibri" w:cs="Calibri"/>
                <w:sz w:val="22"/>
                <w:szCs w:val="22"/>
              </w:rPr>
            </w:pPr>
            <w:r>
              <w:rPr>
                <w:rFonts w:ascii="Calibri" w:hAnsi="Calibri" w:cs="Calibri"/>
                <w:sz w:val="22"/>
                <w:szCs w:val="22"/>
              </w:rPr>
              <w:t>30 600</w:t>
            </w:r>
            <w:r w:rsidR="00355FC9" w:rsidRPr="00355FC9">
              <w:rPr>
                <w:rFonts w:ascii="Calibri" w:hAnsi="Calibri" w:cs="Calibri"/>
                <w:sz w:val="22"/>
                <w:szCs w:val="22"/>
              </w:rPr>
              <w:t xml:space="preserve"> ₽</w:t>
            </w: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До 5 направлений/услуг</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Аудит посадочных страниц и выдача рекомендаций по ним</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Настройка счетчиков аналитики, целей, меток</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Создание графических объявлений для показа в сетях</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Оптимизация и развитие рекламных кампаний</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vAlign w:val="center"/>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 xml:space="preserve">Настройка </w:t>
            </w:r>
            <w:r w:rsidRPr="00355FC9">
              <w:rPr>
                <w:rFonts w:ascii="Calibri" w:eastAsia="Arial" w:hAnsi="Calibri" w:cs="Calibri"/>
                <w:sz w:val="22"/>
                <w:szCs w:val="22"/>
                <w:lang w:val="en-US"/>
              </w:rPr>
              <w:t>Call</w:t>
            </w:r>
            <w:r w:rsidRPr="00355FC9">
              <w:rPr>
                <w:rFonts w:ascii="Calibri" w:eastAsia="Arial" w:hAnsi="Calibri" w:cs="Calibri"/>
                <w:sz w:val="22"/>
                <w:szCs w:val="22"/>
              </w:rPr>
              <w:t>-трекинг по необходимости</w:t>
            </w:r>
          </w:p>
        </w:tc>
        <w:tc>
          <w:tcPr>
            <w:tcW w:w="2551" w:type="dxa"/>
            <w:vMerge/>
            <w:shd w:val="clear" w:color="auto" w:fill="auto"/>
          </w:tcPr>
          <w:p w:rsidR="00355FC9" w:rsidRPr="00355FC9" w:rsidRDefault="00355FC9" w:rsidP="00355FC9">
            <w:pPr>
              <w:jc w:val="center"/>
              <w:rPr>
                <w:rFonts w:ascii="Calibri" w:hAnsi="Calibri" w:cs="Calibri"/>
                <w:sz w:val="22"/>
                <w:szCs w:val="22"/>
              </w:rPr>
            </w:pPr>
          </w:p>
        </w:tc>
      </w:tr>
      <w:tr w:rsidR="00355FC9" w:rsidRPr="00355FC9" w:rsidTr="00CB5884">
        <w:tc>
          <w:tcPr>
            <w:tcW w:w="7338" w:type="dxa"/>
            <w:shd w:val="clear" w:color="auto" w:fill="auto"/>
          </w:tcPr>
          <w:p w:rsidR="00355FC9" w:rsidRPr="00355FC9" w:rsidRDefault="00355FC9" w:rsidP="00355FC9">
            <w:pPr>
              <w:pStyle w:val="a6"/>
              <w:spacing w:before="0" w:beforeAutospacing="0" w:after="0" w:afterAutospacing="0"/>
              <w:textAlignment w:val="center"/>
              <w:rPr>
                <w:rFonts w:ascii="Calibri" w:hAnsi="Calibri" w:cs="Calibri"/>
                <w:sz w:val="22"/>
                <w:szCs w:val="22"/>
              </w:rPr>
            </w:pPr>
            <w:r w:rsidRPr="00355FC9">
              <w:rPr>
                <w:rFonts w:ascii="Calibri" w:eastAsia="Arial" w:hAnsi="Calibri" w:cs="Calibri"/>
                <w:sz w:val="22"/>
                <w:szCs w:val="22"/>
              </w:rPr>
              <w:t>Рекламный бюджет по согласованию</w:t>
            </w:r>
          </w:p>
        </w:tc>
        <w:tc>
          <w:tcPr>
            <w:tcW w:w="2551" w:type="dxa"/>
            <w:shd w:val="clear" w:color="auto" w:fill="auto"/>
          </w:tcPr>
          <w:p w:rsidR="00355FC9" w:rsidRPr="00355FC9" w:rsidRDefault="00355FC9" w:rsidP="00355FC9">
            <w:pPr>
              <w:jc w:val="center"/>
              <w:rPr>
                <w:rFonts w:ascii="Calibri" w:hAnsi="Calibri" w:cs="Calibri"/>
                <w:sz w:val="22"/>
                <w:szCs w:val="22"/>
              </w:rPr>
            </w:pPr>
            <w:r w:rsidRPr="00355FC9">
              <w:rPr>
                <w:rFonts w:ascii="Calibri" w:hAnsi="Calibri" w:cs="Calibri"/>
                <w:sz w:val="22"/>
                <w:szCs w:val="22"/>
              </w:rPr>
              <w:t>7</w:t>
            </w:r>
            <w:r w:rsidR="00E17E57">
              <w:rPr>
                <w:rFonts w:ascii="Calibri" w:hAnsi="Calibri" w:cs="Calibri"/>
                <w:sz w:val="22"/>
                <w:szCs w:val="22"/>
              </w:rPr>
              <w:t xml:space="preserve">0 000 </w:t>
            </w:r>
            <w:r w:rsidRPr="00355FC9">
              <w:rPr>
                <w:rFonts w:ascii="Calibri" w:hAnsi="Calibri" w:cs="Calibri"/>
                <w:sz w:val="22"/>
                <w:szCs w:val="22"/>
              </w:rPr>
              <w:t>₽</w:t>
            </w:r>
          </w:p>
        </w:tc>
      </w:tr>
      <w:tr w:rsidR="00355FC9" w:rsidRPr="00355FC9" w:rsidTr="00CB5884">
        <w:tc>
          <w:tcPr>
            <w:tcW w:w="7338" w:type="dxa"/>
            <w:shd w:val="clear" w:color="auto" w:fill="auto"/>
          </w:tcPr>
          <w:p w:rsidR="00355FC9" w:rsidRPr="00355FC9" w:rsidRDefault="00355FC9" w:rsidP="00355FC9">
            <w:pPr>
              <w:rPr>
                <w:rFonts w:ascii="Calibri" w:hAnsi="Calibri" w:cs="Calibri"/>
                <w:b/>
                <w:sz w:val="22"/>
                <w:szCs w:val="22"/>
              </w:rPr>
            </w:pPr>
            <w:r w:rsidRPr="00355FC9">
              <w:rPr>
                <w:rFonts w:ascii="Calibri" w:hAnsi="Calibri" w:cs="Calibri"/>
                <w:b/>
                <w:sz w:val="22"/>
                <w:szCs w:val="22"/>
              </w:rPr>
              <w:t>ИТОГО</w:t>
            </w:r>
          </w:p>
        </w:tc>
        <w:tc>
          <w:tcPr>
            <w:tcW w:w="2551" w:type="dxa"/>
            <w:shd w:val="clear" w:color="auto" w:fill="auto"/>
          </w:tcPr>
          <w:p w:rsidR="00355FC9" w:rsidRPr="00355FC9" w:rsidRDefault="00355FC9" w:rsidP="00355FC9">
            <w:pPr>
              <w:jc w:val="center"/>
              <w:rPr>
                <w:rFonts w:ascii="Calibri" w:hAnsi="Calibri" w:cs="Calibri"/>
                <w:b/>
                <w:sz w:val="22"/>
                <w:szCs w:val="22"/>
              </w:rPr>
            </w:pPr>
            <w:r w:rsidRPr="00355FC9">
              <w:rPr>
                <w:rFonts w:ascii="Calibri" w:hAnsi="Calibri" w:cs="Calibri"/>
                <w:b/>
                <w:sz w:val="22"/>
                <w:szCs w:val="22"/>
              </w:rPr>
              <w:t>100</w:t>
            </w:r>
            <w:r w:rsidR="00E17E57">
              <w:rPr>
                <w:rFonts w:ascii="Calibri" w:hAnsi="Calibri" w:cs="Calibri"/>
                <w:b/>
                <w:sz w:val="22"/>
                <w:szCs w:val="22"/>
              </w:rPr>
              <w:t> </w:t>
            </w:r>
            <w:r w:rsidRPr="00355FC9">
              <w:rPr>
                <w:rFonts w:ascii="Calibri" w:hAnsi="Calibri" w:cs="Calibri"/>
                <w:b/>
                <w:sz w:val="22"/>
                <w:szCs w:val="22"/>
              </w:rPr>
              <w:t>600</w:t>
            </w:r>
            <w:r w:rsidR="00E17E57">
              <w:rPr>
                <w:rFonts w:ascii="Calibri" w:hAnsi="Calibri" w:cs="Calibri"/>
                <w:b/>
                <w:sz w:val="22"/>
                <w:szCs w:val="22"/>
              </w:rPr>
              <w:t xml:space="preserve"> </w:t>
            </w:r>
            <w:r w:rsidRPr="00355FC9">
              <w:rPr>
                <w:rFonts w:ascii="Calibri" w:hAnsi="Calibri" w:cs="Calibri"/>
                <w:b/>
                <w:sz w:val="22"/>
                <w:szCs w:val="22"/>
              </w:rPr>
              <w:t>₽</w:t>
            </w:r>
          </w:p>
        </w:tc>
      </w:tr>
    </w:tbl>
    <w:p w:rsidR="00355FC9" w:rsidRPr="00355FC9" w:rsidRDefault="00355FC9" w:rsidP="00355FC9">
      <w:pPr>
        <w:rPr>
          <w:rFonts w:ascii="Calibri" w:hAnsi="Calibri" w:cs="Calibri"/>
          <w:sz w:val="22"/>
          <w:szCs w:val="22"/>
        </w:rPr>
      </w:pPr>
    </w:p>
    <w:p w:rsidR="00355FC9" w:rsidRPr="00355FC9" w:rsidRDefault="00355FC9" w:rsidP="00355FC9">
      <w:pPr>
        <w:rPr>
          <w:rFonts w:ascii="Calibri" w:hAnsi="Calibri" w:cs="Calibri"/>
          <w:sz w:val="22"/>
          <w:szCs w:val="22"/>
        </w:rPr>
      </w:pPr>
    </w:p>
    <w:tbl>
      <w:tblPr>
        <w:tblW w:w="9747" w:type="dxa"/>
        <w:tblLook w:val="04A0" w:firstRow="1" w:lastRow="0" w:firstColumn="1" w:lastColumn="0" w:noHBand="0" w:noVBand="1"/>
      </w:tblPr>
      <w:tblGrid>
        <w:gridCol w:w="4873"/>
        <w:gridCol w:w="4874"/>
      </w:tblGrid>
      <w:tr w:rsidR="00355FC9" w:rsidRPr="00355FC9" w:rsidTr="00CB5884">
        <w:trPr>
          <w:trHeight w:val="4044"/>
        </w:trPr>
        <w:tc>
          <w:tcPr>
            <w:tcW w:w="4873" w:type="dxa"/>
            <w:shd w:val="clear" w:color="auto" w:fill="auto"/>
          </w:tcPr>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Исполнитель:</w:t>
            </w:r>
          </w:p>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 xml:space="preserve">ИП </w:t>
            </w:r>
            <w:r w:rsidRPr="00355FC9">
              <w:rPr>
                <w:rFonts w:ascii="Calibri" w:hAnsi="Calibri" w:cs="Calibri"/>
                <w:b/>
                <w:bCs/>
                <w:sz w:val="22"/>
                <w:szCs w:val="22"/>
              </w:rPr>
              <w:t>Егоренко Елена Эдуардовна</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 xml:space="preserve">Адрес: </w:t>
            </w:r>
            <w:r w:rsidRPr="00355FC9">
              <w:rPr>
                <w:rFonts w:ascii="Calibri" w:eastAsia="Times New Roman" w:hAnsi="Calibri" w:cs="Calibri"/>
                <w:color w:val="000000"/>
                <w:sz w:val="22"/>
                <w:szCs w:val="22"/>
                <w:lang w:eastAsia="ru-RU"/>
              </w:rPr>
              <w:t>Российская Федерация, 301361, Тульская область, г. Алексин, ул. Мира, д.13/12 кв. 20</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ИНН: 711111363173</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ОГРНИП: 321710000042611</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Р/с: 40802810602100001832</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в ФИЛИАЛ ЦЕНТРАЛЬНЫЙ ПАО БАНКА «ФК ОТКРЫТИЕ»</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К/с: 30101810945250000297</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БИК: 044525297</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Представитель индивидуального</w:t>
            </w: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 xml:space="preserve">предпринимателя </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 xml:space="preserve">_________________/ </w:t>
            </w:r>
            <w:proofErr w:type="spellStart"/>
            <w:r w:rsidRPr="00355FC9">
              <w:rPr>
                <w:rFonts w:ascii="Calibri" w:hAnsi="Calibri" w:cs="Calibri"/>
                <w:sz w:val="22"/>
                <w:szCs w:val="22"/>
              </w:rPr>
              <w:t>Щемелев</w:t>
            </w:r>
            <w:proofErr w:type="spellEnd"/>
            <w:r w:rsidRPr="00355FC9">
              <w:rPr>
                <w:rFonts w:ascii="Calibri" w:hAnsi="Calibri" w:cs="Calibri"/>
                <w:sz w:val="22"/>
                <w:szCs w:val="22"/>
              </w:rPr>
              <w:t xml:space="preserve"> Е.Э.</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                        М.П.</w:t>
            </w:r>
          </w:p>
        </w:tc>
        <w:tc>
          <w:tcPr>
            <w:tcW w:w="4874" w:type="dxa"/>
            <w:shd w:val="clear" w:color="auto" w:fill="auto"/>
          </w:tcPr>
          <w:p w:rsidR="00355FC9" w:rsidRPr="00355FC9" w:rsidRDefault="00355FC9" w:rsidP="00355FC9">
            <w:pPr>
              <w:pStyle w:val="a4"/>
              <w:jc w:val="center"/>
              <w:rPr>
                <w:rFonts w:ascii="Calibri" w:hAnsi="Calibri" w:cs="Calibri"/>
                <w:b/>
                <w:sz w:val="22"/>
                <w:szCs w:val="22"/>
              </w:rPr>
            </w:pPr>
            <w:r w:rsidRPr="00355FC9">
              <w:rPr>
                <w:rFonts w:ascii="Calibri" w:hAnsi="Calibri" w:cs="Calibri"/>
                <w:b/>
                <w:sz w:val="22"/>
                <w:szCs w:val="22"/>
              </w:rPr>
              <w:t>Заказчик:</w:t>
            </w:r>
          </w:p>
          <w:p w:rsidR="00355FC9" w:rsidRPr="00355FC9" w:rsidRDefault="00355FC9" w:rsidP="00355FC9">
            <w:pPr>
              <w:jc w:val="center"/>
              <w:rPr>
                <w:rFonts w:ascii="Calibri" w:hAnsi="Calibri" w:cs="Calibri"/>
                <w:b/>
                <w:sz w:val="22"/>
                <w:szCs w:val="22"/>
              </w:rPr>
            </w:pPr>
            <w:r w:rsidRPr="00355FC9">
              <w:rPr>
                <w:rFonts w:ascii="Calibri" w:hAnsi="Calibri" w:cs="Calibri"/>
                <w:b/>
                <w:sz w:val="22"/>
                <w:szCs w:val="22"/>
              </w:rPr>
              <w:t>ООО «ФИТНЕСМАНИЯ МДМ»</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Юридический адрес: 119146, Москва г, Комсомольский </w:t>
            </w:r>
            <w:proofErr w:type="spellStart"/>
            <w:r w:rsidRPr="00355FC9">
              <w:rPr>
                <w:rFonts w:ascii="Calibri" w:hAnsi="Calibri" w:cs="Calibri"/>
                <w:sz w:val="22"/>
                <w:szCs w:val="22"/>
              </w:rPr>
              <w:t>пр-кт</w:t>
            </w:r>
            <w:proofErr w:type="spellEnd"/>
            <w:r w:rsidRPr="00355FC9">
              <w:rPr>
                <w:rFonts w:ascii="Calibri" w:hAnsi="Calibri" w:cs="Calibri"/>
                <w:sz w:val="22"/>
                <w:szCs w:val="22"/>
              </w:rPr>
              <w:t xml:space="preserve">, дом № 28, этаж 3, </w:t>
            </w:r>
            <w:proofErr w:type="spellStart"/>
            <w:r w:rsidRPr="00355FC9">
              <w:rPr>
                <w:rFonts w:ascii="Calibri" w:hAnsi="Calibri" w:cs="Calibri"/>
                <w:sz w:val="22"/>
                <w:szCs w:val="22"/>
              </w:rPr>
              <w:t>пом</w:t>
            </w:r>
            <w:proofErr w:type="spellEnd"/>
            <w:r w:rsidRPr="00355FC9">
              <w:rPr>
                <w:rFonts w:ascii="Calibri" w:hAnsi="Calibri" w:cs="Calibri"/>
                <w:sz w:val="22"/>
                <w:szCs w:val="22"/>
              </w:rPr>
              <w:t xml:space="preserve"> VI, ком 121</w:t>
            </w:r>
          </w:p>
          <w:p w:rsidR="00355FC9" w:rsidRPr="00355FC9" w:rsidRDefault="00355FC9" w:rsidP="00355FC9">
            <w:pPr>
              <w:rPr>
                <w:rFonts w:ascii="Calibri" w:hAnsi="Calibri" w:cs="Calibri"/>
                <w:sz w:val="22"/>
                <w:szCs w:val="22"/>
              </w:rPr>
            </w:pPr>
            <w:r w:rsidRPr="00355FC9">
              <w:rPr>
                <w:rFonts w:ascii="Calibri" w:hAnsi="Calibri" w:cs="Calibri"/>
                <w:sz w:val="22"/>
                <w:szCs w:val="22"/>
              </w:rPr>
              <w:t>ИНН: 7703422471</w:t>
            </w:r>
            <w:r w:rsidRPr="00355FC9">
              <w:rPr>
                <w:rFonts w:ascii="Calibri" w:hAnsi="Calibri" w:cs="Calibri"/>
                <w:sz w:val="22"/>
                <w:szCs w:val="22"/>
              </w:rPr>
              <w:br/>
              <w:t>КПП: 770401001</w:t>
            </w:r>
          </w:p>
          <w:p w:rsidR="00355FC9" w:rsidRPr="00355FC9" w:rsidRDefault="00355FC9" w:rsidP="00355FC9">
            <w:pPr>
              <w:tabs>
                <w:tab w:val="left" w:pos="735"/>
              </w:tabs>
              <w:rPr>
                <w:rFonts w:ascii="Calibri" w:hAnsi="Calibri" w:cs="Calibri"/>
                <w:sz w:val="22"/>
                <w:szCs w:val="22"/>
              </w:rPr>
            </w:pPr>
            <w:r w:rsidRPr="00355FC9">
              <w:rPr>
                <w:rFonts w:ascii="Calibri" w:hAnsi="Calibri" w:cs="Calibri"/>
                <w:sz w:val="22"/>
                <w:szCs w:val="22"/>
              </w:rPr>
              <w:t>Р/С 40702810300070033915</w:t>
            </w:r>
          </w:p>
          <w:p w:rsidR="00355FC9" w:rsidRPr="00355FC9" w:rsidRDefault="00355FC9" w:rsidP="00355FC9">
            <w:pPr>
              <w:rPr>
                <w:rFonts w:ascii="Calibri" w:hAnsi="Calibri" w:cs="Calibri"/>
                <w:sz w:val="22"/>
                <w:szCs w:val="22"/>
              </w:rPr>
            </w:pPr>
            <w:r w:rsidRPr="00355FC9">
              <w:rPr>
                <w:rFonts w:ascii="Calibri" w:hAnsi="Calibri" w:cs="Calibri"/>
                <w:sz w:val="22"/>
                <w:szCs w:val="22"/>
              </w:rPr>
              <w:t>в ПАО АКБ «АВАНГАРД»</w:t>
            </w:r>
          </w:p>
          <w:p w:rsidR="00355FC9" w:rsidRPr="00355FC9" w:rsidRDefault="00355FC9" w:rsidP="00355FC9">
            <w:pPr>
              <w:rPr>
                <w:rFonts w:ascii="Calibri" w:hAnsi="Calibri" w:cs="Calibri"/>
                <w:sz w:val="22"/>
                <w:szCs w:val="22"/>
              </w:rPr>
            </w:pPr>
            <w:r w:rsidRPr="00355FC9">
              <w:rPr>
                <w:rFonts w:ascii="Calibri" w:hAnsi="Calibri" w:cs="Calibri"/>
                <w:sz w:val="22"/>
                <w:szCs w:val="22"/>
              </w:rPr>
              <w:t>К/С: 30101810000000000201</w:t>
            </w: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БИК: 044525201</w:t>
            </w: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b/>
                <w:sz w:val="22"/>
                <w:szCs w:val="22"/>
              </w:rPr>
            </w:pPr>
          </w:p>
          <w:p w:rsidR="00355FC9" w:rsidRPr="00355FC9" w:rsidRDefault="00355FC9" w:rsidP="00355FC9">
            <w:pPr>
              <w:pStyle w:val="a4"/>
              <w:rPr>
                <w:rFonts w:ascii="Calibri" w:hAnsi="Calibri" w:cs="Calibri"/>
                <w:b/>
                <w:sz w:val="22"/>
                <w:szCs w:val="22"/>
              </w:rPr>
            </w:pPr>
            <w:r w:rsidRPr="00355FC9">
              <w:rPr>
                <w:rFonts w:ascii="Calibri" w:hAnsi="Calibri" w:cs="Calibri"/>
                <w:b/>
                <w:sz w:val="22"/>
                <w:szCs w:val="22"/>
              </w:rPr>
              <w:t>Генеральный директор</w:t>
            </w:r>
          </w:p>
          <w:p w:rsidR="00355FC9" w:rsidRPr="00355FC9" w:rsidRDefault="00355FC9" w:rsidP="00355FC9">
            <w:pPr>
              <w:pStyle w:val="a4"/>
              <w:rPr>
                <w:rFonts w:ascii="Calibri" w:hAnsi="Calibri" w:cs="Calibri"/>
                <w:b/>
                <w:sz w:val="22"/>
                <w:szCs w:val="22"/>
              </w:rPr>
            </w:pPr>
          </w:p>
          <w:p w:rsidR="00355FC9" w:rsidRPr="00355FC9" w:rsidRDefault="00355FC9" w:rsidP="00355FC9">
            <w:pPr>
              <w:pStyle w:val="a4"/>
              <w:rPr>
                <w:rFonts w:ascii="Calibri" w:hAnsi="Calibri" w:cs="Calibri"/>
                <w:sz w:val="22"/>
                <w:szCs w:val="22"/>
              </w:rPr>
            </w:pPr>
          </w:p>
          <w:p w:rsidR="00355FC9" w:rsidRPr="00355FC9" w:rsidRDefault="00355FC9" w:rsidP="00355FC9">
            <w:pPr>
              <w:pStyle w:val="a4"/>
              <w:rPr>
                <w:rFonts w:ascii="Calibri" w:hAnsi="Calibri" w:cs="Calibri"/>
                <w:sz w:val="22"/>
                <w:szCs w:val="22"/>
              </w:rPr>
            </w:pPr>
            <w:r w:rsidRPr="00355FC9">
              <w:rPr>
                <w:rFonts w:ascii="Calibri" w:hAnsi="Calibri" w:cs="Calibri"/>
                <w:sz w:val="22"/>
                <w:szCs w:val="22"/>
              </w:rPr>
              <w:t>___________________/ Воскресенская О.В.</w:t>
            </w:r>
          </w:p>
          <w:p w:rsidR="00355FC9" w:rsidRPr="00355FC9" w:rsidRDefault="00355FC9" w:rsidP="00355FC9">
            <w:pPr>
              <w:rPr>
                <w:rFonts w:ascii="Calibri" w:hAnsi="Calibri" w:cs="Calibri"/>
                <w:sz w:val="22"/>
                <w:szCs w:val="22"/>
              </w:rPr>
            </w:pPr>
            <w:r w:rsidRPr="00355FC9">
              <w:rPr>
                <w:rFonts w:ascii="Calibri" w:hAnsi="Calibri" w:cs="Calibri"/>
                <w:sz w:val="22"/>
                <w:szCs w:val="22"/>
              </w:rPr>
              <w:t xml:space="preserve">                        М.П.</w:t>
            </w:r>
          </w:p>
        </w:tc>
      </w:tr>
    </w:tbl>
    <w:p w:rsidR="00355FC9" w:rsidRDefault="00355FC9"/>
    <w:sectPr w:rsidR="00355FC9" w:rsidSect="00355FC9">
      <w:pgSz w:w="11906" w:h="16838"/>
      <w:pgMar w:top="1134" w:right="850"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55782"/>
    <w:multiLevelType w:val="multilevel"/>
    <w:tmpl w:val="DBEEE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A2256D"/>
    <w:multiLevelType w:val="multilevel"/>
    <w:tmpl w:val="09F08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084767"/>
    <w:multiLevelType w:val="multilevel"/>
    <w:tmpl w:val="107CB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324B26"/>
    <w:multiLevelType w:val="multilevel"/>
    <w:tmpl w:val="74624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D45C38"/>
    <w:multiLevelType w:val="multilevel"/>
    <w:tmpl w:val="1DF6B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321B92"/>
    <w:multiLevelType w:val="multilevel"/>
    <w:tmpl w:val="B6BE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3B1"/>
    <w:rsid w:val="00265D8C"/>
    <w:rsid w:val="002E14CD"/>
    <w:rsid w:val="00355FC9"/>
    <w:rsid w:val="00570400"/>
    <w:rsid w:val="006011E3"/>
    <w:rsid w:val="00805228"/>
    <w:rsid w:val="00AE10B5"/>
    <w:rsid w:val="00BD3BDB"/>
    <w:rsid w:val="00D123B1"/>
    <w:rsid w:val="00D3586D"/>
    <w:rsid w:val="00E17E57"/>
    <w:rsid w:val="00F871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27DB"/>
  <w15:chartTrackingRefBased/>
  <w15:docId w15:val="{FDB3463E-3550-49D9-8F9E-7F7B1C528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355FC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55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355FC9"/>
    <w:pPr>
      <w:spacing w:after="0" w:line="240" w:lineRule="auto"/>
    </w:pPr>
    <w:rPr>
      <w:rFonts w:ascii="Times New Roman" w:eastAsia="Calibri" w:hAnsi="Times New Roman" w:cs="Times New Roman"/>
      <w:sz w:val="24"/>
      <w:szCs w:val="24"/>
    </w:rPr>
  </w:style>
  <w:style w:type="paragraph" w:customStyle="1" w:styleId="Web">
    <w:name w:val="Обычный (Web)"/>
    <w:rsid w:val="00355FC9"/>
    <w:pPr>
      <w:pBdr>
        <w:top w:val="nil"/>
        <w:left w:val="nil"/>
        <w:bottom w:val="nil"/>
        <w:right w:val="nil"/>
        <w:between w:val="nil"/>
        <w:bar w:val="nil"/>
      </w:pBdr>
      <w:spacing w:before="280" w:after="280" w:line="240" w:lineRule="auto"/>
    </w:pPr>
    <w:rPr>
      <w:rFonts w:ascii="Times New Roman" w:eastAsia="Arial Unicode MS" w:hAnsi="Times New Roman" w:cs="Arial Unicode MS"/>
      <w:color w:val="000000"/>
      <w:sz w:val="24"/>
      <w:szCs w:val="24"/>
      <w:u w:color="000000"/>
      <w:bdr w:val="nil"/>
      <w:lang w:eastAsia="ru-RU"/>
    </w:rPr>
  </w:style>
  <w:style w:type="character" w:customStyle="1" w:styleId="a5">
    <w:name w:val="Нет"/>
    <w:rsid w:val="00355FC9"/>
  </w:style>
  <w:style w:type="paragraph" w:styleId="a6">
    <w:name w:val="Normal (Web)"/>
    <w:basedOn w:val="a"/>
    <w:uiPriority w:val="99"/>
    <w:unhideWhenUsed/>
    <w:rsid w:val="00355FC9"/>
    <w:pPr>
      <w:spacing w:before="100" w:beforeAutospacing="1" w:after="100" w:afterAutospacing="1"/>
    </w:pPr>
    <w:rPr>
      <w:sz w:val="24"/>
      <w:szCs w:val="24"/>
    </w:rPr>
  </w:style>
  <w:style w:type="character" w:styleId="a7">
    <w:name w:val="Hyperlink"/>
    <w:basedOn w:val="a0"/>
    <w:uiPriority w:val="99"/>
    <w:unhideWhenUsed/>
    <w:rsid w:val="00D358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850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ru.facebook.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u-ru.facebook.com/" TargetMode="External"/><Relationship Id="rId12" Type="http://schemas.openxmlformats.org/officeDocument/2006/relationships/hyperlink" Target="https://elama.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u-ru.facebook.com/" TargetMode="External"/><Relationship Id="rId11" Type="http://schemas.openxmlformats.org/officeDocument/2006/relationships/hyperlink" Target="https://elama.ru/" TargetMode="External"/><Relationship Id="rId5" Type="http://schemas.openxmlformats.org/officeDocument/2006/relationships/webSettings" Target="webSettings.xml"/><Relationship Id="rId10" Type="http://schemas.openxmlformats.org/officeDocument/2006/relationships/hyperlink" Target="https://elama.ru/" TargetMode="External"/><Relationship Id="rId4" Type="http://schemas.openxmlformats.org/officeDocument/2006/relationships/settings" Target="settings.xml"/><Relationship Id="rId9" Type="http://schemas.openxmlformats.org/officeDocument/2006/relationships/hyperlink" Target="https://ru-ru.facebook.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88C10-3460-2C44-8CBE-818A98277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8525</Words>
  <Characters>48597</Characters>
  <Application>Microsoft Office Word</Application>
  <DocSecurity>0</DocSecurity>
  <Lines>404</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Малиновская</dc:creator>
  <cp:keywords/>
  <dc:description/>
  <cp:lastModifiedBy>Evgeny Schemelev</cp:lastModifiedBy>
  <cp:revision>3</cp:revision>
  <dcterms:created xsi:type="dcterms:W3CDTF">2022-03-24T13:37:00Z</dcterms:created>
  <dcterms:modified xsi:type="dcterms:W3CDTF">2022-03-24T13:37:00Z</dcterms:modified>
</cp:coreProperties>
</file>