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4E74" w14:textId="77777777" w:rsidR="00FC3663" w:rsidRPr="00081317" w:rsidRDefault="0093602D" w:rsidP="00081317">
      <w:pPr>
        <w:spacing w:after="240"/>
        <w:jc w:val="center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Агентский договор</w:t>
      </w:r>
      <w:r w:rsidRPr="00081317">
        <w:rPr>
          <w:rFonts w:asciiTheme="minorHAnsi" w:hAnsiTheme="minorHAnsi" w:cstheme="minorHAnsi"/>
          <w:sz w:val="22"/>
          <w:szCs w:val="22"/>
        </w:rPr>
        <w:t xml:space="preserve"> </w:t>
      </w:r>
      <w:r w:rsidRPr="00081317">
        <w:rPr>
          <w:rFonts w:asciiTheme="minorHAnsi" w:hAnsiTheme="minorHAnsi" w:cstheme="minorHAnsi"/>
          <w:b/>
          <w:bCs/>
          <w:sz w:val="22"/>
          <w:szCs w:val="22"/>
        </w:rPr>
        <w:t xml:space="preserve">№ </w:t>
      </w:r>
      <w:r w:rsidRPr="00081317">
        <w:rPr>
          <w:rFonts w:asciiTheme="minorHAnsi" w:hAnsiTheme="minorHAnsi" w:cstheme="minorHAnsi"/>
          <w:sz w:val="22"/>
          <w:szCs w:val="22"/>
        </w:rPr>
        <w:t>______</w:t>
      </w:r>
    </w:p>
    <w:tbl>
      <w:tblPr>
        <w:tblStyle w:val="ae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96"/>
      </w:tblGrid>
      <w:tr w:rsidR="00FC3663" w:rsidRPr="00081317" w14:paraId="29B8434D" w14:textId="77777777">
        <w:trPr>
          <w:trHeight w:val="292"/>
        </w:trPr>
        <w:tc>
          <w:tcPr>
            <w:tcW w:w="4927" w:type="dxa"/>
            <w:vAlign w:val="center"/>
          </w:tcPr>
          <w:p w14:paraId="12ED84B8" w14:textId="77777777" w:rsidR="00FC3663" w:rsidRPr="00081317" w:rsidRDefault="0093602D" w:rsidP="00081317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г. Москва</w:t>
            </w:r>
          </w:p>
        </w:tc>
        <w:tc>
          <w:tcPr>
            <w:tcW w:w="4996" w:type="dxa"/>
            <w:vAlign w:val="center"/>
          </w:tcPr>
          <w:p w14:paraId="3D0952BF" w14:textId="77777777" w:rsidR="00FC3663" w:rsidRPr="00081317" w:rsidRDefault="0093602D" w:rsidP="00081317">
            <w:pPr>
              <w:contextualSpacing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«___</w:t>
            </w:r>
            <w:proofErr w:type="gram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_»_</w:t>
            </w:r>
            <w:proofErr w:type="gram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___________20___г.</w:t>
            </w:r>
          </w:p>
        </w:tc>
      </w:tr>
    </w:tbl>
    <w:p w14:paraId="1CFAB99E" w14:textId="77777777" w:rsidR="00FC3663" w:rsidRPr="00081317" w:rsidRDefault="0093602D" w:rsidP="00081317">
      <w:pPr>
        <w:ind w:firstLine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1317">
        <w:rPr>
          <w:rFonts w:asciiTheme="minorHAnsi" w:hAnsiTheme="minorHAnsi" w:cstheme="minorHAnsi"/>
          <w:b/>
          <w:sz w:val="22"/>
          <w:szCs w:val="22"/>
        </w:rPr>
        <w:t>________________</w:t>
      </w:r>
      <w:r w:rsidRPr="00081317">
        <w:rPr>
          <w:rFonts w:asciiTheme="minorHAnsi" w:hAnsiTheme="minorHAnsi" w:cstheme="minorHAnsi"/>
          <w:sz w:val="22"/>
          <w:szCs w:val="22"/>
        </w:rPr>
        <w:t xml:space="preserve"> именуемый в дальнейшем </w:t>
      </w:r>
      <w:r w:rsidRPr="00081317">
        <w:rPr>
          <w:rFonts w:asciiTheme="minorHAnsi" w:hAnsiTheme="minorHAnsi" w:cstheme="minorHAnsi"/>
          <w:bCs/>
          <w:sz w:val="22"/>
          <w:szCs w:val="22"/>
        </w:rPr>
        <w:t>«Агент»,</w:t>
      </w:r>
      <w:r w:rsidRPr="0008131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1317">
        <w:rPr>
          <w:rFonts w:asciiTheme="minorHAnsi" w:hAnsiTheme="minorHAnsi" w:cstheme="minorHAnsi"/>
          <w:sz w:val="22"/>
          <w:szCs w:val="22"/>
        </w:rPr>
        <w:t xml:space="preserve">в лице ___________________________________, действующего на основании ________________, с одной стороны, и </w:t>
      </w:r>
      <w:r w:rsidRPr="00081317">
        <w:rPr>
          <w:rFonts w:asciiTheme="minorHAnsi" w:hAnsiTheme="minorHAnsi" w:cstheme="minorHAnsi"/>
          <w:b/>
          <w:sz w:val="22"/>
          <w:szCs w:val="22"/>
        </w:rPr>
        <w:t>ООО «АДВЕРТМЕД»</w:t>
      </w:r>
      <w:r w:rsidRPr="00081317">
        <w:rPr>
          <w:rFonts w:asciiTheme="minorHAnsi" w:hAnsiTheme="minorHAnsi" w:cstheme="minorHAnsi"/>
          <w:sz w:val="22"/>
          <w:szCs w:val="22"/>
        </w:rPr>
        <w:t xml:space="preserve">, ИНН 9703147437, в лице Генерального директора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Шишмарева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 Александра Владимировича, действующего на основании Устава с одной стороны, </w:t>
      </w:r>
      <w:r w:rsidRPr="00081317">
        <w:rPr>
          <w:rFonts w:asciiTheme="minorHAnsi" w:hAnsiTheme="minorHAnsi" w:cstheme="minorHAnsi"/>
          <w:sz w:val="22"/>
          <w:szCs w:val="22"/>
        </w:rPr>
        <w:t>именуемый в дальнейшем «Принципал», с другой, заключили настоящий договор (далее - «Договор») о нижеследующем:</w:t>
      </w:r>
    </w:p>
    <w:p w14:paraId="59AF914D" w14:textId="77777777" w:rsidR="00FC3663" w:rsidRPr="00081317" w:rsidRDefault="00FC3663" w:rsidP="00081317">
      <w:pPr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F662BF0" w14:textId="77777777" w:rsidR="00FC3663" w:rsidRPr="00081317" w:rsidRDefault="0093602D" w:rsidP="00081317">
      <w:pPr>
        <w:numPr>
          <w:ilvl w:val="0"/>
          <w:numId w:val="2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Предмет договора</w:t>
      </w:r>
    </w:p>
    <w:p w14:paraId="4DB05E6B" w14:textId="77777777" w:rsidR="00FC3663" w:rsidRPr="00081317" w:rsidRDefault="0093602D" w:rsidP="00081317">
      <w:pPr>
        <w:pStyle w:val="af1"/>
        <w:numPr>
          <w:ilvl w:val="1"/>
          <w:numId w:val="2"/>
        </w:numPr>
        <w:ind w:left="0" w:firstLine="284"/>
        <w:jc w:val="both"/>
        <w:rPr>
          <w:rFonts w:cstheme="minorHAnsi"/>
        </w:rPr>
      </w:pPr>
      <w:r w:rsidRPr="00081317">
        <w:rPr>
          <w:rFonts w:cstheme="minorHAnsi"/>
        </w:rPr>
        <w:t>Принципал поручает, а Агент принимает на себя обязательство осуществлять от имени и за счет Принципала поиск и привлечение Клие</w:t>
      </w:r>
      <w:r w:rsidRPr="00081317">
        <w:rPr>
          <w:rFonts w:cstheme="minorHAnsi"/>
        </w:rPr>
        <w:t xml:space="preserve">нтов (физических и юридических лиц, индивидуальных предпринимателей, исполнительных органов власти на федеральном, региональном и местном уровне или уполномоченных ими хозяйствующих субъектов), заинтересованных </w:t>
      </w:r>
      <w:r w:rsidRPr="00081317">
        <w:rPr>
          <w:rStyle w:val="aff6"/>
          <w:rFonts w:eastAsia="Arial" w:cstheme="minorHAnsi"/>
        </w:rPr>
        <w:t>в получении услуг по настройке CRM-систем, ER</w:t>
      </w:r>
      <w:r w:rsidRPr="00081317">
        <w:rPr>
          <w:rStyle w:val="aff6"/>
          <w:rFonts w:eastAsia="Arial" w:cstheme="minorHAnsi"/>
        </w:rPr>
        <w:t>P-систем, а также по настройке систем аналитики</w:t>
      </w:r>
    </w:p>
    <w:p w14:paraId="15A77911" w14:textId="77777777" w:rsidR="00FC3663" w:rsidRPr="00081317" w:rsidRDefault="0093602D" w:rsidP="00081317">
      <w:pPr>
        <w:numPr>
          <w:ilvl w:val="1"/>
          <w:numId w:val="2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За выполнение указанного поручения Принципал выплачивает Агенту вознаграждение в соответствии с условиями настоящего Договора</w:t>
      </w:r>
    </w:p>
    <w:p w14:paraId="54DC4417" w14:textId="77777777" w:rsidR="00FC3663" w:rsidRPr="00081317" w:rsidRDefault="00FC3663" w:rsidP="00081317">
      <w:pPr>
        <w:tabs>
          <w:tab w:val="left" w:pos="851"/>
        </w:tabs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12CF8B4" w14:textId="77777777" w:rsidR="00FC3663" w:rsidRPr="00081317" w:rsidRDefault="0093602D" w:rsidP="00081317">
      <w:pPr>
        <w:numPr>
          <w:ilvl w:val="0"/>
          <w:numId w:val="2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Обязанности сторон</w:t>
      </w:r>
    </w:p>
    <w:p w14:paraId="554DDCC4" w14:textId="77777777" w:rsidR="00FC3663" w:rsidRPr="00081317" w:rsidRDefault="0093602D" w:rsidP="00081317">
      <w:pPr>
        <w:numPr>
          <w:ilvl w:val="1"/>
          <w:numId w:val="2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Агент обязуется:</w:t>
      </w:r>
    </w:p>
    <w:p w14:paraId="271B4111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соответствии с поручением Принципала, осуществлять поиск потенциальных клиентов Принципала - юридических и физических лиц и проводить с ними переговоры с целью заключения договора на оказание Услуг (и/или работ) с Принципалом.</w:t>
      </w:r>
    </w:p>
    <w:p w14:paraId="5B9BF84C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Осуществлять распространени</w:t>
      </w:r>
      <w:r w:rsidRPr="00081317">
        <w:rPr>
          <w:rFonts w:asciiTheme="minorHAnsi" w:hAnsiTheme="minorHAnsi" w:cstheme="minorHAnsi"/>
          <w:sz w:val="22"/>
          <w:szCs w:val="22"/>
        </w:rPr>
        <w:t>е рекламных материалов об Услугах Принципала среди потенциальных Клиентов.</w:t>
      </w:r>
    </w:p>
    <w:p w14:paraId="0991749F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Использовать собственную клиентскую базу для продажи Услуг Принципала.</w:t>
      </w:r>
    </w:p>
    <w:p w14:paraId="2C33B8A7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Обеспечивать обратную связь с Принципалом по поводу качества Услуг, пожеланий и жалоб Клиентов.</w:t>
      </w:r>
    </w:p>
    <w:p w14:paraId="573F9DAE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Обеспечивать п</w:t>
      </w:r>
      <w:r w:rsidRPr="00081317">
        <w:rPr>
          <w:rFonts w:asciiTheme="minorHAnsi" w:hAnsiTheme="minorHAnsi" w:cstheme="minorHAnsi"/>
          <w:sz w:val="22"/>
          <w:szCs w:val="22"/>
        </w:rPr>
        <w:t>ервую линию поддержки Клиентов (простые, типовые вопросы).</w:t>
      </w:r>
    </w:p>
    <w:p w14:paraId="3E911333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конце каждого месяца представлять Принципалу отчеты о выполнении настоящего поручения в форме Акта сдачи-приемки оказанных Услуг. Форма отчета агента (акта сдачи-приёмки) является Приложением № 1</w:t>
      </w:r>
      <w:r w:rsidRPr="00081317">
        <w:rPr>
          <w:rFonts w:asciiTheme="minorHAnsi" w:hAnsiTheme="minorHAnsi" w:cstheme="minorHAnsi"/>
          <w:sz w:val="22"/>
          <w:szCs w:val="22"/>
        </w:rPr>
        <w:t xml:space="preserve"> к настоящему договору.</w:t>
      </w:r>
      <w:r w:rsidRPr="000813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9A5016" w14:textId="296C9731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Агент не имеет права самостоятельно заключать договоры с Клиентами и обязан направлять их для проведения переговоров с Принципалом исключительно по услугам, указанным в пункте 1.1. настоящего Договора (настройка CRM-систем, ERP-сис</w:t>
      </w:r>
      <w:r w:rsidRPr="00081317">
        <w:rPr>
          <w:rFonts w:asciiTheme="minorHAnsi" w:hAnsiTheme="minorHAnsi" w:cstheme="minorHAnsi"/>
          <w:sz w:val="22"/>
          <w:szCs w:val="22"/>
        </w:rPr>
        <w:t>тем, настройка аналитики). Агент не несет обязательств по привлечению Клиентов для иных услуг, оказываемых Принципалом. В целях исполнения условий настоящего Договора, Стороны предусматривают следующий порядок установления принадлежности Клиента к Принципа</w:t>
      </w:r>
      <w:r w:rsidRPr="00081317">
        <w:rPr>
          <w:rFonts w:asciiTheme="minorHAnsi" w:hAnsiTheme="minorHAnsi" w:cstheme="minorHAnsi"/>
          <w:sz w:val="22"/>
          <w:szCs w:val="22"/>
        </w:rPr>
        <w:t>лу: в случае, если Клиент называет ФИО и/или название организации Агента, как лица, адресовавшего Клиента к Принципалу, то Принципал расценивает его как Клиента, направленного Агентом.</w:t>
      </w:r>
      <w:r w:rsidR="00081317">
        <w:rPr>
          <w:rFonts w:asciiTheme="minorHAnsi" w:hAnsiTheme="minorHAnsi" w:cstheme="minorHAnsi"/>
          <w:sz w:val="22"/>
          <w:szCs w:val="22"/>
        </w:rPr>
        <w:t xml:space="preserve"> </w:t>
      </w:r>
      <w:r w:rsidRPr="00081317">
        <w:rPr>
          <w:rFonts w:asciiTheme="minorHAnsi" w:hAnsiTheme="minorHAnsi" w:cstheme="minorHAnsi"/>
          <w:sz w:val="22"/>
          <w:szCs w:val="22"/>
        </w:rPr>
        <w:t>Окончательная идентификация привлеченных Клиентов осуществляется путем п</w:t>
      </w:r>
      <w:r w:rsidRPr="00081317">
        <w:rPr>
          <w:rFonts w:asciiTheme="minorHAnsi" w:hAnsiTheme="minorHAnsi" w:cstheme="minorHAnsi"/>
          <w:sz w:val="22"/>
          <w:szCs w:val="22"/>
        </w:rPr>
        <w:t>одписания Сторонами Акта сдачи-приемки оказанных услуг (Приложение №1 к настоящему договору), при этом факт привлечения Клиента может быть подтвержден также электронной перепиской, данными CRM-системы или иными документально зафиксированными доказательства</w:t>
      </w:r>
      <w:r w:rsidRPr="00081317">
        <w:rPr>
          <w:rFonts w:asciiTheme="minorHAnsi" w:hAnsiTheme="minorHAnsi" w:cstheme="minorHAnsi"/>
          <w:sz w:val="22"/>
          <w:szCs w:val="22"/>
        </w:rPr>
        <w:t>ми.</w:t>
      </w:r>
    </w:p>
    <w:p w14:paraId="1A33ACDA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Агент не вправе совершать какие-либо расходы, направленные на выполнение данного поручения.</w:t>
      </w:r>
    </w:p>
    <w:p w14:paraId="4B7AF5A5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 получении, обработке и использовании персональных данных Клиентов (граждан, должностных лиц и/или работников Клиента) в со</w:t>
      </w:r>
      <w:r w:rsidRPr="00081317">
        <w:rPr>
          <w:rFonts w:asciiTheme="minorHAnsi" w:hAnsiTheme="minorHAnsi" w:cstheme="minorHAnsi"/>
          <w:sz w:val="22"/>
          <w:szCs w:val="22"/>
        </w:rPr>
        <w:t>ответствии с Договором, обеспечивать конфиденциальность и безопасность персональных данных Клиентов (граждан, должностных лиц и/или работников Клиентов).</w:t>
      </w:r>
    </w:p>
    <w:p w14:paraId="472E9B99" w14:textId="77777777" w:rsidR="00FC3663" w:rsidRPr="00081317" w:rsidRDefault="0093602D" w:rsidP="00081317">
      <w:pPr>
        <w:numPr>
          <w:ilvl w:val="2"/>
          <w:numId w:val="24"/>
        </w:numPr>
        <w:tabs>
          <w:tab w:val="left" w:pos="1134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переговорах с Клиентами и иными лицами не допускать нарушений действующего законодательства РФ, в ча</w:t>
      </w:r>
      <w:r w:rsidRPr="00081317">
        <w:rPr>
          <w:rFonts w:asciiTheme="minorHAnsi" w:hAnsiTheme="minorHAnsi" w:cstheme="minorHAnsi"/>
          <w:sz w:val="22"/>
          <w:szCs w:val="22"/>
        </w:rPr>
        <w:t>стности, законодательства о рекламе и о защите конкуренции, в том числе (но не ограничиваясь нижеперечисленным):</w:t>
      </w:r>
    </w:p>
    <w:p w14:paraId="6214228F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lastRenderedPageBreak/>
        <w:t>не допускать распространения недобросовестной рекламы (ст.5 Федерального закона «О рекламе» от 13.03.2006 года № 38-ФЗ);</w:t>
      </w:r>
    </w:p>
    <w:p w14:paraId="397EA9F5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допускать распространение рекламы в сети «Интернет» и по сетям электросвязи, в том числе посредством использования телефонной, факсимильной, подвижной радиотелефонной связи без предварительного согласия абонента или адресата на получение рекламы;</w:t>
      </w:r>
    </w:p>
    <w:p w14:paraId="4B4AE5F5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доп</w:t>
      </w:r>
      <w:r w:rsidRPr="00081317">
        <w:rPr>
          <w:rFonts w:asciiTheme="minorHAnsi" w:hAnsiTheme="minorHAnsi" w:cstheme="minorHAnsi"/>
          <w:sz w:val="22"/>
          <w:szCs w:val="22"/>
        </w:rPr>
        <w:t>ускать использование сетей электросвязи для распространения рекламы с применением средств выбора и (или) набора абонентского номера без участия человека (автоматического дозванивания, автоматической рассылки);</w:t>
      </w:r>
    </w:p>
    <w:p w14:paraId="1364CC90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допускать недобросовестной конкуренции (ст.</w:t>
      </w:r>
      <w:r w:rsidRPr="00081317">
        <w:rPr>
          <w:rFonts w:asciiTheme="minorHAnsi" w:hAnsiTheme="minorHAnsi" w:cstheme="minorHAnsi"/>
          <w:sz w:val="22"/>
          <w:szCs w:val="22"/>
        </w:rPr>
        <w:t xml:space="preserve">14 Федерального закона «О конкуренции» от 26.07.2006 № 135- ФЗ), в частности: распространения ложных, неточных или искаженных сведений, которые могут причинить убытки другим хозяйствующим субъектам либо нанести ущерб их деловой репутации; введения третьих </w:t>
      </w:r>
      <w:r w:rsidRPr="00081317">
        <w:rPr>
          <w:rFonts w:asciiTheme="minorHAnsi" w:hAnsiTheme="minorHAnsi" w:cstheme="minorHAnsi"/>
          <w:sz w:val="22"/>
          <w:szCs w:val="22"/>
        </w:rPr>
        <w:t>лиц в заблуждение в отношении потребительских свойств и качества услуг Принципала; некорректного сравнения услуг Принципала с услугами, оказываемыми другими хозяйствующими субъектами, и т.д.;</w:t>
      </w:r>
    </w:p>
    <w:p w14:paraId="1D085AA6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допускать незаконного получения, использования, разглашения и</w:t>
      </w:r>
      <w:r w:rsidRPr="00081317">
        <w:rPr>
          <w:rFonts w:asciiTheme="minorHAnsi" w:hAnsiTheme="minorHAnsi" w:cstheme="minorHAnsi"/>
          <w:sz w:val="22"/>
          <w:szCs w:val="22"/>
        </w:rPr>
        <w:t>нформации, составляющей коммерческую, служебную или иную охраняемую законом тайну Принципала;</w:t>
      </w:r>
    </w:p>
    <w:p w14:paraId="648A5DD5" w14:textId="77777777" w:rsidR="00FC3663" w:rsidRPr="00081317" w:rsidRDefault="0093602D" w:rsidP="00081317">
      <w:pPr>
        <w:numPr>
          <w:ilvl w:val="0"/>
          <w:numId w:val="25"/>
        </w:numPr>
        <w:tabs>
          <w:tab w:val="left" w:pos="567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допускать недобросовестной конкуренции, связанной с использованием исключительного права на средства индивидуализации Принципала, средства индивидуализации усл</w:t>
      </w:r>
      <w:r w:rsidRPr="00081317">
        <w:rPr>
          <w:rFonts w:asciiTheme="minorHAnsi" w:hAnsiTheme="minorHAnsi" w:cstheme="minorHAnsi"/>
          <w:sz w:val="22"/>
          <w:szCs w:val="22"/>
        </w:rPr>
        <w:t>уг Принципала (товарных знаков (знаков обслуживания)).</w:t>
      </w:r>
    </w:p>
    <w:p w14:paraId="2B3E91D1" w14:textId="77777777" w:rsidR="00FC3663" w:rsidRPr="00081317" w:rsidRDefault="0093602D" w:rsidP="00081317">
      <w:pPr>
        <w:numPr>
          <w:ilvl w:val="2"/>
          <w:numId w:val="24"/>
        </w:numPr>
        <w:tabs>
          <w:tab w:val="left" w:pos="1134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В случае выявления нарушений со стороны Агента законодательства РФ, настоящий Договор может быть расторгнут Принципалом в одностороннем порядке, по письменному уведомлению Принципала с даты, указанной </w:t>
      </w:r>
      <w:r w:rsidRPr="00081317">
        <w:rPr>
          <w:rFonts w:asciiTheme="minorHAnsi" w:hAnsiTheme="minorHAnsi" w:cstheme="minorHAnsi"/>
          <w:sz w:val="22"/>
          <w:szCs w:val="22"/>
        </w:rPr>
        <w:t xml:space="preserve">в таком уведомлении (без соблюдения срока, предусмотренного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 xml:space="preserve">п.6.4. </w:t>
      </w:r>
      <w:r w:rsidRPr="00081317">
        <w:rPr>
          <w:rFonts w:asciiTheme="minorHAnsi" w:hAnsiTheme="minorHAnsi" w:cstheme="minorHAnsi"/>
          <w:sz w:val="22"/>
          <w:szCs w:val="22"/>
        </w:rPr>
        <w:t>Договора), при этом, ответственность за последствия таких нарушений целиком возлагается на Агента.</w:t>
      </w:r>
    </w:p>
    <w:p w14:paraId="1A6CC5D0" w14:textId="77777777" w:rsidR="00FC3663" w:rsidRPr="00081317" w:rsidRDefault="0093602D" w:rsidP="00081317">
      <w:pPr>
        <w:numPr>
          <w:ilvl w:val="2"/>
          <w:numId w:val="24"/>
        </w:numPr>
        <w:tabs>
          <w:tab w:val="left" w:pos="1134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нарушать права Принципала на объекты интеллектуальной собственности (в том числе, не на</w:t>
      </w:r>
      <w:r w:rsidRPr="00081317">
        <w:rPr>
          <w:rFonts w:asciiTheme="minorHAnsi" w:hAnsiTheme="minorHAnsi" w:cstheme="minorHAnsi"/>
          <w:sz w:val="22"/>
          <w:szCs w:val="22"/>
        </w:rPr>
        <w:t>рушать исключительные права Принципала на товарные знаки (знаки обслуживания).</w:t>
      </w:r>
    </w:p>
    <w:p w14:paraId="59ED6998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обязуется:</w:t>
      </w:r>
    </w:p>
    <w:p w14:paraId="03F8CC6E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Предоставить Агенту необходимые для выполнения настоящего поручения достоверные сведения об условиях оказания Услуг Принципалом, указанных в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 xml:space="preserve">п.1.1 </w:t>
      </w:r>
      <w:r w:rsidRPr="00081317">
        <w:rPr>
          <w:rFonts w:asciiTheme="minorHAnsi" w:hAnsiTheme="minorHAnsi" w:cstheme="minorHAnsi"/>
          <w:sz w:val="22"/>
          <w:szCs w:val="22"/>
        </w:rPr>
        <w:t>настоящег</w:t>
      </w:r>
      <w:r w:rsidRPr="00081317">
        <w:rPr>
          <w:rFonts w:asciiTheme="minorHAnsi" w:hAnsiTheme="minorHAnsi" w:cstheme="minorHAnsi"/>
          <w:sz w:val="22"/>
          <w:szCs w:val="22"/>
        </w:rPr>
        <w:t>о Договора.</w:t>
      </w:r>
    </w:p>
    <w:p w14:paraId="7AC75420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Вести учет Клиентов, привлеченных посредством Агента и своевременно начислять вознаграждение. Учет клиентов ведется у Принципала, и в любой момент, по запросу Агента, может быть предоставлен отчет о количестве Клиентов и суммах ими уплаченных.</w:t>
      </w:r>
    </w:p>
    <w:p w14:paraId="4BF34A5B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течение 5 дней, с момента представления Агентом отчета о выполнении поручения, подписать его или сообщить Агенту о причинах отказа от подписания представленного отчета.</w:t>
      </w:r>
    </w:p>
    <w:p w14:paraId="4F787347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Принципал обязан оплатить Агенту вознаграждение в размере и порядке, указанном в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>п.3.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 xml:space="preserve">1 </w:t>
      </w:r>
      <w:r w:rsidRPr="00081317">
        <w:rPr>
          <w:rFonts w:asciiTheme="minorHAnsi" w:hAnsiTheme="minorHAnsi" w:cstheme="minorHAnsi"/>
          <w:sz w:val="22"/>
          <w:szCs w:val="22"/>
        </w:rPr>
        <w:t>настоящего Договора.</w:t>
      </w:r>
    </w:p>
    <w:p w14:paraId="5AEB4C0C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Информировать Агента об изменениях, обновлениях состава и содержания Услуг, изменении тарифов и ценовой политики не позднее чем за 30 дней до вступления их в силу.</w:t>
      </w:r>
    </w:p>
    <w:p w14:paraId="0FD15FB9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имеет право проводить проверки правильности выполнения Аген</w:t>
      </w:r>
      <w:r w:rsidRPr="00081317">
        <w:rPr>
          <w:rFonts w:asciiTheme="minorHAnsi" w:hAnsiTheme="minorHAnsi" w:cstheme="minorHAnsi"/>
          <w:sz w:val="22"/>
          <w:szCs w:val="22"/>
        </w:rPr>
        <w:t>том условий Договора.</w:t>
      </w:r>
    </w:p>
    <w:p w14:paraId="6E51FD3E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вправе давать Агенту поручения о содействии в осуществлении взыскания Дебиторской задолженности с Клиентов, с которыми Агент ранее заключил Договоры об оказании Услуг.</w:t>
      </w:r>
      <w:r w:rsidRPr="0008131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77CE90" w14:textId="77777777" w:rsidR="00FC3663" w:rsidRPr="00081317" w:rsidRDefault="0093602D" w:rsidP="00081317">
      <w:pPr>
        <w:numPr>
          <w:ilvl w:val="2"/>
          <w:numId w:val="24"/>
        </w:numPr>
        <w:tabs>
          <w:tab w:val="left" w:pos="993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гарантирует, что Клиентам, привлечённым Агентом в рамках настоящего Договора, не будут предлагаться иными подразделениями или партнёрами Принципала следующие услуги, оказываемые Агентом:</w:t>
      </w:r>
    </w:p>
    <w:p w14:paraId="173C3698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поисковое про</w:t>
      </w:r>
      <w:r w:rsidRPr="00081317">
        <w:rPr>
          <w:rFonts w:asciiTheme="minorHAnsi" w:hAnsiTheme="minorHAnsi" w:cstheme="minorHAnsi"/>
          <w:sz w:val="22"/>
          <w:szCs w:val="22"/>
        </w:rPr>
        <w:t>движение (SEO);</w:t>
      </w:r>
    </w:p>
    <w:p w14:paraId="7C07153F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разработка и техническая поддержка сайтов;</w:t>
      </w:r>
    </w:p>
    <w:p w14:paraId="36C6FC49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продвижение в социальных сетях (SMM);</w:t>
      </w:r>
    </w:p>
    <w:p w14:paraId="0AC953AA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оптимизация репутации в сети (ORM);</w:t>
      </w:r>
    </w:p>
    <w:p w14:paraId="689B5DBF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контекстная и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таргетированная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 реклама;</w:t>
      </w:r>
    </w:p>
    <w:p w14:paraId="2B68630C" w14:textId="77777777" w:rsidR="00FC3663" w:rsidRPr="00081317" w:rsidRDefault="0093602D" w:rsidP="00081317">
      <w:pPr>
        <w:numPr>
          <w:ilvl w:val="0"/>
          <w:numId w:val="26"/>
        </w:numPr>
        <w:spacing w:before="100" w:beforeAutospacing="1" w:after="100" w:afterAutospacing="1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копирайтинг.</w:t>
      </w:r>
    </w:p>
    <w:p w14:paraId="5EAC8419" w14:textId="77777777" w:rsidR="00FC3663" w:rsidRPr="00081317" w:rsidRDefault="0093602D" w:rsidP="00081317">
      <w:pPr>
        <w:pStyle w:val="ad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случае нарушения данного обязательства, Агент имеет право на получение компенсации в размере 100% стоимости аналогичных услуг, оказанных Принципалом такому Клиенту.</w:t>
      </w:r>
    </w:p>
    <w:p w14:paraId="1B548A87" w14:textId="77777777" w:rsidR="00FC3663" w:rsidRPr="00081317" w:rsidRDefault="00FC3663" w:rsidP="00081317">
      <w:pPr>
        <w:tabs>
          <w:tab w:val="left" w:pos="851"/>
        </w:tabs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530F8C" w14:textId="77777777" w:rsidR="00FC3663" w:rsidRPr="00081317" w:rsidRDefault="0093602D" w:rsidP="00081317">
      <w:pPr>
        <w:widowControl w:val="0"/>
        <w:numPr>
          <w:ilvl w:val="0"/>
          <w:numId w:val="24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lastRenderedPageBreak/>
        <w:t>Размеры вознаграждения и порядок выплаты</w:t>
      </w:r>
    </w:p>
    <w:p w14:paraId="2E5A8AEE" w14:textId="77777777" w:rsidR="00081317" w:rsidRPr="00081317" w:rsidRDefault="00081317" w:rsidP="00081317">
      <w:pPr>
        <w:pStyle w:val="ad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3.1. С каждого договора, заключенного Принципалом с Клиентом, привлеченным посредством Агента, на оказание услуг, прямо указанных в пункте 1.1 настоящего Договора, Принципал выплачивает Агенту вознаграждение в размере 10% (десять процентов) от стоимости такого договора и приложений к нему.</w:t>
      </w:r>
    </w:p>
    <w:p w14:paraId="62908AB9" w14:textId="77777777" w:rsidR="00081317" w:rsidRPr="00081317" w:rsidRDefault="00081317" w:rsidP="00081317">
      <w:pPr>
        <w:pStyle w:val="ad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3.2. А</w:t>
      </w:r>
      <w:r w:rsidRPr="00081317">
        <w:rPr>
          <w:rFonts w:asciiTheme="minorHAnsi" w:hAnsiTheme="minorHAnsi" w:cstheme="minorHAnsi"/>
          <w:sz w:val="22"/>
          <w:szCs w:val="22"/>
          <w:highlight w:val="yellow"/>
        </w:rPr>
        <w:t>гентское вознаграждение не выплачивается по договорам, заключённым с Клиентом после первоначального договора, если они касаются технической поддержки, покупки лицензий, либо иных услуг, не предусмотренных пунктом 1.1 настоящего Договора.</w:t>
      </w:r>
    </w:p>
    <w:p w14:paraId="5E26D93C" w14:textId="77777777" w:rsidR="00081317" w:rsidRPr="00081317" w:rsidRDefault="00081317" w:rsidP="00081317">
      <w:pPr>
        <w:pStyle w:val="ad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3.3. Выплата вознаграждения, установленного в п. 3.1 настоящего Договора, производится путем его перечисления на расчетный счет Агента, указанный в разделе 8 настоящего Договора, в течение 3 (трех) рабочих дней со дня получения Отчета Агента, при условии отсутствия у Принципала обоснованных письменных возражений к содержанию Отчета, а также предоставления Агента всех требуемых сопроводительных документов.</w:t>
      </w:r>
    </w:p>
    <w:p w14:paraId="1368C092" w14:textId="77777777" w:rsidR="00081317" w:rsidRPr="00081317" w:rsidRDefault="00081317" w:rsidP="00081317">
      <w:pPr>
        <w:pStyle w:val="ad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3.4. Обязанность Принципала по оплате считается исполненной в момент зачисления денежных средств на корреспондентский счет банка Агента.</w:t>
      </w:r>
    </w:p>
    <w:p w14:paraId="58C58B0C" w14:textId="77777777" w:rsidR="00FC3663" w:rsidRPr="00081317" w:rsidRDefault="00FC3663" w:rsidP="00081317">
      <w:pPr>
        <w:widowControl w:val="0"/>
        <w:tabs>
          <w:tab w:val="left" w:pos="851"/>
        </w:tabs>
        <w:ind w:firstLine="284"/>
        <w:jc w:val="both"/>
        <w:rPr>
          <w:rFonts w:asciiTheme="minorHAnsi" w:hAnsiTheme="minorHAnsi" w:cstheme="minorHAnsi"/>
          <w:sz w:val="22"/>
          <w:szCs w:val="22"/>
        </w:rPr>
      </w:pPr>
    </w:p>
    <w:p w14:paraId="2D74383B" w14:textId="77777777" w:rsidR="00FC3663" w:rsidRPr="00081317" w:rsidRDefault="0093602D" w:rsidP="00081317">
      <w:pPr>
        <w:numPr>
          <w:ilvl w:val="0"/>
          <w:numId w:val="24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О</w:t>
      </w:r>
      <w:r w:rsidRPr="00081317">
        <w:rPr>
          <w:rFonts w:asciiTheme="minorHAnsi" w:hAnsiTheme="minorHAnsi" w:cstheme="minorHAnsi"/>
          <w:b/>
          <w:bCs/>
          <w:sz w:val="22"/>
          <w:szCs w:val="22"/>
        </w:rPr>
        <w:t>т</w:t>
      </w:r>
      <w:r w:rsidRPr="00081317">
        <w:rPr>
          <w:rFonts w:asciiTheme="minorHAnsi" w:hAnsiTheme="minorHAnsi" w:cstheme="minorHAnsi"/>
          <w:b/>
          <w:bCs/>
          <w:sz w:val="22"/>
          <w:szCs w:val="22"/>
        </w:rPr>
        <w:t>ветственность сторон</w:t>
      </w:r>
    </w:p>
    <w:p w14:paraId="5E9E0659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законодательством.</w:t>
      </w:r>
    </w:p>
    <w:p w14:paraId="6F667925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Ни одна из сторон настоящего Договора не несет ответственности перед другой с</w:t>
      </w:r>
      <w:r w:rsidRPr="00081317">
        <w:rPr>
          <w:rFonts w:asciiTheme="minorHAnsi" w:hAnsiTheme="minorHAnsi" w:cstheme="minorHAnsi"/>
          <w:sz w:val="22"/>
          <w:szCs w:val="22"/>
        </w:rPr>
        <w:t>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землетрясения, навод</w:t>
      </w:r>
      <w:r w:rsidRPr="00081317">
        <w:rPr>
          <w:rFonts w:asciiTheme="minorHAnsi" w:hAnsiTheme="minorHAnsi" w:cstheme="minorHAnsi"/>
          <w:sz w:val="22"/>
          <w:szCs w:val="22"/>
        </w:rPr>
        <w:t>нения, пожары и другие стихийные бедствия.</w:t>
      </w:r>
    </w:p>
    <w:p w14:paraId="49426119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Стороны обязуются не разглашать конфиденциальные сведения производственного и коммерческого порядка, которые стали известны в процессе совместной деятельности</w:t>
      </w:r>
    </w:p>
    <w:p w14:paraId="1293E236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Стороны соглашаются с тем, что вся информация, которая</w:t>
      </w:r>
      <w:r w:rsidRPr="00081317">
        <w:rPr>
          <w:rFonts w:asciiTheme="minorHAnsi" w:hAnsiTheme="minorHAnsi" w:cstheme="minorHAnsi"/>
          <w:sz w:val="22"/>
          <w:szCs w:val="22"/>
        </w:rPr>
        <w:t xml:space="preserve"> стала известна Сторонам в процессе исполнения настоящего Соглашения, является конфиденциальной и не подлежит разглашению, если только на это не будет дано согласие другой Стороны, за исключением случаев, когда такая информация должна быть передана по зако</w:t>
      </w:r>
      <w:r w:rsidRPr="00081317">
        <w:rPr>
          <w:rFonts w:asciiTheme="minorHAnsi" w:hAnsiTheme="minorHAnsi" w:cstheme="minorHAnsi"/>
          <w:sz w:val="22"/>
          <w:szCs w:val="22"/>
        </w:rPr>
        <w:t>нным основаниям и обоснованным требованиям компетентных органов государственной власти в соответствии с законодательством.</w:t>
      </w:r>
    </w:p>
    <w:p w14:paraId="4E59FB32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не несет ответственности за действия Агента, совершенные им от своего имени, либо от имени Принципала, но с превышением пол</w:t>
      </w:r>
      <w:r w:rsidRPr="00081317">
        <w:rPr>
          <w:rFonts w:asciiTheme="minorHAnsi" w:hAnsiTheme="minorHAnsi" w:cstheme="minorHAnsi"/>
          <w:sz w:val="22"/>
          <w:szCs w:val="22"/>
        </w:rPr>
        <w:t>номочий Агента, определенных Договором.</w:t>
      </w:r>
    </w:p>
    <w:p w14:paraId="6D06953D" w14:textId="77777777" w:rsidR="00FC3663" w:rsidRPr="00081317" w:rsidRDefault="00FC3663" w:rsidP="00081317">
      <w:pPr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0982A77" w14:textId="77777777" w:rsidR="00FC3663" w:rsidRPr="00081317" w:rsidRDefault="0093602D" w:rsidP="00081317">
      <w:pPr>
        <w:widowControl w:val="0"/>
        <w:numPr>
          <w:ilvl w:val="0"/>
          <w:numId w:val="24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Порядок решения споров</w:t>
      </w:r>
    </w:p>
    <w:p w14:paraId="58A1E0E2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Все споры и разногласия между сторонами, возникающие в период действия настоящего Договора, разрешаются сторонами путем переговоров.</w:t>
      </w:r>
    </w:p>
    <w:p w14:paraId="553D2D25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До передачи спора на разрешение Арбитражного суда Стороны п</w:t>
      </w:r>
      <w:r w:rsidRPr="00081317">
        <w:rPr>
          <w:rFonts w:asciiTheme="minorHAnsi" w:hAnsiTheme="minorHAnsi" w:cstheme="minorHAnsi"/>
          <w:sz w:val="22"/>
          <w:szCs w:val="22"/>
        </w:rPr>
        <w:t>ринимают меры к его урегулированию в претензионном порядке.</w:t>
      </w:r>
    </w:p>
    <w:p w14:paraId="26F9C5A0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Не урегулированные сторонами споры и разногласия, возникающие из настоящего договора или в связи с ним, подлежат рассмотрению в Арбитражном суде Новосибирской области при обязательном соблюдении п</w:t>
      </w:r>
      <w:r w:rsidRPr="00081317">
        <w:rPr>
          <w:rFonts w:asciiTheme="minorHAnsi" w:hAnsiTheme="minorHAnsi" w:cstheme="minorHAnsi"/>
          <w:sz w:val="22"/>
          <w:szCs w:val="22"/>
        </w:rPr>
        <w:t>ретензионного порядка.</w:t>
      </w:r>
    </w:p>
    <w:p w14:paraId="571F5527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Сторона, имеющая к другой Стороне требование в связи с настоящим Договором, обязана до обращения с этим требованием в суд направить другой Стороне письменную претензию с указанием этого требования и приложением удостоверенных ею копи</w:t>
      </w:r>
      <w:r w:rsidRPr="00081317">
        <w:rPr>
          <w:rFonts w:asciiTheme="minorHAnsi" w:hAnsiTheme="minorHAnsi" w:cstheme="minorHAnsi"/>
          <w:sz w:val="22"/>
          <w:szCs w:val="22"/>
        </w:rPr>
        <w:t>й, обосновывающих это требование документов, отсутствующих у другой Стороны.</w:t>
      </w:r>
    </w:p>
    <w:p w14:paraId="6812A4B0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Претензионные письма оформляются в письменной форме и направляются Сторонами нарочным либо заказным почтовым отправлением с уведомлением о вручении последнего адресату по месту на</w:t>
      </w:r>
      <w:r w:rsidRPr="00081317">
        <w:rPr>
          <w:rFonts w:asciiTheme="minorHAnsi" w:hAnsiTheme="minorHAnsi" w:cstheme="minorHAnsi"/>
          <w:sz w:val="22"/>
          <w:szCs w:val="22"/>
        </w:rPr>
        <w:t xml:space="preserve">хождения Сторон, указанному в </w:t>
      </w:r>
      <w:r w:rsidRPr="00081317">
        <w:rPr>
          <w:rFonts w:asciiTheme="minorHAnsi" w:hAnsiTheme="minorHAnsi" w:cstheme="minorHAnsi"/>
          <w:sz w:val="22"/>
          <w:szCs w:val="22"/>
        </w:rPr>
        <w:t>разделе 8</w:t>
      </w:r>
      <w:r w:rsidRPr="00081317">
        <w:rPr>
          <w:rFonts w:asciiTheme="minorHAnsi" w:hAnsiTheme="minorHAnsi" w:cstheme="minorHAnsi"/>
          <w:sz w:val="22"/>
          <w:szCs w:val="22"/>
        </w:rPr>
        <w:t xml:space="preserve"> </w:t>
      </w:r>
      <w:r w:rsidRPr="00081317">
        <w:rPr>
          <w:rFonts w:asciiTheme="minorHAnsi" w:hAnsiTheme="minorHAnsi" w:cstheme="minorHAnsi"/>
          <w:sz w:val="22"/>
          <w:szCs w:val="22"/>
        </w:rPr>
        <w:t>настоящего договора. В претензии перечисляются допущенные при исполнении Договора нарушения со ссылкой на соответствующие положения договора или его приложений, отражаются стоимостная оценка ответственности (неустойк</w:t>
      </w:r>
      <w:r w:rsidRPr="00081317">
        <w:rPr>
          <w:rFonts w:asciiTheme="minorHAnsi" w:hAnsiTheme="minorHAnsi" w:cstheme="minorHAnsi"/>
          <w:sz w:val="22"/>
          <w:szCs w:val="22"/>
        </w:rPr>
        <w:t>и), а также действия, которые должны быть произведены Стороной для устранения нарушений.</w:t>
      </w:r>
    </w:p>
    <w:p w14:paraId="2E44E6E1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lastRenderedPageBreak/>
        <w:t>Сторона обязана рассмотреть полученную претензию и о результатах ее рассмотрения уведомить в письменной форме другую Сторону в течение 15 (пятнадцати) календарных дней</w:t>
      </w:r>
      <w:r w:rsidRPr="00081317">
        <w:rPr>
          <w:rFonts w:asciiTheme="minorHAnsi" w:hAnsiTheme="minorHAnsi" w:cstheme="minorHAnsi"/>
          <w:sz w:val="22"/>
          <w:szCs w:val="22"/>
        </w:rPr>
        <w:t xml:space="preserve"> со дня получения претензии со всеми необходимыми приложениями.</w:t>
      </w:r>
    </w:p>
    <w:p w14:paraId="245A11A5" w14:textId="77777777" w:rsidR="00FC3663" w:rsidRPr="00081317" w:rsidRDefault="0093602D" w:rsidP="00081317">
      <w:pPr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 частичном удовлетворении или отклонении Стороной претензии в уведомлении должно быть указано основание принятого Стороной решения со ссылкой на соответствующий пункт настоящего Договора.</w:t>
      </w:r>
    </w:p>
    <w:p w14:paraId="2E639A7E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</w:t>
      </w:r>
      <w:r w:rsidRPr="00081317">
        <w:rPr>
          <w:rFonts w:asciiTheme="minorHAnsi" w:hAnsiTheme="minorHAnsi" w:cstheme="minorHAnsi"/>
          <w:sz w:val="22"/>
          <w:szCs w:val="22"/>
        </w:rPr>
        <w:t>аправившая претензию Сторона вправе обратиться с указанным в ней требованием в суд, в случае если оно не будет удовлетворено другой Стороной в течение 15 (пятнадцати) дней со дня получения другой Стороной претензии со всеми необходимыми приложениями.</w:t>
      </w:r>
    </w:p>
    <w:p w14:paraId="3E2AAC6A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Положения, не урегулированные настоящим Договором, регулируются положениями действующего законодательства РФ.</w:t>
      </w:r>
    </w:p>
    <w:p w14:paraId="062533C8" w14:textId="77777777" w:rsidR="00FC3663" w:rsidRPr="00081317" w:rsidRDefault="00FC3663" w:rsidP="00081317">
      <w:pPr>
        <w:tabs>
          <w:tab w:val="left" w:pos="993"/>
        </w:tabs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C4027E4" w14:textId="77777777" w:rsidR="00FC3663" w:rsidRPr="00081317" w:rsidRDefault="0093602D" w:rsidP="00081317">
      <w:pPr>
        <w:numPr>
          <w:ilvl w:val="0"/>
          <w:numId w:val="24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Срок действия договора</w:t>
      </w:r>
    </w:p>
    <w:p w14:paraId="2447446D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Принципал оставляет за собой право вносить изменения в настоящий Агентский договор в одностороннем порядке с соблюдением у</w:t>
      </w:r>
      <w:r w:rsidRPr="00081317">
        <w:rPr>
          <w:rFonts w:asciiTheme="minorHAnsi" w:hAnsiTheme="minorHAnsi" w:cstheme="minorHAnsi"/>
          <w:sz w:val="22"/>
          <w:szCs w:val="22"/>
        </w:rPr>
        <w:t xml:space="preserve">словия о предварительном информировании Агента согласно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>п.2.2.5</w:t>
      </w:r>
      <w:r w:rsidRPr="00081317">
        <w:rPr>
          <w:rFonts w:asciiTheme="minorHAnsi" w:hAnsiTheme="minorHAnsi" w:cstheme="minorHAnsi"/>
          <w:sz w:val="22"/>
          <w:szCs w:val="22"/>
        </w:rPr>
        <w:t>. Изменения не имеют обратного действия. В случае несогласия Агента с изменениями в настоящем Агентском договоре, он обязан незамедлительно после вступления в действие таких изменений прекратит</w:t>
      </w:r>
      <w:r w:rsidRPr="00081317">
        <w:rPr>
          <w:rFonts w:asciiTheme="minorHAnsi" w:hAnsiTheme="minorHAnsi" w:cstheme="minorHAnsi"/>
          <w:sz w:val="22"/>
          <w:szCs w:val="22"/>
        </w:rPr>
        <w:t>ь работу с Услугами Принципала. Продолжение работы с Услугами Принципала после вступления в силу любых изменений, внесенных в настоящем Агентском договоре, означает полное и безоговорочное согласие Агента со всеми изменениями в полном объеме.</w:t>
      </w:r>
    </w:p>
    <w:p w14:paraId="5D18C0F8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Договор вступ</w:t>
      </w:r>
      <w:r w:rsidRPr="00081317">
        <w:rPr>
          <w:rFonts w:asciiTheme="minorHAnsi" w:hAnsiTheme="minorHAnsi" w:cstheme="minorHAnsi"/>
          <w:sz w:val="22"/>
          <w:szCs w:val="22"/>
        </w:rPr>
        <w:t xml:space="preserve">ает в силу с момента его подписания обеими сторонами и действует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>до «___» _________ 20____ г</w:t>
      </w:r>
      <w:r w:rsidRPr="00081317">
        <w:rPr>
          <w:rFonts w:asciiTheme="minorHAnsi" w:hAnsiTheme="minorHAnsi" w:cstheme="minorHAnsi"/>
          <w:sz w:val="22"/>
          <w:szCs w:val="22"/>
        </w:rPr>
        <w:t>.</w:t>
      </w:r>
    </w:p>
    <w:p w14:paraId="19AFCCDA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Настоящий Договор считается пролонгированным на тех же условиях, если за 1 (один) месяц до окончания срока его действия ни одна из Сторон не заявила о прекращении</w:t>
      </w:r>
      <w:r w:rsidRPr="00081317">
        <w:rPr>
          <w:rFonts w:asciiTheme="minorHAnsi" w:hAnsiTheme="minorHAnsi" w:cstheme="minorHAnsi"/>
          <w:sz w:val="22"/>
          <w:szCs w:val="22"/>
        </w:rPr>
        <w:t xml:space="preserve"> настоящего Договора.</w:t>
      </w:r>
    </w:p>
    <w:p w14:paraId="08528A1C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Каждая из Сторон вправе расторгнуть Договор с предварительным письменным уведомлением другой Стороны не менее чем за 30 (тридцать) календарных дней.</w:t>
      </w:r>
    </w:p>
    <w:p w14:paraId="61890F83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Одностороннее расторжение Договора по инициативе одной из Сторон не освобождает Сторо</w:t>
      </w:r>
      <w:r w:rsidRPr="00081317">
        <w:rPr>
          <w:rFonts w:asciiTheme="minorHAnsi" w:hAnsiTheme="minorHAnsi" w:cstheme="minorHAnsi"/>
          <w:sz w:val="22"/>
          <w:szCs w:val="22"/>
        </w:rPr>
        <w:t xml:space="preserve">ны от выполнения ими обязательств, возникших, но не исполненных к моменту расторжения Договора (в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т.ч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>. обязательств по перечислению другой Стороне причитающихся ей денежных сумм, уплаты неустойки).</w:t>
      </w:r>
    </w:p>
    <w:p w14:paraId="62250F65" w14:textId="77777777" w:rsidR="00FC3663" w:rsidRPr="00081317" w:rsidRDefault="0093602D" w:rsidP="00081317">
      <w:pPr>
        <w:widowControl w:val="0"/>
        <w:numPr>
          <w:ilvl w:val="1"/>
          <w:numId w:val="24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Расторжение или прекращение настоящего Договора по любым о</w:t>
      </w:r>
      <w:r w:rsidRPr="00081317">
        <w:rPr>
          <w:rFonts w:asciiTheme="minorHAnsi" w:hAnsiTheme="minorHAnsi" w:cstheme="minorHAnsi"/>
          <w:sz w:val="22"/>
          <w:szCs w:val="22"/>
        </w:rPr>
        <w:t>снованиям не влечет изменений или расторжения правоотношений Принципала с Клиентами. Агент не вправе ни в течение срока действия настоящего Договора, ни после расторжения или прекращения настоящего Договора по любым основаниям препятствовать Принципалу в о</w:t>
      </w:r>
      <w:r w:rsidRPr="00081317">
        <w:rPr>
          <w:rFonts w:asciiTheme="minorHAnsi" w:hAnsiTheme="minorHAnsi" w:cstheme="minorHAnsi"/>
          <w:sz w:val="22"/>
          <w:szCs w:val="22"/>
        </w:rPr>
        <w:t>казании Услуг Клиентам.</w:t>
      </w:r>
    </w:p>
    <w:p w14:paraId="42CC8ABB" w14:textId="77777777" w:rsidR="00FC3663" w:rsidRPr="00081317" w:rsidRDefault="00FC3663" w:rsidP="00081317">
      <w:pPr>
        <w:ind w:firstLine="284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3BF2F722" w14:textId="77777777" w:rsidR="00FC3663" w:rsidRPr="00081317" w:rsidRDefault="0093602D" w:rsidP="00081317">
      <w:pPr>
        <w:numPr>
          <w:ilvl w:val="0"/>
          <w:numId w:val="1"/>
        </w:numPr>
        <w:spacing w:after="120"/>
        <w:ind w:left="0" w:firstLine="284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t>Уведомления</w:t>
      </w:r>
    </w:p>
    <w:p w14:paraId="72FFACF7" w14:textId="77777777" w:rsidR="00FC3663" w:rsidRPr="00081317" w:rsidRDefault="0093602D" w:rsidP="00081317">
      <w:pPr>
        <w:numPr>
          <w:ilvl w:val="1"/>
          <w:numId w:val="1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Стороны обязуются информировать друг друга в письменной форме об изменении своих адресов и </w:t>
      </w:r>
      <w:proofErr w:type="gramStart"/>
      <w:r w:rsidRPr="00081317">
        <w:rPr>
          <w:rFonts w:asciiTheme="minorHAnsi" w:hAnsiTheme="minorHAnsi" w:cstheme="minorHAnsi"/>
          <w:sz w:val="22"/>
          <w:szCs w:val="22"/>
        </w:rPr>
        <w:t>иных данных</w:t>
      </w:r>
      <w:proofErr w:type="gramEnd"/>
      <w:r w:rsidRPr="00081317">
        <w:rPr>
          <w:rFonts w:asciiTheme="minorHAnsi" w:hAnsiTheme="minorHAnsi" w:cstheme="minorHAnsi"/>
          <w:sz w:val="22"/>
          <w:szCs w:val="22"/>
        </w:rPr>
        <w:t xml:space="preserve"> и реквизитов, указанных в Договоре.</w:t>
      </w:r>
    </w:p>
    <w:p w14:paraId="559B62DC" w14:textId="77777777" w:rsidR="00FC3663" w:rsidRPr="00081317" w:rsidRDefault="0093602D" w:rsidP="00081317">
      <w:pPr>
        <w:numPr>
          <w:ilvl w:val="1"/>
          <w:numId w:val="1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Любые уведомления или иные сообщения, подлежащие передаче от одной Стороны друго</w:t>
      </w:r>
      <w:r w:rsidRPr="00081317">
        <w:rPr>
          <w:rFonts w:asciiTheme="minorHAnsi" w:hAnsiTheme="minorHAnsi" w:cstheme="minorHAnsi"/>
          <w:sz w:val="22"/>
          <w:szCs w:val="22"/>
        </w:rPr>
        <w:t xml:space="preserve">й Стороне, должны передаваться в письменной форме по адресам указанным в </w:t>
      </w:r>
      <w:r w:rsidRPr="00081317">
        <w:rPr>
          <w:rFonts w:asciiTheme="minorHAnsi" w:hAnsiTheme="minorHAnsi" w:cstheme="minorHAnsi"/>
          <w:color w:val="FF0000"/>
          <w:sz w:val="22"/>
          <w:szCs w:val="22"/>
        </w:rPr>
        <w:t>разделе 8</w:t>
      </w:r>
      <w:r w:rsidRPr="00081317">
        <w:rPr>
          <w:rFonts w:asciiTheme="minorHAnsi" w:hAnsiTheme="minorHAnsi" w:cstheme="minorHAnsi"/>
          <w:sz w:val="22"/>
          <w:szCs w:val="22"/>
        </w:rPr>
        <w:t xml:space="preserve"> настоящего договора.</w:t>
      </w:r>
    </w:p>
    <w:p w14:paraId="452C77C0" w14:textId="77777777" w:rsidR="00FC3663" w:rsidRPr="00081317" w:rsidRDefault="0093602D" w:rsidP="00081317">
      <w:pPr>
        <w:numPr>
          <w:ilvl w:val="1"/>
          <w:numId w:val="1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При заключении и исполнении Договора могут использоваться факсимильное воспроизведение подписи с помощью средств механического или иного копирования, электронная подпись, либо аналог собственноручной подписи, обмен отсканированными документами, а также фот</w:t>
      </w:r>
      <w:r w:rsidRPr="00081317">
        <w:rPr>
          <w:rFonts w:asciiTheme="minorHAnsi" w:hAnsiTheme="minorHAnsi" w:cstheme="minorHAnsi"/>
          <w:sz w:val="22"/>
          <w:szCs w:val="22"/>
        </w:rPr>
        <w:t>о- и видеозапись обращений Заказчика. Отправка оригинала документа осуществляется в течение 20 (двадцати) дней с момента направления его электронной копии.</w:t>
      </w:r>
    </w:p>
    <w:p w14:paraId="55FAD4D2" w14:textId="77777777" w:rsidR="00FC3663" w:rsidRPr="00081317" w:rsidRDefault="0093602D" w:rsidP="00081317">
      <w:pPr>
        <w:numPr>
          <w:ilvl w:val="1"/>
          <w:numId w:val="1"/>
        </w:numPr>
        <w:tabs>
          <w:tab w:val="left" w:pos="851"/>
        </w:tabs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Стороны договорились о возможности передачи любых уведомлений, сообщений, в том числе юридически зна</w:t>
      </w:r>
      <w:r w:rsidRPr="00081317">
        <w:rPr>
          <w:rFonts w:asciiTheme="minorHAnsi" w:hAnsiTheme="minorHAnsi" w:cstheme="minorHAnsi"/>
          <w:sz w:val="22"/>
          <w:szCs w:val="22"/>
        </w:rPr>
        <w:t xml:space="preserve">чимых, с использованием телефонных звонков, электронной почты,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WhatsApp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Viber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Skype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>, SMS, CRM-систем и систем управления проектами (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Podio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Trello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 и т.п.), иных средств обмена электронными сообщениями (в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т.ч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>. неуказанных в Договоре) наравне с пи</w:t>
      </w:r>
      <w:r w:rsidRPr="00081317">
        <w:rPr>
          <w:rFonts w:asciiTheme="minorHAnsi" w:hAnsiTheme="minorHAnsi" w:cstheme="minorHAnsi"/>
          <w:sz w:val="22"/>
          <w:szCs w:val="22"/>
        </w:rPr>
        <w:t>сьменными сообщениями. Подобная переписка может являться доказательством в суде.</w:t>
      </w:r>
    </w:p>
    <w:p w14:paraId="12C34E7D" w14:textId="77777777" w:rsidR="00FC3663" w:rsidRPr="00081317" w:rsidRDefault="0093602D" w:rsidP="00081317">
      <w:pPr>
        <w:numPr>
          <w:ilvl w:val="1"/>
          <w:numId w:val="1"/>
        </w:numPr>
        <w:tabs>
          <w:tab w:val="left" w:pos="851"/>
        </w:tabs>
        <w:ind w:left="0"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 xml:space="preserve">В случае уклонения адресата от получения уведомления, а также в случае, когда адресат письменно не сообщит отправителю об изменении адреса и реквизитов доставки уведомлений в </w:t>
      </w:r>
      <w:r w:rsidRPr="00081317">
        <w:rPr>
          <w:rFonts w:asciiTheme="minorHAnsi" w:hAnsiTheme="minorHAnsi" w:cstheme="minorHAnsi"/>
          <w:sz w:val="22"/>
          <w:szCs w:val="22"/>
        </w:rPr>
        <w:t>установленный срок и уведомление будет доставлено по ранее указанному адресатом адресу или реквизитам, адресат несет ответственность за неблагоприятные последствия, вызванные недоставкой или невозможностью доставки уведомления.</w:t>
      </w:r>
    </w:p>
    <w:p w14:paraId="69A6CED9" w14:textId="77777777" w:rsidR="00FC3663" w:rsidRPr="00081317" w:rsidRDefault="00FC3663" w:rsidP="00081317">
      <w:pPr>
        <w:ind w:firstLine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F5A58F0" w14:textId="77777777" w:rsidR="00FC3663" w:rsidRPr="00081317" w:rsidRDefault="0093602D" w:rsidP="00081317">
      <w:pPr>
        <w:numPr>
          <w:ilvl w:val="0"/>
          <w:numId w:val="1"/>
        </w:numPr>
        <w:spacing w:after="120"/>
        <w:ind w:left="0" w:firstLine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sz w:val="22"/>
          <w:szCs w:val="22"/>
        </w:rPr>
        <w:lastRenderedPageBreak/>
        <w:t>Юридические адреса и банков</w:t>
      </w:r>
      <w:r w:rsidRPr="00081317">
        <w:rPr>
          <w:rFonts w:asciiTheme="minorHAnsi" w:hAnsiTheme="minorHAnsi" w:cstheme="minorHAnsi"/>
          <w:b/>
          <w:sz w:val="22"/>
          <w:szCs w:val="22"/>
        </w:rPr>
        <w:t>ские реквизиты сторон</w:t>
      </w:r>
    </w:p>
    <w:tbl>
      <w:tblPr>
        <w:tblStyle w:val="StGen7"/>
        <w:tblW w:w="4957" w:type="pct"/>
        <w:tblInd w:w="0" w:type="dxa"/>
        <w:tblLook w:val="0400" w:firstRow="0" w:lastRow="0" w:firstColumn="0" w:lastColumn="0" w:noHBand="0" w:noVBand="1"/>
      </w:tblPr>
      <w:tblGrid>
        <w:gridCol w:w="4588"/>
        <w:gridCol w:w="287"/>
        <w:gridCol w:w="5018"/>
      </w:tblGrid>
      <w:tr w:rsidR="00FC3663" w:rsidRPr="00081317" w14:paraId="37C1B1B7" w14:textId="77777777">
        <w:trPr>
          <w:trHeight w:val="20"/>
        </w:trPr>
        <w:tc>
          <w:tcPr>
            <w:tcW w:w="2319" w:type="pct"/>
          </w:tcPr>
          <w:p w14:paraId="0812BD91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  <w:t>Агент:</w:t>
            </w:r>
          </w:p>
        </w:tc>
        <w:tc>
          <w:tcPr>
            <w:tcW w:w="145" w:type="pct"/>
          </w:tcPr>
          <w:p w14:paraId="51FF1700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</w:p>
        </w:tc>
        <w:tc>
          <w:tcPr>
            <w:tcW w:w="2536" w:type="pct"/>
          </w:tcPr>
          <w:p w14:paraId="42224519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  <w:t>Принципал:</w:t>
            </w:r>
          </w:p>
        </w:tc>
      </w:tr>
      <w:tr w:rsidR="00FC3663" w:rsidRPr="00081317" w14:paraId="7668F308" w14:textId="77777777">
        <w:trPr>
          <w:trHeight w:val="3444"/>
        </w:trPr>
        <w:tc>
          <w:tcPr>
            <w:tcW w:w="2319" w:type="pct"/>
          </w:tcPr>
          <w:p w14:paraId="1CCB86F5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5" w:type="pct"/>
          </w:tcPr>
          <w:p w14:paraId="470537CD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536" w:type="pct"/>
          </w:tcPr>
          <w:p w14:paraId="2E3A824C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mallCaps/>
                <w:sz w:val="22"/>
                <w:szCs w:val="22"/>
              </w:rPr>
              <w:t>ПОДРЯДЧИК</w:t>
            </w:r>
          </w:p>
          <w:p w14:paraId="15A57AC0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ООО «АДВЕРТМЕД»</w:t>
            </w:r>
          </w:p>
          <w:p w14:paraId="0862C2C3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D6705B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ИНН/КПП: 9703147437/770301001</w:t>
            </w:r>
          </w:p>
          <w:p w14:paraId="70A131C4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ОГРН: 1237700401960</w:t>
            </w:r>
          </w:p>
          <w:p w14:paraId="72FF1CD1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Юр. адрес: 123112, РОССИЯ, г МОСКВА, </w:t>
            </w:r>
            <w:proofErr w:type="spell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наб</w:t>
            </w:r>
            <w:proofErr w:type="spell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 ПРЕСНЕНСКАЯ, ДОМ 12, оф ПОМЕЩ. 10/45</w:t>
            </w:r>
          </w:p>
          <w:p w14:paraId="40017E6E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5C0939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Банковские реквизиты</w:t>
            </w:r>
          </w:p>
          <w:p w14:paraId="29DA7938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ООО "Банк Точка"</w:t>
            </w:r>
          </w:p>
          <w:p w14:paraId="3D6924F2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БИК: 044 525 104</w:t>
            </w:r>
          </w:p>
          <w:p w14:paraId="05BB3C52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Корр. счёт: 3010 1810 7453 7452 5104</w:t>
            </w:r>
          </w:p>
          <w:p w14:paraId="7B05D88C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Расчётный счёт:</w:t>
            </w:r>
          </w:p>
          <w:p w14:paraId="2A516CFF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4070 2810 3200 0001 6375</w:t>
            </w:r>
          </w:p>
          <w:p w14:paraId="10CF291D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FC3663" w:rsidRPr="00081317" w14:paraId="04034709" w14:textId="77777777">
        <w:trPr>
          <w:trHeight w:val="921"/>
        </w:trPr>
        <w:tc>
          <w:tcPr>
            <w:tcW w:w="2319" w:type="pct"/>
          </w:tcPr>
          <w:p w14:paraId="33406E45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___________________________________</w:t>
            </w:r>
          </w:p>
          <w:p w14:paraId="49D32A5A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C9E01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_________________ /_________________/</w:t>
            </w:r>
          </w:p>
          <w:p w14:paraId="10166801" w14:textId="77777777" w:rsidR="00FC3663" w:rsidRPr="00081317" w:rsidRDefault="0093602D" w:rsidP="00081317">
            <w:pPr>
              <w:spacing w:before="6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«___</w:t>
            </w:r>
            <w:proofErr w:type="gram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_»_</w:t>
            </w:r>
            <w:proofErr w:type="gram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___________20___г.</w:t>
            </w:r>
          </w:p>
        </w:tc>
        <w:tc>
          <w:tcPr>
            <w:tcW w:w="145" w:type="pct"/>
          </w:tcPr>
          <w:p w14:paraId="46A0A775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6" w:type="pct"/>
          </w:tcPr>
          <w:p w14:paraId="1C451D15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Генеральный директор</w:t>
            </w:r>
          </w:p>
          <w:p w14:paraId="22795F7C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50DC02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__________________________________ </w:t>
            </w:r>
          </w:p>
          <w:p w14:paraId="2A1508E7" w14:textId="77777777" w:rsidR="00FC3663" w:rsidRPr="00081317" w:rsidRDefault="0093602D" w:rsidP="00081317">
            <w:pPr>
              <w:spacing w:before="6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(А.В. </w:t>
            </w:r>
            <w:proofErr w:type="spell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Шишмарев</w:t>
            </w:r>
            <w:proofErr w:type="spell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0CC8D1D4" w14:textId="77777777" w:rsidR="00FC3663" w:rsidRPr="00081317" w:rsidRDefault="00FC3663" w:rsidP="00081317">
      <w:pPr>
        <w:ind w:firstLine="284"/>
        <w:jc w:val="both"/>
        <w:rPr>
          <w:rFonts w:asciiTheme="minorHAnsi" w:hAnsiTheme="minorHAnsi" w:cstheme="minorHAnsi"/>
          <w:sz w:val="22"/>
          <w:szCs w:val="22"/>
        </w:rPr>
      </w:pPr>
    </w:p>
    <w:p w14:paraId="0F267647" w14:textId="77777777" w:rsidR="00FC3663" w:rsidRPr="00081317" w:rsidRDefault="00FC3663" w:rsidP="00081317">
      <w:pPr>
        <w:ind w:firstLine="284"/>
        <w:jc w:val="both"/>
        <w:rPr>
          <w:rFonts w:asciiTheme="minorHAnsi" w:hAnsiTheme="minorHAnsi" w:cstheme="minorHAnsi"/>
          <w:sz w:val="22"/>
          <w:szCs w:val="22"/>
        </w:rPr>
        <w:sectPr w:rsidR="00FC3663" w:rsidRPr="00081317">
          <w:footerReference w:type="default" r:id="rId9"/>
          <w:pgSz w:w="11906" w:h="16838"/>
          <w:pgMar w:top="680" w:right="680" w:bottom="680" w:left="1247" w:header="720" w:footer="335" w:gutter="0"/>
          <w:pgNumType w:start="1"/>
          <w:cols w:space="720"/>
          <w:docGrid w:linePitch="360"/>
        </w:sectPr>
      </w:pPr>
    </w:p>
    <w:p w14:paraId="5194477A" w14:textId="77777777" w:rsidR="00FC3663" w:rsidRPr="00081317" w:rsidRDefault="0093602D" w:rsidP="00081317">
      <w:pPr>
        <w:ind w:firstLine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sz w:val="22"/>
          <w:szCs w:val="22"/>
        </w:rPr>
        <w:lastRenderedPageBreak/>
        <w:t>Приложение № 1</w:t>
      </w:r>
    </w:p>
    <w:p w14:paraId="4086EA50" w14:textId="77777777" w:rsidR="00FC3663" w:rsidRPr="00081317" w:rsidRDefault="0093602D" w:rsidP="00081317">
      <w:pPr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к Договору оказания услуг №_______</w:t>
      </w:r>
    </w:p>
    <w:p w14:paraId="12D7D47C" w14:textId="77777777" w:rsidR="00FC3663" w:rsidRPr="00081317" w:rsidRDefault="0093602D" w:rsidP="00081317">
      <w:pPr>
        <w:spacing w:after="120"/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от «___» _________20___г.</w:t>
      </w:r>
    </w:p>
    <w:p w14:paraId="7CFF4F37" w14:textId="77777777" w:rsidR="00FC3663" w:rsidRPr="00081317" w:rsidRDefault="0093602D" w:rsidP="00081317">
      <w:pPr>
        <w:spacing w:before="120"/>
        <w:ind w:firstLine="284"/>
        <w:jc w:val="both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caps/>
          <w:sz w:val="22"/>
          <w:szCs w:val="22"/>
        </w:rPr>
        <w:t>Акт №</w:t>
      </w:r>
      <w:r w:rsidRPr="00081317">
        <w:rPr>
          <w:rFonts w:asciiTheme="minorHAnsi" w:hAnsiTheme="minorHAnsi" w:cstheme="minorHAnsi"/>
          <w:caps/>
          <w:sz w:val="22"/>
          <w:szCs w:val="22"/>
        </w:rPr>
        <w:t>____</w:t>
      </w:r>
    </w:p>
    <w:p w14:paraId="698EFDB2" w14:textId="77777777" w:rsidR="00FC3663" w:rsidRPr="00081317" w:rsidRDefault="0093602D" w:rsidP="00081317">
      <w:pPr>
        <w:spacing w:after="120"/>
        <w:ind w:firstLine="284"/>
        <w:jc w:val="both"/>
        <w:rPr>
          <w:rFonts w:asciiTheme="minorHAnsi" w:hAnsiTheme="minorHAnsi" w:cstheme="minorHAnsi"/>
          <w:b/>
          <w:bCs/>
          <w:caps/>
          <w:sz w:val="22"/>
          <w:szCs w:val="22"/>
        </w:rPr>
      </w:pPr>
      <w:r w:rsidRPr="00081317">
        <w:rPr>
          <w:rFonts w:asciiTheme="minorHAnsi" w:hAnsiTheme="minorHAnsi" w:cstheme="minorHAnsi"/>
          <w:b/>
          <w:bCs/>
          <w:caps/>
          <w:sz w:val="22"/>
          <w:szCs w:val="22"/>
        </w:rPr>
        <w:t>Сдачи-приемки оказанных услуг (отчет агента)</w:t>
      </w:r>
    </w:p>
    <w:tbl>
      <w:tblPr>
        <w:tblStyle w:val="ae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96"/>
      </w:tblGrid>
      <w:tr w:rsidR="00FC3663" w:rsidRPr="00081317" w14:paraId="1376CF2A" w14:textId="77777777">
        <w:trPr>
          <w:trHeight w:val="292"/>
        </w:trPr>
        <w:tc>
          <w:tcPr>
            <w:tcW w:w="4927" w:type="dxa"/>
            <w:vAlign w:val="center"/>
          </w:tcPr>
          <w:p w14:paraId="2DA7744D" w14:textId="77777777" w:rsidR="00FC3663" w:rsidRPr="00081317" w:rsidRDefault="0093602D" w:rsidP="00081317">
            <w:pPr>
              <w:spacing w:after="12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г. Новосибирск</w:t>
            </w:r>
          </w:p>
        </w:tc>
        <w:tc>
          <w:tcPr>
            <w:tcW w:w="4996" w:type="dxa"/>
            <w:vAlign w:val="center"/>
          </w:tcPr>
          <w:p w14:paraId="0C257143" w14:textId="77777777" w:rsidR="00FC3663" w:rsidRPr="00081317" w:rsidRDefault="0093602D" w:rsidP="00081317">
            <w:pPr>
              <w:spacing w:after="12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«____» ____________20___г.</w:t>
            </w:r>
          </w:p>
        </w:tc>
      </w:tr>
      <w:tr w:rsidR="00FC3663" w:rsidRPr="00081317" w14:paraId="3B7FA571" w14:textId="77777777">
        <w:trPr>
          <w:trHeight w:val="292"/>
        </w:trPr>
        <w:tc>
          <w:tcPr>
            <w:tcW w:w="4927" w:type="dxa"/>
            <w:vAlign w:val="center"/>
          </w:tcPr>
          <w:p w14:paraId="4FF63E19" w14:textId="77777777" w:rsidR="00FC3663" w:rsidRPr="00081317" w:rsidRDefault="0093602D" w:rsidP="00081317">
            <w:pPr>
              <w:ind w:firstLine="284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г. Москва</w:t>
            </w:r>
          </w:p>
        </w:tc>
        <w:tc>
          <w:tcPr>
            <w:tcW w:w="4996" w:type="dxa"/>
            <w:vAlign w:val="center"/>
          </w:tcPr>
          <w:p w14:paraId="34B915A2" w14:textId="77777777" w:rsidR="00FC3663" w:rsidRPr="00081317" w:rsidRDefault="0093602D" w:rsidP="00081317">
            <w:pPr>
              <w:ind w:firstLine="284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«___</w:t>
            </w:r>
            <w:proofErr w:type="gram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_»_</w:t>
            </w:r>
            <w:proofErr w:type="gram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___________20___г.</w:t>
            </w:r>
          </w:p>
        </w:tc>
      </w:tr>
    </w:tbl>
    <w:p w14:paraId="2AFAC5BB" w14:textId="77777777" w:rsidR="00FC3663" w:rsidRPr="00081317" w:rsidRDefault="0093602D" w:rsidP="00081317">
      <w:pPr>
        <w:ind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b/>
          <w:sz w:val="22"/>
          <w:szCs w:val="22"/>
        </w:rPr>
        <w:t>________________</w:t>
      </w:r>
      <w:r w:rsidRPr="00081317">
        <w:rPr>
          <w:rFonts w:asciiTheme="minorHAnsi" w:hAnsiTheme="minorHAnsi" w:cstheme="minorHAnsi"/>
          <w:sz w:val="22"/>
          <w:szCs w:val="22"/>
        </w:rPr>
        <w:t xml:space="preserve"> именуемый в дальнейшем </w:t>
      </w:r>
      <w:r w:rsidRPr="00081317">
        <w:rPr>
          <w:rFonts w:asciiTheme="minorHAnsi" w:hAnsiTheme="minorHAnsi" w:cstheme="minorHAnsi"/>
          <w:bCs/>
          <w:sz w:val="22"/>
          <w:szCs w:val="22"/>
        </w:rPr>
        <w:t>«Агент»,</w:t>
      </w:r>
      <w:r w:rsidRPr="0008131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81317">
        <w:rPr>
          <w:rFonts w:asciiTheme="minorHAnsi" w:hAnsiTheme="minorHAnsi" w:cstheme="minorHAnsi"/>
          <w:sz w:val="22"/>
          <w:szCs w:val="22"/>
        </w:rPr>
        <w:t>в лице ___________________________________, действующего на основании ____________</w:t>
      </w:r>
      <w:r w:rsidRPr="00081317">
        <w:rPr>
          <w:rFonts w:asciiTheme="minorHAnsi" w:hAnsiTheme="minorHAnsi" w:cstheme="minorHAnsi"/>
          <w:sz w:val="22"/>
          <w:szCs w:val="22"/>
        </w:rPr>
        <w:t xml:space="preserve">____, с одной стороны, и </w:t>
      </w:r>
      <w:r w:rsidRPr="00081317">
        <w:rPr>
          <w:rFonts w:asciiTheme="minorHAnsi" w:hAnsiTheme="minorHAnsi" w:cstheme="minorHAnsi"/>
          <w:b/>
          <w:sz w:val="22"/>
          <w:szCs w:val="22"/>
        </w:rPr>
        <w:t>ООО «АДВЕРТМЕД»</w:t>
      </w:r>
      <w:r w:rsidRPr="00081317">
        <w:rPr>
          <w:rFonts w:asciiTheme="minorHAnsi" w:hAnsiTheme="minorHAnsi" w:cstheme="minorHAnsi"/>
          <w:sz w:val="22"/>
          <w:szCs w:val="22"/>
        </w:rPr>
        <w:t xml:space="preserve">, ИНН 9703147437, в лице Генерального директора </w:t>
      </w:r>
      <w:proofErr w:type="spellStart"/>
      <w:r w:rsidRPr="00081317">
        <w:rPr>
          <w:rFonts w:asciiTheme="minorHAnsi" w:hAnsiTheme="minorHAnsi" w:cstheme="minorHAnsi"/>
          <w:sz w:val="22"/>
          <w:szCs w:val="22"/>
        </w:rPr>
        <w:t>Шишмарева</w:t>
      </w:r>
      <w:proofErr w:type="spellEnd"/>
      <w:r w:rsidRPr="00081317">
        <w:rPr>
          <w:rFonts w:asciiTheme="minorHAnsi" w:hAnsiTheme="minorHAnsi" w:cstheme="minorHAnsi"/>
          <w:sz w:val="22"/>
          <w:szCs w:val="22"/>
        </w:rPr>
        <w:t xml:space="preserve"> Александра Владимировича, действующего на основании Устава с одной стороны, именуемый в дальнейшем «Принципал», </w:t>
      </w:r>
      <w:r w:rsidRPr="00081317">
        <w:rPr>
          <w:rFonts w:asciiTheme="minorHAnsi" w:hAnsiTheme="minorHAnsi" w:cstheme="minorHAnsi"/>
          <w:sz w:val="22"/>
          <w:szCs w:val="22"/>
        </w:rPr>
        <w:t>составили настоящий Акт о нижеследующем:</w:t>
      </w:r>
    </w:p>
    <w:p w14:paraId="71805D10" w14:textId="77777777" w:rsidR="00FC3663" w:rsidRPr="00081317" w:rsidRDefault="00FC3663" w:rsidP="00081317">
      <w:pPr>
        <w:ind w:firstLine="284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47F2F9D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В со</w:t>
      </w:r>
      <w:r w:rsidRPr="00081317">
        <w:rPr>
          <w:rFonts w:asciiTheme="minorHAnsi" w:hAnsiTheme="minorHAnsi" w:cstheme="minorHAnsi"/>
          <w:sz w:val="22"/>
          <w:szCs w:val="22"/>
        </w:rPr>
        <w:t>ответствии с Агентским договором № __________ от «____» _________ 20____ г. Агент надлежащим образом оказал Принципалу, а последний принял услуги за ___________ месяц, предусмотренные п.1.1 договора.</w:t>
      </w:r>
    </w:p>
    <w:p w14:paraId="7E527D29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162695186"/>
      <w:r w:rsidRPr="00081317">
        <w:rPr>
          <w:rFonts w:asciiTheme="minorHAnsi" w:hAnsiTheme="minorHAnsi" w:cstheme="minorHAnsi"/>
          <w:sz w:val="22"/>
          <w:szCs w:val="22"/>
        </w:rPr>
        <w:t xml:space="preserve">Перечень заключенных при содействии Агента Договоров об </w:t>
      </w:r>
      <w:r w:rsidRPr="00081317">
        <w:rPr>
          <w:rFonts w:asciiTheme="minorHAnsi" w:hAnsiTheme="minorHAnsi" w:cstheme="minorHAnsi"/>
          <w:sz w:val="22"/>
          <w:szCs w:val="22"/>
        </w:rPr>
        <w:t xml:space="preserve">оказании услуг (или работ) и стоимость оказанных услуг Принципалу за </w:t>
      </w:r>
      <w:bookmarkEnd w:id="0"/>
      <w:r w:rsidRPr="00081317">
        <w:rPr>
          <w:rFonts w:asciiTheme="minorHAnsi" w:hAnsiTheme="minorHAnsi" w:cstheme="minorHAnsi"/>
          <w:sz w:val="22"/>
          <w:szCs w:val="22"/>
        </w:rPr>
        <w:t>___________ 20__г.: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731"/>
        <w:gridCol w:w="2442"/>
        <w:gridCol w:w="2029"/>
        <w:gridCol w:w="1570"/>
        <w:gridCol w:w="1416"/>
        <w:gridCol w:w="1672"/>
      </w:tblGrid>
      <w:tr w:rsidR="00FC3663" w:rsidRPr="00081317" w14:paraId="64DA170E" w14:textId="77777777">
        <w:trPr>
          <w:trHeight w:val="1043"/>
        </w:trPr>
        <w:tc>
          <w:tcPr>
            <w:tcW w:w="423" w:type="dxa"/>
            <w:vAlign w:val="center"/>
          </w:tcPr>
          <w:p w14:paraId="3D989A03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21" w:type="dxa"/>
            <w:vAlign w:val="center"/>
          </w:tcPr>
          <w:p w14:paraId="22593258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 Клиента</w:t>
            </w:r>
          </w:p>
        </w:tc>
        <w:tc>
          <w:tcPr>
            <w:tcW w:w="2100" w:type="dxa"/>
            <w:vAlign w:val="center"/>
          </w:tcPr>
          <w:p w14:paraId="52ED17DC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Номер и дата договора между Принципалом и Клиентом</w:t>
            </w:r>
          </w:p>
        </w:tc>
        <w:tc>
          <w:tcPr>
            <w:tcW w:w="1590" w:type="dxa"/>
            <w:vAlign w:val="center"/>
          </w:tcPr>
          <w:p w14:paraId="6CB92E1B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Сумма полученного договора от Клиента</w:t>
            </w:r>
          </w:p>
        </w:tc>
        <w:tc>
          <w:tcPr>
            <w:tcW w:w="1471" w:type="dxa"/>
            <w:vAlign w:val="center"/>
          </w:tcPr>
          <w:p w14:paraId="172AC430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% выплаты Агенту</w:t>
            </w:r>
          </w:p>
        </w:tc>
        <w:tc>
          <w:tcPr>
            <w:tcW w:w="1755" w:type="dxa"/>
            <w:vAlign w:val="center"/>
          </w:tcPr>
          <w:p w14:paraId="5EB51B02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Сумма выплаты Агенту</w:t>
            </w:r>
          </w:p>
        </w:tc>
      </w:tr>
      <w:tr w:rsidR="00FC3663" w:rsidRPr="00081317" w14:paraId="747801ED" w14:textId="77777777">
        <w:trPr>
          <w:trHeight w:val="391"/>
        </w:trPr>
        <w:tc>
          <w:tcPr>
            <w:tcW w:w="423" w:type="dxa"/>
          </w:tcPr>
          <w:p w14:paraId="1DB3738B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1" w:type="dxa"/>
          </w:tcPr>
          <w:p w14:paraId="08644DDA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0" w:type="dxa"/>
          </w:tcPr>
          <w:p w14:paraId="0B0B5A13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90" w:type="dxa"/>
          </w:tcPr>
          <w:p w14:paraId="4D8B2F04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71" w:type="dxa"/>
          </w:tcPr>
          <w:p w14:paraId="6F979B6B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5" w:type="dxa"/>
          </w:tcPr>
          <w:p w14:paraId="26325873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AEECC3F" w14:textId="77777777" w:rsidR="00FC3663" w:rsidRPr="00081317" w:rsidRDefault="00FC3663" w:rsidP="00081317">
      <w:pPr>
        <w:spacing w:after="120"/>
        <w:ind w:firstLine="284"/>
        <w:jc w:val="both"/>
        <w:rPr>
          <w:rFonts w:asciiTheme="minorHAnsi" w:hAnsiTheme="minorHAnsi" w:cstheme="minorHAnsi"/>
          <w:sz w:val="22"/>
          <w:szCs w:val="22"/>
        </w:rPr>
      </w:pPr>
    </w:p>
    <w:p w14:paraId="761E5D22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Итого при содействии Агента за ___________ месяц заключено _____ новых договоров об оказании услуг (или работ).</w:t>
      </w:r>
    </w:p>
    <w:p w14:paraId="05E7CFCD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Общая стоимость оказанных услуг по Договору составила ________________________ (_______________________________) рублей, 00 копеек, НДС не облагается.</w:t>
      </w:r>
    </w:p>
    <w:p w14:paraId="291B950F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Услуги оказаны в соответствии Договором в полном объеме и в срок. Стороны претензий по объему, качеству и</w:t>
      </w:r>
      <w:r w:rsidRPr="00081317">
        <w:rPr>
          <w:rFonts w:asciiTheme="minorHAnsi" w:hAnsiTheme="minorHAnsi" w:cstheme="minorHAnsi"/>
          <w:sz w:val="22"/>
          <w:szCs w:val="22"/>
        </w:rPr>
        <w:t xml:space="preserve"> срокам исполнения не имеют.</w:t>
      </w:r>
    </w:p>
    <w:p w14:paraId="22323306" w14:textId="77777777" w:rsidR="00FC3663" w:rsidRPr="00081317" w:rsidRDefault="0093602D" w:rsidP="00081317">
      <w:pPr>
        <w:numPr>
          <w:ilvl w:val="0"/>
          <w:numId w:val="12"/>
        </w:numPr>
        <w:spacing w:after="120"/>
        <w:ind w:left="0" w:firstLine="284"/>
        <w:jc w:val="both"/>
        <w:rPr>
          <w:rFonts w:asciiTheme="minorHAnsi" w:hAnsiTheme="minorHAnsi" w:cstheme="minorHAnsi"/>
          <w:sz w:val="22"/>
          <w:szCs w:val="22"/>
        </w:rPr>
      </w:pPr>
      <w:r w:rsidRPr="00081317">
        <w:rPr>
          <w:rFonts w:asciiTheme="minorHAnsi" w:hAnsiTheme="minorHAnsi" w:cstheme="minorHAnsi"/>
          <w:sz w:val="22"/>
          <w:szCs w:val="22"/>
        </w:rPr>
        <w:t>Настоящий акт составлен в двух экземплярах, по одному для каждой из Сторон.</w:t>
      </w:r>
    </w:p>
    <w:p w14:paraId="7ADC2719" w14:textId="77777777" w:rsidR="00FC3663" w:rsidRPr="00081317" w:rsidRDefault="00FC3663" w:rsidP="00081317">
      <w:pPr>
        <w:spacing w:after="120"/>
        <w:ind w:firstLine="284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StGen7"/>
        <w:tblW w:w="5000" w:type="pct"/>
        <w:tblInd w:w="0" w:type="dxa"/>
        <w:tblLook w:val="0400" w:firstRow="0" w:lastRow="0" w:firstColumn="0" w:lastColumn="0" w:noHBand="0" w:noVBand="1"/>
      </w:tblPr>
      <w:tblGrid>
        <w:gridCol w:w="4678"/>
        <w:gridCol w:w="284"/>
        <w:gridCol w:w="4903"/>
      </w:tblGrid>
      <w:tr w:rsidR="00FC3663" w:rsidRPr="00081317" w14:paraId="6239C975" w14:textId="77777777">
        <w:trPr>
          <w:trHeight w:val="20"/>
        </w:trPr>
        <w:tc>
          <w:tcPr>
            <w:tcW w:w="2371" w:type="pct"/>
          </w:tcPr>
          <w:p w14:paraId="6AD4D394" w14:textId="77777777" w:rsidR="00FC3663" w:rsidRPr="00081317" w:rsidRDefault="0093602D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  <w:t>Агент:</w:t>
            </w:r>
          </w:p>
        </w:tc>
        <w:tc>
          <w:tcPr>
            <w:tcW w:w="144" w:type="pct"/>
          </w:tcPr>
          <w:p w14:paraId="01C5CB62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</w:p>
        </w:tc>
        <w:tc>
          <w:tcPr>
            <w:tcW w:w="2485" w:type="pct"/>
          </w:tcPr>
          <w:p w14:paraId="1C181066" w14:textId="77777777" w:rsidR="00FC3663" w:rsidRPr="00081317" w:rsidRDefault="0093602D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  <w:t>Принципал:</w:t>
            </w:r>
          </w:p>
        </w:tc>
      </w:tr>
      <w:tr w:rsidR="00FC3663" w:rsidRPr="00081317" w14:paraId="2EA796CB" w14:textId="77777777">
        <w:trPr>
          <w:trHeight w:val="3012"/>
        </w:trPr>
        <w:tc>
          <w:tcPr>
            <w:tcW w:w="2371" w:type="pct"/>
          </w:tcPr>
          <w:p w14:paraId="5DF28B62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4" w:type="pct"/>
          </w:tcPr>
          <w:p w14:paraId="3CDA0E6F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485" w:type="pct"/>
          </w:tcPr>
          <w:p w14:paraId="14689E61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mallCaps/>
                <w:sz w:val="22"/>
                <w:szCs w:val="22"/>
              </w:rPr>
              <w:t>ПОДРЯДЧИК</w:t>
            </w:r>
          </w:p>
          <w:p w14:paraId="0C90B1DA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ООО «АДВЕРТМЕД»</w:t>
            </w:r>
          </w:p>
          <w:p w14:paraId="2603BE08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9DF778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ИНН/КПП: 9703147437/770301001</w:t>
            </w:r>
          </w:p>
          <w:p w14:paraId="5F2BAA22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ОГРН: 1237700401960</w:t>
            </w:r>
          </w:p>
          <w:p w14:paraId="292AB7CA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Юр. адрес: 123112, РОССИЯ, г МОСКВА, </w:t>
            </w:r>
            <w:proofErr w:type="spell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наб</w:t>
            </w:r>
            <w:proofErr w:type="spell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 ПРЕСНЕНСКАЯ, ДОМ 12, оф ПОМЕЩ. 10/45</w:t>
            </w:r>
          </w:p>
          <w:p w14:paraId="66D98743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270F19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Банковские реквизиты</w:t>
            </w:r>
          </w:p>
          <w:p w14:paraId="6F7B124A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ООО "Банк Точка"</w:t>
            </w:r>
          </w:p>
          <w:p w14:paraId="5F798369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БИК: 044 525 104</w:t>
            </w:r>
          </w:p>
          <w:p w14:paraId="53B34DF3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Корр. счёт: 3010 1810 7453 7452 5104</w:t>
            </w:r>
          </w:p>
          <w:p w14:paraId="20C25851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Расчётный счёт:</w:t>
            </w:r>
          </w:p>
          <w:p w14:paraId="5AC2EAA0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4070 2810 3200 0001 6375</w:t>
            </w:r>
          </w:p>
          <w:p w14:paraId="02AFD5BE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FC3663" w:rsidRPr="00081317" w14:paraId="3139EEEC" w14:textId="77777777">
        <w:trPr>
          <w:trHeight w:val="1037"/>
        </w:trPr>
        <w:tc>
          <w:tcPr>
            <w:tcW w:w="2371" w:type="pct"/>
          </w:tcPr>
          <w:p w14:paraId="6E50A923" w14:textId="77777777" w:rsidR="00FC3663" w:rsidRPr="00081317" w:rsidRDefault="0093602D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___________________________________</w:t>
            </w:r>
          </w:p>
          <w:p w14:paraId="277587D2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E8508A" w14:textId="77777777" w:rsidR="00FC3663" w:rsidRPr="00081317" w:rsidRDefault="0093602D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_________________ /_________________/</w:t>
            </w:r>
          </w:p>
          <w:p w14:paraId="0566A264" w14:textId="77777777" w:rsidR="00FC3663" w:rsidRPr="00081317" w:rsidRDefault="0093602D" w:rsidP="00081317">
            <w:pPr>
              <w:widowControl w:val="0"/>
              <w:spacing w:before="6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«___</w:t>
            </w:r>
            <w:proofErr w:type="gram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_»_</w:t>
            </w:r>
            <w:proofErr w:type="gram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___________20___г.</w:t>
            </w:r>
          </w:p>
        </w:tc>
        <w:tc>
          <w:tcPr>
            <w:tcW w:w="144" w:type="pct"/>
          </w:tcPr>
          <w:p w14:paraId="4D708B27" w14:textId="77777777" w:rsidR="00FC3663" w:rsidRPr="00081317" w:rsidRDefault="00FC3663" w:rsidP="00081317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85" w:type="pct"/>
          </w:tcPr>
          <w:p w14:paraId="7197332D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>Генеральный директор</w:t>
            </w:r>
          </w:p>
          <w:p w14:paraId="509347A6" w14:textId="77777777" w:rsidR="00FC3663" w:rsidRPr="00081317" w:rsidRDefault="00FC3663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D308059" w14:textId="77777777" w:rsidR="00FC3663" w:rsidRPr="00081317" w:rsidRDefault="0093602D" w:rsidP="00081317">
            <w:pPr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__________________________________ </w:t>
            </w:r>
          </w:p>
          <w:p w14:paraId="08B8B665" w14:textId="77777777" w:rsidR="00FC3663" w:rsidRPr="00081317" w:rsidRDefault="0093602D" w:rsidP="00081317">
            <w:pPr>
              <w:widowControl w:val="0"/>
              <w:spacing w:before="60"/>
              <w:ind w:firstLine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317">
              <w:rPr>
                <w:rFonts w:asciiTheme="minorHAnsi" w:hAnsiTheme="minorHAnsi" w:cstheme="minorHAnsi"/>
                <w:sz w:val="22"/>
                <w:szCs w:val="22"/>
              </w:rPr>
              <w:t xml:space="preserve">(А.В. </w:t>
            </w:r>
            <w:proofErr w:type="spellStart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Шишмарев</w:t>
            </w:r>
            <w:proofErr w:type="spellEnd"/>
            <w:r w:rsidRPr="0008131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168FB059" w14:textId="77777777" w:rsidR="00FC3663" w:rsidRPr="00081317" w:rsidRDefault="00FC3663" w:rsidP="00081317">
      <w:pPr>
        <w:spacing w:after="120"/>
        <w:ind w:firstLine="284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sectPr w:rsidR="00FC3663" w:rsidRPr="00081317">
      <w:footerReference w:type="default" r:id="rId10"/>
      <w:pgSz w:w="11906" w:h="16838"/>
      <w:pgMar w:top="851" w:right="680" w:bottom="709" w:left="1361" w:header="720" w:footer="22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576E8" w14:textId="77777777" w:rsidR="0093602D" w:rsidRDefault="0093602D">
      <w:r>
        <w:separator/>
      </w:r>
    </w:p>
  </w:endnote>
  <w:endnote w:type="continuationSeparator" w:id="0">
    <w:p w14:paraId="4D8D3634" w14:textId="77777777" w:rsidR="0093602D" w:rsidRDefault="0093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20551" w14:textId="77777777" w:rsidR="00FC3663" w:rsidRDefault="00FC3663">
    <w:pPr>
      <w:pStyle w:val="afd"/>
      <w:rPr>
        <w:sz w:val="18"/>
        <w:szCs w:val="18"/>
      </w:rPr>
    </w:pPr>
  </w:p>
  <w:p w14:paraId="0C093196" w14:textId="77777777" w:rsidR="00FC3663" w:rsidRDefault="00FC3663">
    <w:pPr>
      <w:pStyle w:val="afd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87BEA" w14:textId="77777777" w:rsidR="00FC3663" w:rsidRDefault="00FC3663">
    <w:pPr>
      <w:pStyle w:val="afd"/>
      <w:rPr>
        <w:sz w:val="18"/>
        <w:szCs w:val="18"/>
      </w:rPr>
    </w:pPr>
  </w:p>
  <w:tbl>
    <w:tblPr>
      <w:tblStyle w:val="a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6"/>
      <w:gridCol w:w="5223"/>
    </w:tblGrid>
    <w:tr w:rsidR="00FC3663" w14:paraId="2FC0F3F6" w14:textId="77777777">
      <w:tc>
        <w:tcPr>
          <w:tcW w:w="2383" w:type="pct"/>
        </w:tcPr>
        <w:p w14:paraId="00D6C682" w14:textId="77777777" w:rsidR="00FC3663" w:rsidRDefault="0093602D">
          <w:pPr>
            <w:pStyle w:val="afd"/>
            <w:rPr>
              <w:sz w:val="18"/>
              <w:szCs w:val="18"/>
            </w:rPr>
          </w:pPr>
          <w:r>
            <w:rPr>
              <w:sz w:val="18"/>
              <w:szCs w:val="18"/>
            </w:rPr>
            <w:t>Агент ________________</w:t>
          </w:r>
        </w:p>
      </w:tc>
      <w:tc>
        <w:tcPr>
          <w:tcW w:w="2617" w:type="pct"/>
        </w:tcPr>
        <w:p w14:paraId="4A8A1E80" w14:textId="77777777" w:rsidR="00FC3663" w:rsidRDefault="0093602D">
          <w:pPr>
            <w:pStyle w:val="afd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Принципал ________________</w:t>
          </w:r>
        </w:p>
      </w:tc>
    </w:tr>
  </w:tbl>
  <w:p w14:paraId="185BF30B" w14:textId="77777777" w:rsidR="00FC3663" w:rsidRDefault="00FC3663">
    <w:pPr>
      <w:pStyle w:val="afd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B2DA" w14:textId="77777777" w:rsidR="0093602D" w:rsidRDefault="0093602D">
      <w:r>
        <w:separator/>
      </w:r>
    </w:p>
  </w:footnote>
  <w:footnote w:type="continuationSeparator" w:id="0">
    <w:p w14:paraId="04034E8E" w14:textId="77777777" w:rsidR="0093602D" w:rsidRDefault="009360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1E94"/>
    <w:multiLevelType w:val="hybridMultilevel"/>
    <w:tmpl w:val="78388DB8"/>
    <w:lvl w:ilvl="0" w:tplc="44E2DF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1EA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7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C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E9E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F06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A7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EC3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78E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E5CFF"/>
    <w:multiLevelType w:val="hybridMultilevel"/>
    <w:tmpl w:val="F970CA4C"/>
    <w:lvl w:ilvl="0" w:tplc="3F52BA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2A8A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E1E23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6028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CA70C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A6BB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2FB1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54D6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8569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673F"/>
    <w:multiLevelType w:val="hybridMultilevel"/>
    <w:tmpl w:val="4E4E9FFE"/>
    <w:lvl w:ilvl="0" w:tplc="6C30F2AE">
      <w:start w:val="1"/>
      <w:numFmt w:val="decimal"/>
      <w:lvlText w:val="%1)"/>
      <w:lvlJc w:val="left"/>
      <w:pPr>
        <w:ind w:left="360" w:hanging="360"/>
      </w:pPr>
    </w:lvl>
    <w:lvl w:ilvl="1" w:tplc="854C45B2">
      <w:start w:val="1"/>
      <w:numFmt w:val="lowerLetter"/>
      <w:lvlText w:val="%2)"/>
      <w:lvlJc w:val="left"/>
      <w:pPr>
        <w:ind w:left="720" w:hanging="360"/>
      </w:pPr>
    </w:lvl>
    <w:lvl w:ilvl="2" w:tplc="0E540EA4">
      <w:start w:val="1"/>
      <w:numFmt w:val="lowerRoman"/>
      <w:lvlText w:val="%3)"/>
      <w:lvlJc w:val="left"/>
      <w:pPr>
        <w:ind w:left="1080" w:hanging="360"/>
      </w:pPr>
    </w:lvl>
    <w:lvl w:ilvl="3" w:tplc="FB8E0CBE">
      <w:start w:val="1"/>
      <w:numFmt w:val="decimal"/>
      <w:lvlText w:val="(%4)"/>
      <w:lvlJc w:val="left"/>
      <w:pPr>
        <w:ind w:left="1440" w:hanging="360"/>
      </w:pPr>
    </w:lvl>
    <w:lvl w:ilvl="4" w:tplc="55FACC96">
      <w:start w:val="1"/>
      <w:numFmt w:val="lowerLetter"/>
      <w:lvlText w:val="(%5)"/>
      <w:lvlJc w:val="left"/>
      <w:pPr>
        <w:ind w:left="1800" w:hanging="360"/>
      </w:pPr>
    </w:lvl>
    <w:lvl w:ilvl="5" w:tplc="14DCB75A">
      <w:start w:val="1"/>
      <w:numFmt w:val="lowerRoman"/>
      <w:lvlText w:val="(%6)"/>
      <w:lvlJc w:val="left"/>
      <w:pPr>
        <w:ind w:left="2160" w:hanging="360"/>
      </w:pPr>
    </w:lvl>
    <w:lvl w:ilvl="6" w:tplc="6EBECEE2">
      <w:start w:val="1"/>
      <w:numFmt w:val="decimal"/>
      <w:lvlText w:val="%7."/>
      <w:lvlJc w:val="left"/>
      <w:pPr>
        <w:ind w:left="2520" w:hanging="360"/>
      </w:pPr>
    </w:lvl>
    <w:lvl w:ilvl="7" w:tplc="5B4E5538">
      <w:start w:val="1"/>
      <w:numFmt w:val="lowerLetter"/>
      <w:lvlText w:val="%8."/>
      <w:lvlJc w:val="left"/>
      <w:pPr>
        <w:ind w:left="2880" w:hanging="360"/>
      </w:pPr>
    </w:lvl>
    <w:lvl w:ilvl="8" w:tplc="C6289DBA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8B5F07"/>
    <w:multiLevelType w:val="hybridMultilevel"/>
    <w:tmpl w:val="B6A8BB8C"/>
    <w:lvl w:ilvl="0" w:tplc="9F02B7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300D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14F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E6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8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CCD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CC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0FE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9A6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77E4B"/>
    <w:multiLevelType w:val="multilevel"/>
    <w:tmpl w:val="BB260F84"/>
    <w:numStyleLink w:val="2"/>
  </w:abstractNum>
  <w:abstractNum w:abstractNumId="5" w15:restartNumberingAfterBreak="0">
    <w:nsid w:val="25D04427"/>
    <w:multiLevelType w:val="hybridMultilevel"/>
    <w:tmpl w:val="BEDC94FA"/>
    <w:lvl w:ilvl="0" w:tplc="C602E1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4097A0">
      <w:start w:val="1"/>
      <w:numFmt w:val="lowerLetter"/>
      <w:lvlText w:val="%2."/>
      <w:lvlJc w:val="left"/>
      <w:pPr>
        <w:ind w:left="1440" w:hanging="360"/>
      </w:pPr>
    </w:lvl>
    <w:lvl w:ilvl="2" w:tplc="3E0A7A0C">
      <w:start w:val="1"/>
      <w:numFmt w:val="lowerRoman"/>
      <w:lvlText w:val="%3."/>
      <w:lvlJc w:val="right"/>
      <w:pPr>
        <w:ind w:left="2160" w:hanging="180"/>
      </w:pPr>
    </w:lvl>
    <w:lvl w:ilvl="3" w:tplc="8B1E9B26">
      <w:start w:val="1"/>
      <w:numFmt w:val="decimal"/>
      <w:lvlText w:val="%4."/>
      <w:lvlJc w:val="left"/>
      <w:pPr>
        <w:ind w:left="2880" w:hanging="360"/>
      </w:pPr>
    </w:lvl>
    <w:lvl w:ilvl="4" w:tplc="9ECA3E4A">
      <w:start w:val="1"/>
      <w:numFmt w:val="lowerLetter"/>
      <w:lvlText w:val="%5."/>
      <w:lvlJc w:val="left"/>
      <w:pPr>
        <w:ind w:left="3600" w:hanging="360"/>
      </w:pPr>
    </w:lvl>
    <w:lvl w:ilvl="5" w:tplc="1374D0E0">
      <w:start w:val="1"/>
      <w:numFmt w:val="lowerRoman"/>
      <w:lvlText w:val="%6."/>
      <w:lvlJc w:val="right"/>
      <w:pPr>
        <w:ind w:left="4320" w:hanging="180"/>
      </w:pPr>
    </w:lvl>
    <w:lvl w:ilvl="6" w:tplc="C9A2C4AC">
      <w:start w:val="1"/>
      <w:numFmt w:val="decimal"/>
      <w:lvlText w:val="%7."/>
      <w:lvlJc w:val="left"/>
      <w:pPr>
        <w:ind w:left="5040" w:hanging="360"/>
      </w:pPr>
    </w:lvl>
    <w:lvl w:ilvl="7" w:tplc="8FF89D62">
      <w:start w:val="1"/>
      <w:numFmt w:val="lowerLetter"/>
      <w:lvlText w:val="%8."/>
      <w:lvlJc w:val="left"/>
      <w:pPr>
        <w:ind w:left="5760" w:hanging="360"/>
      </w:pPr>
    </w:lvl>
    <w:lvl w:ilvl="8" w:tplc="5980D8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97145"/>
    <w:multiLevelType w:val="hybridMultilevel"/>
    <w:tmpl w:val="528E92BC"/>
    <w:lvl w:ilvl="0" w:tplc="B01CD9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888D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703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8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207A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2C1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68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AD0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32B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A58EB"/>
    <w:multiLevelType w:val="multilevel"/>
    <w:tmpl w:val="0616DAEC"/>
    <w:lvl w:ilvl="0">
      <w:start w:val="7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0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0" w:hanging="1800"/>
      </w:pPr>
      <w:rPr>
        <w:rFonts w:hint="default"/>
      </w:rPr>
    </w:lvl>
  </w:abstractNum>
  <w:abstractNum w:abstractNumId="8" w15:restartNumberingAfterBreak="0">
    <w:nsid w:val="2FF038DF"/>
    <w:multiLevelType w:val="multilevel"/>
    <w:tmpl w:val="02E43B08"/>
    <w:styleLink w:val="1"/>
    <w:lvl w:ilvl="0">
      <w:start w:val="2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E85F9D"/>
    <w:multiLevelType w:val="multilevel"/>
    <w:tmpl w:val="02E43B08"/>
    <w:numStyleLink w:val="1"/>
  </w:abstractNum>
  <w:abstractNum w:abstractNumId="10" w15:restartNumberingAfterBreak="0">
    <w:nsid w:val="3648218D"/>
    <w:multiLevelType w:val="multilevel"/>
    <w:tmpl w:val="990864D6"/>
    <w:lvl w:ilvl="0">
      <w:start w:val="8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0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0" w:hanging="1800"/>
      </w:pPr>
      <w:rPr>
        <w:rFonts w:hint="default"/>
      </w:rPr>
    </w:lvl>
  </w:abstractNum>
  <w:abstractNum w:abstractNumId="11" w15:restartNumberingAfterBreak="0">
    <w:nsid w:val="3BFC7297"/>
    <w:multiLevelType w:val="multilevel"/>
    <w:tmpl w:val="D37A6956"/>
    <w:lvl w:ilvl="0">
      <w:start w:val="8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0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0" w:hanging="1800"/>
      </w:pPr>
      <w:rPr>
        <w:rFonts w:hint="default"/>
      </w:rPr>
    </w:lvl>
  </w:abstractNum>
  <w:abstractNum w:abstractNumId="12" w15:restartNumberingAfterBreak="0">
    <w:nsid w:val="3F7C418D"/>
    <w:multiLevelType w:val="hybridMultilevel"/>
    <w:tmpl w:val="F3C8DE02"/>
    <w:lvl w:ilvl="0" w:tplc="A22CDD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8E2E8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E25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01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6C6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38C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45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6C5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704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114D5"/>
    <w:multiLevelType w:val="multilevel"/>
    <w:tmpl w:val="CF06D078"/>
    <w:lvl w:ilvl="0">
      <w:start w:val="1"/>
      <w:numFmt w:val="none"/>
      <w:lvlText w:val="3.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F271AA"/>
    <w:multiLevelType w:val="multilevel"/>
    <w:tmpl w:val="942E1510"/>
    <w:lvl w:ilvl="0">
      <w:start w:val="1"/>
      <w:numFmt w:val="decimal"/>
      <w:lvlText w:val="%1."/>
      <w:lvlJc w:val="left"/>
      <w:pPr>
        <w:ind w:left="3029" w:hanging="2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80" w:hanging="402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2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020" w:hanging="40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880" w:hanging="40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741" w:hanging="40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602" w:hanging="40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463" w:hanging="40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24" w:hanging="40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84" w:hanging="402"/>
      </w:pPr>
      <w:rPr>
        <w:rFonts w:hint="default"/>
        <w:lang w:val="ru-RU" w:eastAsia="en-US" w:bidi="ar-SA"/>
      </w:rPr>
    </w:lvl>
  </w:abstractNum>
  <w:abstractNum w:abstractNumId="15" w15:restartNumberingAfterBreak="0">
    <w:nsid w:val="43E1528A"/>
    <w:multiLevelType w:val="multilevel"/>
    <w:tmpl w:val="8218495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ABC4481"/>
    <w:multiLevelType w:val="hybridMultilevel"/>
    <w:tmpl w:val="91A4A366"/>
    <w:lvl w:ilvl="0" w:tplc="F1D87B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14A9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F84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8A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9229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BE5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49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00C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FC3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A74D9"/>
    <w:multiLevelType w:val="hybridMultilevel"/>
    <w:tmpl w:val="E6447BE6"/>
    <w:lvl w:ilvl="0" w:tplc="879E4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482C0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D6E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82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4E5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EE9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AF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E1A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0C7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B29A1"/>
    <w:multiLevelType w:val="hybridMultilevel"/>
    <w:tmpl w:val="5BCE8850"/>
    <w:lvl w:ilvl="0" w:tplc="C92E6B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D8FD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64C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126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E86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656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E5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CE7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BC5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55AC9"/>
    <w:multiLevelType w:val="hybridMultilevel"/>
    <w:tmpl w:val="4DE6EE2A"/>
    <w:lvl w:ilvl="0" w:tplc="538EDE80">
      <w:start w:val="1"/>
      <w:numFmt w:val="decimal"/>
      <w:lvlText w:val="%1."/>
      <w:lvlJc w:val="left"/>
      <w:pPr>
        <w:ind w:left="360" w:hanging="360"/>
      </w:pPr>
    </w:lvl>
    <w:lvl w:ilvl="1" w:tplc="8E48F8DA">
      <w:start w:val="1"/>
      <w:numFmt w:val="lowerLetter"/>
      <w:lvlText w:val="%2."/>
      <w:lvlJc w:val="left"/>
      <w:pPr>
        <w:ind w:left="1080" w:hanging="360"/>
      </w:pPr>
    </w:lvl>
    <w:lvl w:ilvl="2" w:tplc="625A81A0">
      <w:start w:val="1"/>
      <w:numFmt w:val="lowerRoman"/>
      <w:lvlText w:val="%3."/>
      <w:lvlJc w:val="right"/>
      <w:pPr>
        <w:ind w:left="1800" w:hanging="180"/>
      </w:pPr>
    </w:lvl>
    <w:lvl w:ilvl="3" w:tplc="60EC9E02">
      <w:start w:val="1"/>
      <w:numFmt w:val="decimal"/>
      <w:lvlText w:val="%4."/>
      <w:lvlJc w:val="left"/>
      <w:pPr>
        <w:ind w:left="2520" w:hanging="360"/>
      </w:pPr>
    </w:lvl>
    <w:lvl w:ilvl="4" w:tplc="1EA27494">
      <w:start w:val="1"/>
      <w:numFmt w:val="lowerLetter"/>
      <w:lvlText w:val="%5."/>
      <w:lvlJc w:val="left"/>
      <w:pPr>
        <w:ind w:left="3240" w:hanging="360"/>
      </w:pPr>
    </w:lvl>
    <w:lvl w:ilvl="5" w:tplc="BA9ECBDA">
      <w:start w:val="1"/>
      <w:numFmt w:val="lowerRoman"/>
      <w:lvlText w:val="%6."/>
      <w:lvlJc w:val="right"/>
      <w:pPr>
        <w:ind w:left="3960" w:hanging="180"/>
      </w:pPr>
    </w:lvl>
    <w:lvl w:ilvl="6" w:tplc="24FE7D04">
      <w:start w:val="1"/>
      <w:numFmt w:val="decimal"/>
      <w:lvlText w:val="%7."/>
      <w:lvlJc w:val="left"/>
      <w:pPr>
        <w:ind w:left="4680" w:hanging="360"/>
      </w:pPr>
    </w:lvl>
    <w:lvl w:ilvl="7" w:tplc="6C92BCF6">
      <w:start w:val="1"/>
      <w:numFmt w:val="lowerLetter"/>
      <w:lvlText w:val="%8."/>
      <w:lvlJc w:val="left"/>
      <w:pPr>
        <w:ind w:left="5400" w:hanging="360"/>
      </w:pPr>
    </w:lvl>
    <w:lvl w:ilvl="8" w:tplc="BA06322A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9E4083"/>
    <w:multiLevelType w:val="hybridMultilevel"/>
    <w:tmpl w:val="65FC0B32"/>
    <w:lvl w:ilvl="0" w:tplc="E85C8F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38C03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D47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49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E5C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420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E7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678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3E6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57E0C"/>
    <w:multiLevelType w:val="multilevel"/>
    <w:tmpl w:val="E5B4E8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36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1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20" w:hanging="1800"/>
      </w:pPr>
      <w:rPr>
        <w:rFonts w:hint="default"/>
      </w:rPr>
    </w:lvl>
  </w:abstractNum>
  <w:abstractNum w:abstractNumId="22" w15:restartNumberingAfterBreak="0">
    <w:nsid w:val="6DDD740C"/>
    <w:multiLevelType w:val="multilevel"/>
    <w:tmpl w:val="770ED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CE948D8"/>
    <w:multiLevelType w:val="hybridMultilevel"/>
    <w:tmpl w:val="A38CD862"/>
    <w:lvl w:ilvl="0" w:tplc="C65085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AAEEB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B48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E6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AF5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70D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DA1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CD6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A0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82964"/>
    <w:multiLevelType w:val="hybridMultilevel"/>
    <w:tmpl w:val="3D6A70BC"/>
    <w:lvl w:ilvl="0" w:tplc="5F908A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0CD0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DEF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49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A73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9E5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3A2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A4A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F86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20FB6"/>
    <w:multiLevelType w:val="multilevel"/>
    <w:tmpl w:val="BB260F84"/>
    <w:styleLink w:val="2"/>
    <w:lvl w:ilvl="0">
      <w:start w:val="3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4668455">
    <w:abstractNumId w:val="7"/>
  </w:num>
  <w:num w:numId="2" w16cid:durableId="629362898">
    <w:abstractNumId w:val="21"/>
  </w:num>
  <w:num w:numId="3" w16cid:durableId="1654603969">
    <w:abstractNumId w:val="0"/>
  </w:num>
  <w:num w:numId="4" w16cid:durableId="355037272">
    <w:abstractNumId w:val="16"/>
  </w:num>
  <w:num w:numId="5" w16cid:durableId="111947350">
    <w:abstractNumId w:val="10"/>
  </w:num>
  <w:num w:numId="6" w16cid:durableId="557936316">
    <w:abstractNumId w:val="6"/>
  </w:num>
  <w:num w:numId="7" w16cid:durableId="2130540220">
    <w:abstractNumId w:val="11"/>
  </w:num>
  <w:num w:numId="8" w16cid:durableId="496192839">
    <w:abstractNumId w:val="17"/>
  </w:num>
  <w:num w:numId="9" w16cid:durableId="1918441924">
    <w:abstractNumId w:val="20"/>
  </w:num>
  <w:num w:numId="10" w16cid:durableId="1159686449">
    <w:abstractNumId w:val="24"/>
  </w:num>
  <w:num w:numId="11" w16cid:durableId="842862647">
    <w:abstractNumId w:val="3"/>
  </w:num>
  <w:num w:numId="12" w16cid:durableId="1415936975">
    <w:abstractNumId w:val="5"/>
  </w:num>
  <w:num w:numId="13" w16cid:durableId="1253783888">
    <w:abstractNumId w:val="19"/>
  </w:num>
  <w:num w:numId="14" w16cid:durableId="1131361062">
    <w:abstractNumId w:val="9"/>
  </w:num>
  <w:num w:numId="15" w16cid:durableId="966398244">
    <w:abstractNumId w:val="8"/>
  </w:num>
  <w:num w:numId="16" w16cid:durableId="1777140101">
    <w:abstractNumId w:val="4"/>
  </w:num>
  <w:num w:numId="17" w16cid:durableId="60249834">
    <w:abstractNumId w:val="25"/>
  </w:num>
  <w:num w:numId="18" w16cid:durableId="1253129364">
    <w:abstractNumId w:val="14"/>
  </w:num>
  <w:num w:numId="19" w16cid:durableId="538976693">
    <w:abstractNumId w:val="12"/>
  </w:num>
  <w:num w:numId="20" w16cid:durableId="246232270">
    <w:abstractNumId w:val="22"/>
  </w:num>
  <w:num w:numId="21" w16cid:durableId="172577374">
    <w:abstractNumId w:val="13"/>
  </w:num>
  <w:num w:numId="22" w16cid:durableId="834997545">
    <w:abstractNumId w:val="2"/>
  </w:num>
  <w:num w:numId="23" w16cid:durableId="2013608997">
    <w:abstractNumId w:val="23"/>
  </w:num>
  <w:num w:numId="24" w16cid:durableId="902371697">
    <w:abstractNumId w:val="15"/>
  </w:num>
  <w:num w:numId="25" w16cid:durableId="735401783">
    <w:abstractNumId w:val="18"/>
  </w:num>
  <w:num w:numId="26" w16cid:durableId="13680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63"/>
    <w:rsid w:val="00081317"/>
    <w:rsid w:val="00697DF4"/>
    <w:rsid w:val="006F052A"/>
    <w:rsid w:val="008B3DB6"/>
    <w:rsid w:val="0093602D"/>
    <w:rsid w:val="00A0138E"/>
    <w:rsid w:val="00FC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D0FE"/>
  <w15:docId w15:val="{DCB4A5CC-7152-7F45-9C2D-03A343EE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link w:val="21"/>
    <w:uiPriority w:val="9"/>
    <w:semiHidden/>
    <w:unhideWhenUsed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link w:val="a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a">
    <w:name w:val="Название объекта Знак"/>
    <w:basedOn w:val="a0"/>
    <w:link w:val="a9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b">
    <w:name w:val="TOC Heading"/>
    <w:uiPriority w:val="39"/>
    <w:unhideWhenUsed/>
  </w:style>
  <w:style w:type="paragraph" w:styleId="ac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</w:style>
  <w:style w:type="character" w:customStyle="1" w:styleId="c-macro">
    <w:name w:val="c-macro"/>
    <w:basedOn w:val="a0"/>
  </w:style>
  <w:style w:type="character" w:customStyle="1" w:styleId="inlineblock">
    <w:name w:val="inlineblock"/>
    <w:basedOn w:val="a0"/>
  </w:style>
  <w:style w:type="character" w:customStyle="1" w:styleId="t-pseudolink">
    <w:name w:val="t-pseudolink"/>
    <w:basedOn w:val="a0"/>
  </w:style>
  <w:style w:type="character" w:customStyle="1" w:styleId="c-macro-label">
    <w:name w:val="c-macro-label"/>
    <w:basedOn w:val="a0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Tahoma" w:hAnsi="Tahoma" w:cs="Tahoma"/>
      <w:sz w:val="16"/>
      <w:szCs w:val="16"/>
    </w:rPr>
  </w:style>
  <w:style w:type="paragraph" w:styleId="af1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2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3">
    <w:name w:val="No Spacing"/>
    <w:uiPriority w:val="1"/>
    <w:qFormat/>
  </w:style>
  <w:style w:type="paragraph" w:customStyle="1" w:styleId="bdleft">
    <w:name w:val="bdleft"/>
    <w:basedOn w:val="a"/>
    <w:qFormat/>
    <w:pPr>
      <w:pBdr>
        <w:left w:val="single" w:sz="8" w:space="0" w:color="000000"/>
      </w:pBdr>
      <w:spacing w:before="280" w:after="280"/>
    </w:pPr>
    <w:rPr>
      <w:sz w:val="22"/>
      <w:szCs w:val="22"/>
    </w:rPr>
  </w:style>
  <w:style w:type="character" w:customStyle="1" w:styleId="21">
    <w:name w:val="Заголовок 2 Знак"/>
    <w:basedOn w:val="a0"/>
    <w:link w:val="20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ontstyle01">
    <w:name w:val="fontstyle01"/>
    <w:basedOn w:val="a0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04xlpa">
    <w:name w:val="_04xlpa"/>
    <w:basedOn w:val="a"/>
    <w:pPr>
      <w:spacing w:before="100" w:beforeAutospacing="1" w:after="100" w:afterAutospacing="1"/>
    </w:pPr>
  </w:style>
  <w:style w:type="character" w:customStyle="1" w:styleId="s1ppyq">
    <w:name w:val="s1ppyq"/>
    <w:basedOn w:val="a0"/>
  </w:style>
  <w:style w:type="paragraph" w:styleId="a6">
    <w:name w:val="Subtitle"/>
    <w:basedOn w:val="a"/>
    <w:next w:val="a"/>
    <w:link w:val="a5"/>
    <w:uiPriority w:val="11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annotation text"/>
    <w:basedOn w:val="a"/>
    <w:link w:val="af5"/>
    <w:uiPriority w:val="99"/>
    <w:semiHidden/>
    <w:unhideWhenUsed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7">
    <w:name w:val="annotation subject"/>
    <w:basedOn w:val="af4"/>
    <w:next w:val="af4"/>
    <w:link w:val="af8"/>
    <w:uiPriority w:val="99"/>
    <w:semiHidden/>
    <w:unhideWhenUsed/>
    <w:rPr>
      <w:b/>
      <w:bCs/>
    </w:rPr>
  </w:style>
  <w:style w:type="character" w:customStyle="1" w:styleId="af8">
    <w:name w:val="Тема примечания Знак"/>
    <w:basedOn w:val="af5"/>
    <w:link w:val="af7"/>
    <w:uiPriority w:val="99"/>
    <w:semiHidden/>
    <w:rPr>
      <w:b/>
      <w:bCs/>
      <w:sz w:val="20"/>
      <w:szCs w:val="20"/>
    </w:rPr>
  </w:style>
  <w:style w:type="paragraph" w:styleId="af9">
    <w:name w:val="Body Text"/>
    <w:basedOn w:val="a"/>
    <w:link w:val="afa"/>
    <w:uiPriority w:val="99"/>
    <w:semiHidden/>
    <w:unhideWhenUsed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numbering" w:customStyle="1" w:styleId="1">
    <w:name w:val="Стиль1"/>
    <w:uiPriority w:val="99"/>
    <w:pPr>
      <w:numPr>
        <w:numId w:val="15"/>
      </w:numPr>
    </w:pPr>
  </w:style>
  <w:style w:type="numbering" w:customStyle="1" w:styleId="2">
    <w:name w:val="Стиль2"/>
    <w:uiPriority w:val="99"/>
    <w:pPr>
      <w:numPr>
        <w:numId w:val="17"/>
      </w:numPr>
    </w:pPr>
  </w:style>
  <w:style w:type="paragraph" w:styleId="aff0">
    <w:name w:val="foot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сноски Знак"/>
    <w:basedOn w:val="a0"/>
    <w:link w:val="aff0"/>
    <w:uiPriority w:val="99"/>
    <w:semiHidden/>
    <w:rPr>
      <w:sz w:val="20"/>
      <w:szCs w:val="20"/>
    </w:rPr>
  </w:style>
  <w:style w:type="character" w:styleId="aff2">
    <w:name w:val="footnote reference"/>
    <w:basedOn w:val="a0"/>
    <w:uiPriority w:val="99"/>
    <w:semiHidden/>
    <w:unhideWhenUsed/>
    <w:rPr>
      <w:vertAlign w:val="superscript"/>
    </w:rPr>
  </w:style>
  <w:style w:type="paragraph" w:styleId="aff3">
    <w:name w:val="endnote text"/>
    <w:basedOn w:val="a"/>
    <w:link w:val="aff4"/>
    <w:uiPriority w:val="99"/>
    <w:semiHidden/>
    <w:unhideWhenUsed/>
    <w:rPr>
      <w:sz w:val="20"/>
      <w:szCs w:val="20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Pr>
      <w:sz w:val="20"/>
      <w:szCs w:val="20"/>
    </w:rPr>
  </w:style>
  <w:style w:type="character" w:styleId="aff5">
    <w:name w:val="endnote reference"/>
    <w:basedOn w:val="a0"/>
    <w:uiPriority w:val="99"/>
    <w:semiHidden/>
    <w:unhideWhenUsed/>
    <w:rPr>
      <w:vertAlign w:val="superscript"/>
    </w:rPr>
  </w:style>
  <w:style w:type="table" w:customStyle="1" w:styleId="TableNormal10">
    <w:name w:val="Table Normal1"/>
    <w:uiPriority w:val="2"/>
    <w:semiHidden/>
    <w:unhideWhenUsed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6">
    <w:name w:val="Strong"/>
    <w:basedOn w:val="a0"/>
    <w:uiPriority w:val="22"/>
    <w:qFormat/>
    <w:rPr>
      <w:b/>
      <w:bCs/>
    </w:rPr>
  </w:style>
  <w:style w:type="paragraph" w:styleId="aff7">
    <w:name w:val="Revision"/>
    <w:hidden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5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3nfbGmnwFMcILqYroXgbYPId8A==">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5DD93A-9F55-4238-A985-19230F8D4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Антонов Юрий Владимирович</dc:creator>
  <cp:lastModifiedBy>Евгений Щемелёв</cp:lastModifiedBy>
  <cp:revision>2</cp:revision>
  <dcterms:created xsi:type="dcterms:W3CDTF">2025-04-03T10:58:00Z</dcterms:created>
  <dcterms:modified xsi:type="dcterms:W3CDTF">2025-04-03T10:58:00Z</dcterms:modified>
</cp:coreProperties>
</file>