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E654BC" w:rsidRDefault="00E654BC" w:rsidP="00023707">
      <w:pPr>
        <w:spacing w:line="360" w:lineRule="auto"/>
      </w:pPr>
    </w:p>
    <w:p w:rsidR="005959E3" w:rsidRDefault="00E654BC" w:rsidP="005959E3">
      <w:pPr>
        <w:spacing w:line="360" w:lineRule="auto"/>
        <w:rPr>
          <w:b/>
          <w:sz w:val="28"/>
          <w:szCs w:val="28"/>
        </w:rPr>
      </w:pPr>
      <w:r w:rsidRPr="00E654BC">
        <w:rPr>
          <w:noProof/>
        </w:rPr>
        <w:drawing>
          <wp:inline distT="0" distB="0" distL="0" distR="0">
            <wp:extent cx="5810250" cy="1504950"/>
            <wp:effectExtent l="0" t="0" r="0" b="0"/>
            <wp:docPr id="5" name="Picture 5" descr="D:\download (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wnload (1).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0" cy="1504950"/>
                    </a:xfrm>
                    <a:prstGeom prst="rect">
                      <a:avLst/>
                    </a:prstGeom>
                    <a:noFill/>
                    <a:ln>
                      <a:noFill/>
                    </a:ln>
                  </pic:spPr>
                </pic:pic>
              </a:graphicData>
            </a:graphic>
          </wp:inline>
        </w:drawing>
      </w:r>
    </w:p>
    <w:p w:rsidR="005959E3" w:rsidRDefault="005959E3" w:rsidP="005959E3">
      <w:pPr>
        <w:spacing w:line="360" w:lineRule="auto"/>
        <w:rPr>
          <w:b/>
          <w:sz w:val="28"/>
          <w:szCs w:val="28"/>
        </w:rPr>
      </w:pPr>
    </w:p>
    <w:p w:rsidR="00E654BC" w:rsidRDefault="005959E3" w:rsidP="005959E3">
      <w:pPr>
        <w:spacing w:line="360" w:lineRule="auto"/>
        <w:ind w:left="1440"/>
        <w:rPr>
          <w:b/>
          <w:sz w:val="28"/>
          <w:szCs w:val="28"/>
        </w:rPr>
      </w:pPr>
      <w:r w:rsidRPr="005959E3">
        <w:rPr>
          <w:b/>
          <w:sz w:val="28"/>
          <w:szCs w:val="28"/>
        </w:rPr>
        <w:t>Overview of Password Analyzer in Cybersecurity</w:t>
      </w:r>
    </w:p>
    <w:p w:rsidR="005959E3" w:rsidRDefault="005959E3" w:rsidP="005959E3">
      <w:pPr>
        <w:spacing w:line="360" w:lineRule="auto"/>
        <w:rPr>
          <w:b/>
          <w:sz w:val="28"/>
          <w:szCs w:val="28"/>
        </w:rPr>
      </w:pPr>
      <w:r>
        <w:rPr>
          <w:b/>
          <w:sz w:val="28"/>
          <w:szCs w:val="28"/>
        </w:rPr>
        <w:t xml:space="preserve">                                                By</w:t>
      </w:r>
    </w:p>
    <w:p w:rsidR="005959E3" w:rsidRDefault="005959E3" w:rsidP="005959E3">
      <w:pPr>
        <w:spacing w:line="360" w:lineRule="auto"/>
        <w:ind w:left="2160"/>
        <w:rPr>
          <w:b/>
          <w:sz w:val="28"/>
          <w:szCs w:val="28"/>
        </w:rPr>
      </w:pPr>
      <w:r>
        <w:rPr>
          <w:b/>
          <w:sz w:val="28"/>
          <w:szCs w:val="28"/>
        </w:rPr>
        <w:t>Musyoka John Nzola</w:t>
      </w:r>
    </w:p>
    <w:p w:rsidR="005959E3" w:rsidRDefault="005959E3" w:rsidP="005959E3">
      <w:pPr>
        <w:spacing w:line="360" w:lineRule="auto"/>
        <w:ind w:left="2880"/>
        <w:rPr>
          <w:b/>
          <w:sz w:val="28"/>
          <w:szCs w:val="28"/>
        </w:rPr>
      </w:pPr>
      <w:r>
        <w:rPr>
          <w:b/>
          <w:sz w:val="28"/>
          <w:szCs w:val="28"/>
        </w:rPr>
        <w:t xml:space="preserve">For </w:t>
      </w:r>
    </w:p>
    <w:p w:rsidR="005959E3" w:rsidRDefault="005959E3" w:rsidP="005959E3">
      <w:pPr>
        <w:spacing w:line="360" w:lineRule="auto"/>
        <w:ind w:left="1440"/>
        <w:rPr>
          <w:b/>
          <w:sz w:val="28"/>
          <w:szCs w:val="28"/>
        </w:rPr>
      </w:pPr>
      <w:r>
        <w:rPr>
          <w:b/>
          <w:sz w:val="28"/>
          <w:szCs w:val="28"/>
        </w:rPr>
        <w:t>Cybersecurity internship project task 3</w:t>
      </w:r>
    </w:p>
    <w:p w:rsidR="005959E3" w:rsidRDefault="005959E3" w:rsidP="00023707">
      <w:pPr>
        <w:spacing w:line="360" w:lineRule="auto"/>
        <w:rPr>
          <w:b/>
          <w:sz w:val="28"/>
          <w:szCs w:val="28"/>
        </w:rPr>
      </w:pPr>
    </w:p>
    <w:p w:rsidR="005959E3" w:rsidRDefault="005959E3" w:rsidP="00023707">
      <w:pPr>
        <w:spacing w:line="360" w:lineRule="auto"/>
        <w:rPr>
          <w:b/>
          <w:sz w:val="28"/>
          <w:szCs w:val="28"/>
        </w:rPr>
      </w:pPr>
    </w:p>
    <w:p w:rsidR="005959E3" w:rsidRDefault="005959E3" w:rsidP="00023707">
      <w:pPr>
        <w:spacing w:line="360" w:lineRule="auto"/>
        <w:rPr>
          <w:b/>
          <w:sz w:val="28"/>
          <w:szCs w:val="28"/>
        </w:rPr>
      </w:pPr>
    </w:p>
    <w:p w:rsidR="005959E3" w:rsidRDefault="005959E3" w:rsidP="00023707">
      <w:pPr>
        <w:spacing w:line="360" w:lineRule="auto"/>
        <w:rPr>
          <w:b/>
          <w:sz w:val="28"/>
          <w:szCs w:val="28"/>
        </w:rPr>
      </w:pPr>
    </w:p>
    <w:p w:rsidR="005959E3" w:rsidRDefault="005959E3" w:rsidP="00023707">
      <w:pPr>
        <w:spacing w:line="360" w:lineRule="auto"/>
        <w:rPr>
          <w:b/>
          <w:sz w:val="28"/>
          <w:szCs w:val="28"/>
        </w:rPr>
      </w:pPr>
    </w:p>
    <w:p w:rsidR="005959E3" w:rsidRDefault="005959E3" w:rsidP="00023707">
      <w:pPr>
        <w:spacing w:line="360" w:lineRule="auto"/>
        <w:rPr>
          <w:b/>
          <w:sz w:val="28"/>
          <w:szCs w:val="28"/>
        </w:rPr>
      </w:pPr>
    </w:p>
    <w:p w:rsidR="005959E3" w:rsidRDefault="005959E3" w:rsidP="00023707">
      <w:pPr>
        <w:spacing w:line="360" w:lineRule="auto"/>
        <w:rPr>
          <w:b/>
          <w:sz w:val="28"/>
          <w:szCs w:val="28"/>
        </w:rPr>
      </w:pPr>
    </w:p>
    <w:p w:rsidR="005959E3" w:rsidRDefault="005959E3" w:rsidP="00023707">
      <w:pPr>
        <w:spacing w:line="360" w:lineRule="auto"/>
        <w:rPr>
          <w:b/>
          <w:sz w:val="28"/>
          <w:szCs w:val="28"/>
        </w:rPr>
      </w:pPr>
    </w:p>
    <w:p w:rsidR="005959E3" w:rsidRDefault="005959E3">
      <w:r>
        <w:br w:type="page"/>
      </w:r>
    </w:p>
    <w:p w:rsidR="005959E3" w:rsidRDefault="009D3B6A" w:rsidP="005959E3">
      <w:r w:rsidRPr="009D3B6A">
        <w:rPr>
          <w:b/>
        </w:rPr>
        <w:lastRenderedPageBreak/>
        <w:t>ABSTRACT</w:t>
      </w:r>
    </w:p>
    <w:p w:rsidR="005959E3" w:rsidRDefault="005959E3" w:rsidP="009D3B6A">
      <w:pPr>
        <w:spacing w:line="360" w:lineRule="auto"/>
      </w:pPr>
      <w:r>
        <w:t>The Password Analyzer is a tool designed to evaluate the strength and security of passwords by assessing their complexity, length, and vulnerability to common attack methods such as brute force, dictionary, and rainbow table attacks. With the increasing prevalence of cybersecurity threats, it is critical for individuals and organizations to use robust passwords that cannot be easily compromised. This overview explores the key functionalities of a Password Analyzer, which includes the evaluation of password entropy, character variety, and potential weaknesses. By generating insights into password strength, the tool helps users understand potential vulnerabilities and encourages the adoption of more secure authentication practices. The Password Analyzer serves as an essential resource in the ongoing effort to mitigate cybersecurity risks and enhance data protection.</w:t>
      </w:r>
    </w:p>
    <w:p w:rsidR="005959E3" w:rsidRDefault="005959E3" w:rsidP="009D3B6A">
      <w:pPr>
        <w:spacing w:line="360" w:lineRule="auto"/>
      </w:pPr>
    </w:p>
    <w:p w:rsidR="005959E3" w:rsidRDefault="005959E3" w:rsidP="009D3B6A">
      <w:pPr>
        <w:spacing w:line="360" w:lineRule="auto"/>
      </w:pPr>
    </w:p>
    <w:p w:rsidR="005959E3" w:rsidRDefault="005959E3" w:rsidP="009D3B6A">
      <w:pPr>
        <w:spacing w:line="360" w:lineRule="auto"/>
      </w:pPr>
    </w:p>
    <w:p w:rsidR="005959E3" w:rsidRDefault="005959E3">
      <w:r>
        <w:br w:type="page"/>
      </w:r>
    </w:p>
    <w:p w:rsidR="001F2C3D" w:rsidRPr="001F2C3D" w:rsidRDefault="001F2C3D" w:rsidP="001F2C3D">
      <w:pPr>
        <w:spacing w:line="360" w:lineRule="auto"/>
        <w:ind w:left="3600"/>
        <w:rPr>
          <w:b/>
        </w:rPr>
      </w:pPr>
      <w:r w:rsidRPr="001F2C3D">
        <w:rPr>
          <w:b/>
        </w:rPr>
        <w:lastRenderedPageBreak/>
        <w:t>INTRODUCTION</w:t>
      </w:r>
    </w:p>
    <w:p w:rsidR="001F2C3D" w:rsidRDefault="001F2C3D" w:rsidP="001F2C3D">
      <w:pPr>
        <w:spacing w:line="360" w:lineRule="auto"/>
      </w:pPr>
      <w:r>
        <w:t>In today’s digital world, securing sensitive information has become a top priority for individuals and organizations alike. One of the most fundamental forms of protection is the use of passwords, which serve as the first line of defense against unauthorized access. However, many users still rely on weak passwords, which are vulnerable to various types of cyberattacks, including brute force, dictionary, and social engineering attacks. As a result, password security has become an area of significant concern in the field of cybersecurity.</w:t>
      </w:r>
    </w:p>
    <w:p w:rsidR="001F2C3D" w:rsidRDefault="001F2C3D" w:rsidP="001F2C3D">
      <w:pPr>
        <w:spacing w:line="360" w:lineRule="auto"/>
      </w:pPr>
      <w:r>
        <w:t>A Password Analyzer is a tool designed to evaluate the strength and effectiveness of passwords by analyzing their complexity and potential vulnerabilities. By assessing factors such as password length, character variety (letters, numbers, symbols), and overall entropy, these tools provide valuable insights into the security of a given password. This allows users to make informed decisions about creating stronger passwords and adopting best practices for password management.</w:t>
      </w:r>
    </w:p>
    <w:p w:rsidR="001F2C3D" w:rsidRDefault="001F2C3D" w:rsidP="001F2C3D">
      <w:pPr>
        <w:spacing w:line="360" w:lineRule="auto"/>
      </w:pPr>
      <w:r>
        <w:t>This tool is not only beneficial for individuals but also for organizations that need to ensure their employees are using secure authentication methods to protect sensitive systems and data. The Password Analyzer serves as an essential tool in identifying weak passwords, promoting stronger password creation, and ultimately reducing the risk of security breaches due to weak or compromised passwords. The goal of this tool is to raise awareness about the importance of password security and encourage a more proactive approach to safeguarding digital assets.</w:t>
      </w:r>
    </w:p>
    <w:p w:rsidR="00023707" w:rsidRPr="00023707" w:rsidRDefault="00023707" w:rsidP="001F2C3D">
      <w:pPr>
        <w:spacing w:line="360" w:lineRule="auto"/>
      </w:pPr>
      <w:r w:rsidRPr="00023707">
        <w:t>Passwords are often the first line of defense against unauthorized access to systems, so it's crucial to ensure they are strong enough to resist attacks, such as brute-force or dictionary attacks. A password analyzer helps to assess whether a password adheres to best practices and whether it can withstand various types of threats.</w:t>
      </w:r>
    </w:p>
    <w:p w:rsidR="00023707" w:rsidRPr="00023707" w:rsidRDefault="00023707" w:rsidP="001F2C3D">
      <w:pPr>
        <w:spacing w:line="360" w:lineRule="auto"/>
      </w:pPr>
      <w:r w:rsidRPr="00023707">
        <w:t>In cybersecurity, password analyzers are used to:</w:t>
      </w:r>
    </w:p>
    <w:p w:rsidR="00023707" w:rsidRPr="00023707" w:rsidRDefault="00023707" w:rsidP="001F2C3D">
      <w:pPr>
        <w:numPr>
          <w:ilvl w:val="0"/>
          <w:numId w:val="1"/>
        </w:numPr>
        <w:spacing w:line="360" w:lineRule="auto"/>
      </w:pPr>
      <w:r w:rsidRPr="00023707">
        <w:t>Assess password strength</w:t>
      </w:r>
    </w:p>
    <w:p w:rsidR="00023707" w:rsidRPr="00023707" w:rsidRDefault="00023707" w:rsidP="001F2C3D">
      <w:pPr>
        <w:numPr>
          <w:ilvl w:val="0"/>
          <w:numId w:val="1"/>
        </w:numPr>
        <w:spacing w:line="360" w:lineRule="auto"/>
      </w:pPr>
      <w:r w:rsidRPr="00023707">
        <w:t>Identify vulnerabilities in password policies</w:t>
      </w:r>
    </w:p>
    <w:p w:rsidR="00023707" w:rsidRPr="00023707" w:rsidRDefault="00023707" w:rsidP="001F2C3D">
      <w:pPr>
        <w:numPr>
          <w:ilvl w:val="0"/>
          <w:numId w:val="1"/>
        </w:numPr>
        <w:spacing w:line="360" w:lineRule="auto"/>
      </w:pPr>
      <w:r w:rsidRPr="00023707">
        <w:t>Help users create stronger passwords</w:t>
      </w:r>
    </w:p>
    <w:p w:rsidR="00023707" w:rsidRPr="00023707" w:rsidRDefault="00023707" w:rsidP="001F2C3D">
      <w:pPr>
        <w:numPr>
          <w:ilvl w:val="0"/>
          <w:numId w:val="1"/>
        </w:numPr>
        <w:spacing w:line="360" w:lineRule="auto"/>
      </w:pPr>
      <w:r w:rsidRPr="00023707">
        <w:t>Detect weak, reused, or compromised passwords</w:t>
      </w:r>
    </w:p>
    <w:p w:rsidR="009C5BED" w:rsidRDefault="009C5BED" w:rsidP="00023707">
      <w:pPr>
        <w:spacing w:line="360" w:lineRule="auto"/>
        <w:rPr>
          <w:b/>
          <w:bCs/>
        </w:rPr>
      </w:pPr>
    </w:p>
    <w:p w:rsidR="00023707" w:rsidRPr="00023707" w:rsidRDefault="00023707" w:rsidP="00023707">
      <w:pPr>
        <w:spacing w:line="360" w:lineRule="auto"/>
        <w:rPr>
          <w:b/>
          <w:bCs/>
        </w:rPr>
      </w:pPr>
      <w:r w:rsidRPr="00023707">
        <w:rPr>
          <w:b/>
          <w:bCs/>
        </w:rPr>
        <w:t>Types of Password Analyzers</w:t>
      </w:r>
    </w:p>
    <w:p w:rsidR="00023707" w:rsidRPr="00023707" w:rsidRDefault="00023707" w:rsidP="00023707">
      <w:pPr>
        <w:numPr>
          <w:ilvl w:val="0"/>
          <w:numId w:val="2"/>
        </w:numPr>
        <w:spacing w:line="360" w:lineRule="auto"/>
      </w:pPr>
      <w:r w:rsidRPr="00023707">
        <w:rPr>
          <w:b/>
          <w:bCs/>
        </w:rPr>
        <w:t>Password Strength Checkers</w:t>
      </w:r>
    </w:p>
    <w:p w:rsidR="00023707" w:rsidRPr="00023707" w:rsidRDefault="00023707" w:rsidP="00023707">
      <w:pPr>
        <w:numPr>
          <w:ilvl w:val="1"/>
          <w:numId w:val="2"/>
        </w:numPr>
        <w:spacing w:line="360" w:lineRule="auto"/>
      </w:pPr>
      <w:r w:rsidRPr="00023707">
        <w:t>These tools evaluate how difficult it is to crack a given password. They typically assess various factors such as length, complexity, character diversity (uppercase, lowercase, digits, special characters), and unpredictability.</w:t>
      </w:r>
    </w:p>
    <w:p w:rsidR="00023707" w:rsidRPr="00023707" w:rsidRDefault="00023707" w:rsidP="00023707">
      <w:pPr>
        <w:numPr>
          <w:ilvl w:val="1"/>
          <w:numId w:val="2"/>
        </w:numPr>
        <w:spacing w:line="360" w:lineRule="auto"/>
      </w:pPr>
      <w:r w:rsidRPr="00023707">
        <w:t>Some examples of password strength checkers include:</w:t>
      </w:r>
    </w:p>
    <w:p w:rsidR="00023707" w:rsidRPr="00023707" w:rsidRDefault="00023707" w:rsidP="00023707">
      <w:pPr>
        <w:numPr>
          <w:ilvl w:val="2"/>
          <w:numId w:val="2"/>
        </w:numPr>
        <w:spacing w:line="360" w:lineRule="auto"/>
      </w:pPr>
      <w:r w:rsidRPr="00023707">
        <w:rPr>
          <w:b/>
          <w:bCs/>
        </w:rPr>
        <w:t>Have I Been Pwned</w:t>
      </w:r>
      <w:r w:rsidRPr="00023707">
        <w:t>: A service that checks whether a password has been compromised in a known data breach.</w:t>
      </w:r>
    </w:p>
    <w:p w:rsidR="00023707" w:rsidRPr="00023707" w:rsidRDefault="00023707" w:rsidP="00023707">
      <w:pPr>
        <w:numPr>
          <w:ilvl w:val="2"/>
          <w:numId w:val="2"/>
        </w:numPr>
        <w:spacing w:line="360" w:lineRule="auto"/>
      </w:pPr>
      <w:r w:rsidRPr="00023707">
        <w:rPr>
          <w:b/>
          <w:bCs/>
        </w:rPr>
        <w:t>zxcvbn</w:t>
      </w:r>
      <w:r w:rsidRPr="00023707">
        <w:t>: An open-source password strength estimator developed by Dropbox.</w:t>
      </w:r>
    </w:p>
    <w:p w:rsidR="00023707" w:rsidRPr="00023707" w:rsidRDefault="00023707" w:rsidP="00023707">
      <w:pPr>
        <w:numPr>
          <w:ilvl w:val="2"/>
          <w:numId w:val="2"/>
        </w:numPr>
        <w:spacing w:line="360" w:lineRule="auto"/>
      </w:pPr>
      <w:r w:rsidRPr="00023707">
        <w:rPr>
          <w:b/>
          <w:bCs/>
        </w:rPr>
        <w:t>Passwordmeter</w:t>
      </w:r>
      <w:r w:rsidRPr="00023707">
        <w:t>: A tool that scores a password based on several metrics like length, common word usage, and character diversity.</w:t>
      </w:r>
    </w:p>
    <w:p w:rsidR="00023707" w:rsidRPr="00023707" w:rsidRDefault="00023707" w:rsidP="00023707">
      <w:pPr>
        <w:numPr>
          <w:ilvl w:val="0"/>
          <w:numId w:val="2"/>
        </w:numPr>
        <w:spacing w:line="360" w:lineRule="auto"/>
      </w:pPr>
      <w:r w:rsidRPr="00023707">
        <w:rPr>
          <w:b/>
          <w:bCs/>
        </w:rPr>
        <w:t>Password Cracking Tools</w:t>
      </w:r>
    </w:p>
    <w:p w:rsidR="00023707" w:rsidRPr="00023707" w:rsidRDefault="00023707" w:rsidP="00023707">
      <w:pPr>
        <w:numPr>
          <w:ilvl w:val="1"/>
          <w:numId w:val="2"/>
        </w:numPr>
        <w:spacing w:line="360" w:lineRule="auto"/>
      </w:pPr>
      <w:r w:rsidRPr="00023707">
        <w:t>These tools are used to simulate attacks on passwords to assess their strength by attempting to "crack" them. While they are often used for malicious purposes, in the context of password analyzers, they are used ethically to evaluate the robustness of passwords.</w:t>
      </w:r>
    </w:p>
    <w:p w:rsidR="00023707" w:rsidRPr="00023707" w:rsidRDefault="00023707" w:rsidP="00023707">
      <w:pPr>
        <w:numPr>
          <w:ilvl w:val="1"/>
          <w:numId w:val="2"/>
        </w:numPr>
        <w:spacing w:line="360" w:lineRule="auto"/>
      </w:pPr>
      <w:r w:rsidRPr="00023707">
        <w:t>Examples include:</w:t>
      </w:r>
    </w:p>
    <w:p w:rsidR="00023707" w:rsidRPr="00023707" w:rsidRDefault="00023707" w:rsidP="00023707">
      <w:pPr>
        <w:numPr>
          <w:ilvl w:val="2"/>
          <w:numId w:val="2"/>
        </w:numPr>
        <w:spacing w:line="360" w:lineRule="auto"/>
      </w:pPr>
      <w:r w:rsidRPr="00023707">
        <w:rPr>
          <w:b/>
          <w:bCs/>
        </w:rPr>
        <w:lastRenderedPageBreak/>
        <w:t>John the Ripper</w:t>
      </w:r>
      <w:r w:rsidRPr="00023707">
        <w:t>: A popular password cracking tool used for testing the strength of passwords by trying different combinations.</w:t>
      </w:r>
    </w:p>
    <w:p w:rsidR="00023707" w:rsidRPr="00023707" w:rsidRDefault="00023707" w:rsidP="00023707">
      <w:pPr>
        <w:numPr>
          <w:ilvl w:val="2"/>
          <w:numId w:val="2"/>
        </w:numPr>
        <w:spacing w:line="360" w:lineRule="auto"/>
      </w:pPr>
      <w:proofErr w:type="spellStart"/>
      <w:r w:rsidRPr="00023707">
        <w:rPr>
          <w:b/>
          <w:bCs/>
        </w:rPr>
        <w:t>Hashcat</w:t>
      </w:r>
      <w:proofErr w:type="spellEnd"/>
      <w:r w:rsidRPr="00023707">
        <w:t>: A fast password recovery tool designed to crack password hashes.</w:t>
      </w:r>
    </w:p>
    <w:p w:rsidR="00023707" w:rsidRPr="00023707" w:rsidRDefault="00023707" w:rsidP="00023707">
      <w:pPr>
        <w:numPr>
          <w:ilvl w:val="2"/>
          <w:numId w:val="2"/>
        </w:numPr>
        <w:spacing w:line="360" w:lineRule="auto"/>
      </w:pPr>
      <w:r w:rsidRPr="00023707">
        <w:rPr>
          <w:b/>
          <w:bCs/>
        </w:rPr>
        <w:t>Hydra</w:t>
      </w:r>
      <w:r w:rsidRPr="00023707">
        <w:t>: A tool for brute-force attacks against various services.</w:t>
      </w:r>
    </w:p>
    <w:p w:rsidR="009C5BED" w:rsidRDefault="009C5BED" w:rsidP="009C5BED">
      <w:pPr>
        <w:spacing w:line="360" w:lineRule="auto"/>
        <w:ind w:left="360"/>
        <w:rPr>
          <w:b/>
          <w:bCs/>
        </w:rPr>
      </w:pPr>
    </w:p>
    <w:p w:rsidR="009C5BED" w:rsidRDefault="009C5BED" w:rsidP="009C5BED">
      <w:pPr>
        <w:spacing w:line="360" w:lineRule="auto"/>
        <w:ind w:left="360"/>
        <w:rPr>
          <w:b/>
          <w:bCs/>
        </w:rPr>
      </w:pPr>
    </w:p>
    <w:p w:rsidR="009C5BED" w:rsidRDefault="009C5BED" w:rsidP="009C5BED">
      <w:pPr>
        <w:spacing w:line="360" w:lineRule="auto"/>
        <w:ind w:left="360"/>
        <w:rPr>
          <w:b/>
          <w:bCs/>
        </w:rPr>
      </w:pPr>
    </w:p>
    <w:p w:rsidR="009C5BED" w:rsidRDefault="009C5BED" w:rsidP="009C5BED">
      <w:pPr>
        <w:spacing w:line="360" w:lineRule="auto"/>
        <w:ind w:left="360"/>
        <w:rPr>
          <w:b/>
          <w:bCs/>
        </w:rPr>
      </w:pPr>
    </w:p>
    <w:p w:rsidR="00023707" w:rsidRPr="00023707" w:rsidRDefault="009C5BED" w:rsidP="009C5BED">
      <w:pPr>
        <w:spacing w:line="360" w:lineRule="auto"/>
        <w:ind w:left="360"/>
      </w:pPr>
      <w:r>
        <w:rPr>
          <w:b/>
          <w:bCs/>
        </w:rPr>
        <w:t>3.</w:t>
      </w:r>
      <w:r w:rsidR="00023707" w:rsidRPr="00023707">
        <w:rPr>
          <w:b/>
          <w:bCs/>
        </w:rPr>
        <w:t>Password Auditing Tools</w:t>
      </w:r>
    </w:p>
    <w:p w:rsidR="00023707" w:rsidRPr="00023707" w:rsidRDefault="00023707" w:rsidP="00023707">
      <w:pPr>
        <w:numPr>
          <w:ilvl w:val="1"/>
          <w:numId w:val="2"/>
        </w:numPr>
        <w:spacing w:line="360" w:lineRule="auto"/>
      </w:pPr>
      <w:r w:rsidRPr="00023707">
        <w:t>These tools are used by system administrators to review and audit user passwords across an organization's infrastructure. Password auditing tools can reveal password weaknesses in bulk, such as short passwords or passwords with common phrases.</w:t>
      </w:r>
    </w:p>
    <w:p w:rsidR="009C5BED" w:rsidRDefault="009C5BED" w:rsidP="00023707">
      <w:pPr>
        <w:numPr>
          <w:ilvl w:val="1"/>
          <w:numId w:val="2"/>
        </w:numPr>
        <w:spacing w:line="360" w:lineRule="auto"/>
      </w:pPr>
    </w:p>
    <w:p w:rsidR="00023707" w:rsidRPr="00023707" w:rsidRDefault="00023707" w:rsidP="00023707">
      <w:pPr>
        <w:numPr>
          <w:ilvl w:val="1"/>
          <w:numId w:val="2"/>
        </w:numPr>
        <w:spacing w:line="360" w:lineRule="auto"/>
      </w:pPr>
      <w:r w:rsidRPr="00023707">
        <w:t>Examples:</w:t>
      </w:r>
    </w:p>
    <w:p w:rsidR="00023707" w:rsidRPr="00023707" w:rsidRDefault="00023707" w:rsidP="00023707">
      <w:pPr>
        <w:numPr>
          <w:ilvl w:val="2"/>
          <w:numId w:val="2"/>
        </w:numPr>
        <w:spacing w:line="360" w:lineRule="auto"/>
      </w:pPr>
      <w:r w:rsidRPr="00023707">
        <w:rPr>
          <w:b/>
          <w:bCs/>
        </w:rPr>
        <w:t>L0phtCrack</w:t>
      </w:r>
      <w:r w:rsidRPr="00023707">
        <w:t>: A password auditing tool designed to evaluate password strength in large environments.</w:t>
      </w:r>
    </w:p>
    <w:p w:rsidR="00023707" w:rsidRPr="00023707" w:rsidRDefault="00023707" w:rsidP="00023707">
      <w:pPr>
        <w:numPr>
          <w:ilvl w:val="2"/>
          <w:numId w:val="2"/>
        </w:numPr>
        <w:spacing w:line="360" w:lineRule="auto"/>
      </w:pPr>
      <w:r w:rsidRPr="00023707">
        <w:rPr>
          <w:b/>
          <w:bCs/>
        </w:rPr>
        <w:t>Cain &amp; Abel</w:t>
      </w:r>
      <w:r w:rsidRPr="00023707">
        <w:t>: A password recovery tool that can also be used for auditing network passwords.</w:t>
      </w:r>
    </w:p>
    <w:p w:rsidR="00023707" w:rsidRPr="00023707" w:rsidRDefault="00023707" w:rsidP="00023707">
      <w:pPr>
        <w:numPr>
          <w:ilvl w:val="0"/>
          <w:numId w:val="2"/>
        </w:numPr>
        <w:spacing w:line="360" w:lineRule="auto"/>
      </w:pPr>
      <w:r w:rsidRPr="00023707">
        <w:rPr>
          <w:b/>
          <w:bCs/>
        </w:rPr>
        <w:t>Password Policy Analyzers</w:t>
      </w:r>
    </w:p>
    <w:p w:rsidR="00023707" w:rsidRPr="00023707" w:rsidRDefault="00023707" w:rsidP="00023707">
      <w:pPr>
        <w:numPr>
          <w:ilvl w:val="1"/>
          <w:numId w:val="2"/>
        </w:numPr>
        <w:spacing w:line="360" w:lineRule="auto"/>
      </w:pPr>
      <w:r w:rsidRPr="00023707">
        <w:t>These tools assess the security policies implemented by organizations regarding password creation and usage. A policy analyzer evaluates whether a password policy enforces strong password creation, including requirements for length, character diversity, and expiration.</w:t>
      </w:r>
    </w:p>
    <w:p w:rsidR="00023707" w:rsidRPr="00023707" w:rsidRDefault="00023707" w:rsidP="00023707">
      <w:pPr>
        <w:numPr>
          <w:ilvl w:val="1"/>
          <w:numId w:val="2"/>
        </w:numPr>
        <w:spacing w:line="360" w:lineRule="auto"/>
      </w:pPr>
      <w:r w:rsidRPr="00023707">
        <w:t>These tools can help ensure that users are adhering to organizational password policies and best practices.</w:t>
      </w:r>
    </w:p>
    <w:p w:rsidR="00023707" w:rsidRPr="00023707" w:rsidRDefault="00023707" w:rsidP="00023707">
      <w:pPr>
        <w:numPr>
          <w:ilvl w:val="1"/>
          <w:numId w:val="2"/>
        </w:numPr>
        <w:spacing w:line="360" w:lineRule="auto"/>
      </w:pPr>
      <w:r w:rsidRPr="00023707">
        <w:t>Examples:</w:t>
      </w:r>
    </w:p>
    <w:p w:rsidR="00023707" w:rsidRPr="00023707" w:rsidRDefault="00023707" w:rsidP="00023707">
      <w:pPr>
        <w:numPr>
          <w:ilvl w:val="2"/>
          <w:numId w:val="2"/>
        </w:numPr>
        <w:spacing w:line="360" w:lineRule="auto"/>
      </w:pPr>
      <w:r w:rsidRPr="00023707">
        <w:rPr>
          <w:b/>
          <w:bCs/>
        </w:rPr>
        <w:t>Password Policy Analyzer by Microsoft</w:t>
      </w:r>
      <w:r w:rsidRPr="00023707">
        <w:t>: A tool to check if a password complies with corporate or security policy standards.</w:t>
      </w:r>
    </w:p>
    <w:p w:rsidR="00023707" w:rsidRPr="00023707" w:rsidRDefault="00023707" w:rsidP="00023707">
      <w:pPr>
        <w:spacing w:line="360" w:lineRule="auto"/>
        <w:rPr>
          <w:b/>
          <w:bCs/>
        </w:rPr>
      </w:pPr>
      <w:r w:rsidRPr="00023707">
        <w:rPr>
          <w:b/>
          <w:bCs/>
        </w:rPr>
        <w:t>Key Features of Password Analyzers</w:t>
      </w:r>
    </w:p>
    <w:p w:rsidR="00023707" w:rsidRPr="00023707" w:rsidRDefault="00023707" w:rsidP="00023707">
      <w:pPr>
        <w:numPr>
          <w:ilvl w:val="0"/>
          <w:numId w:val="3"/>
        </w:numPr>
        <w:spacing w:line="360" w:lineRule="auto"/>
      </w:pPr>
      <w:r w:rsidRPr="00023707">
        <w:rPr>
          <w:b/>
          <w:bCs/>
        </w:rPr>
        <w:t>Password Complexity Check</w:t>
      </w:r>
    </w:p>
    <w:p w:rsidR="00023707" w:rsidRPr="00023707" w:rsidRDefault="00023707" w:rsidP="00023707">
      <w:pPr>
        <w:numPr>
          <w:ilvl w:val="1"/>
          <w:numId w:val="3"/>
        </w:numPr>
        <w:spacing w:line="360" w:lineRule="auto"/>
      </w:pPr>
      <w:r w:rsidRPr="00023707">
        <w:lastRenderedPageBreak/>
        <w:t>Analyzes whether a password contains a mix of upper and lowercase letters, numbers, and special characters. It evaluates if the password follows good complexity practices.</w:t>
      </w:r>
    </w:p>
    <w:p w:rsidR="009C5BED" w:rsidRPr="009C5BED" w:rsidRDefault="009C5BED" w:rsidP="009C5BED">
      <w:pPr>
        <w:spacing w:line="360" w:lineRule="auto"/>
        <w:ind w:left="720"/>
      </w:pPr>
    </w:p>
    <w:p w:rsidR="009C5BED" w:rsidRDefault="009C5BED" w:rsidP="009C5BED">
      <w:pPr>
        <w:spacing w:line="360" w:lineRule="auto"/>
        <w:ind w:left="360"/>
        <w:rPr>
          <w:b/>
          <w:bCs/>
        </w:rPr>
      </w:pPr>
    </w:p>
    <w:p w:rsidR="00023707" w:rsidRPr="00023707" w:rsidRDefault="00023707" w:rsidP="009C5BED">
      <w:pPr>
        <w:pStyle w:val="ListParagraph"/>
        <w:numPr>
          <w:ilvl w:val="0"/>
          <w:numId w:val="3"/>
        </w:numPr>
        <w:spacing w:line="360" w:lineRule="auto"/>
      </w:pPr>
      <w:r w:rsidRPr="009C5BED">
        <w:rPr>
          <w:b/>
          <w:bCs/>
        </w:rPr>
        <w:t>Entropy Calculation</w:t>
      </w:r>
    </w:p>
    <w:p w:rsidR="00023707" w:rsidRPr="00023707" w:rsidRDefault="00023707" w:rsidP="00023707">
      <w:pPr>
        <w:numPr>
          <w:ilvl w:val="1"/>
          <w:numId w:val="3"/>
        </w:numPr>
        <w:spacing w:line="360" w:lineRule="auto"/>
      </w:pPr>
      <w:r w:rsidRPr="00023707">
        <w:t>Entropy measures the randomness or unpredictability of a password. A password analyzer may calculate entropy to determine the strength of a password. Higher entropy values indicate stronger passwords that are more difficult to guess.</w:t>
      </w:r>
    </w:p>
    <w:p w:rsidR="00023707" w:rsidRPr="00023707" w:rsidRDefault="00023707" w:rsidP="00023707">
      <w:pPr>
        <w:numPr>
          <w:ilvl w:val="0"/>
          <w:numId w:val="3"/>
        </w:numPr>
        <w:spacing w:line="360" w:lineRule="auto"/>
      </w:pPr>
      <w:r w:rsidRPr="00023707">
        <w:rPr>
          <w:b/>
          <w:bCs/>
        </w:rPr>
        <w:t>Dictionary Check</w:t>
      </w:r>
    </w:p>
    <w:p w:rsidR="00023707" w:rsidRPr="00023707" w:rsidRDefault="00023707" w:rsidP="00023707">
      <w:pPr>
        <w:numPr>
          <w:ilvl w:val="1"/>
          <w:numId w:val="3"/>
        </w:numPr>
        <w:spacing w:line="360" w:lineRule="auto"/>
      </w:pPr>
      <w:r w:rsidRPr="00023707">
        <w:t>Password analyzers compare passwords against common password dictionaries, which contain frequently used passwords and variations. If a password matches an entry in the dictionary, it is considered weak and easily guessable.</w:t>
      </w:r>
    </w:p>
    <w:p w:rsidR="00023707" w:rsidRPr="00023707" w:rsidRDefault="00023707" w:rsidP="00023707">
      <w:pPr>
        <w:numPr>
          <w:ilvl w:val="0"/>
          <w:numId w:val="3"/>
        </w:numPr>
        <w:spacing w:line="360" w:lineRule="auto"/>
      </w:pPr>
      <w:r w:rsidRPr="00023707">
        <w:rPr>
          <w:b/>
          <w:bCs/>
        </w:rPr>
        <w:t>Password Length Evaluation</w:t>
      </w:r>
    </w:p>
    <w:p w:rsidR="00023707" w:rsidRPr="00023707" w:rsidRDefault="00023707" w:rsidP="00023707">
      <w:pPr>
        <w:numPr>
          <w:ilvl w:val="1"/>
          <w:numId w:val="3"/>
        </w:numPr>
        <w:spacing w:line="360" w:lineRule="auto"/>
      </w:pPr>
      <w:r w:rsidRPr="00023707">
        <w:t>The length of a password is directly correlated to its strength. Password analyzers check whether passwords meet a minimum length requirement. A longer password is generally harder to crack.</w:t>
      </w:r>
    </w:p>
    <w:p w:rsidR="00023707" w:rsidRPr="00023707" w:rsidRDefault="00023707" w:rsidP="00023707">
      <w:pPr>
        <w:numPr>
          <w:ilvl w:val="0"/>
          <w:numId w:val="3"/>
        </w:numPr>
        <w:spacing w:line="360" w:lineRule="auto"/>
      </w:pPr>
      <w:r w:rsidRPr="00023707">
        <w:rPr>
          <w:b/>
          <w:bCs/>
        </w:rPr>
        <w:t>Similarity Check</w:t>
      </w:r>
    </w:p>
    <w:p w:rsidR="00023707" w:rsidRPr="00023707" w:rsidRDefault="00023707" w:rsidP="00023707">
      <w:pPr>
        <w:numPr>
          <w:ilvl w:val="1"/>
          <w:numId w:val="3"/>
        </w:numPr>
        <w:spacing w:line="360" w:lineRule="auto"/>
      </w:pPr>
      <w:r w:rsidRPr="00023707">
        <w:t>Some password analyzers evaluate the similarity of passwords against known patterns, such as "password123" or "qwerty." This helps identify weak, common passwords that hackers are likely to try first.</w:t>
      </w:r>
    </w:p>
    <w:p w:rsidR="00023707" w:rsidRPr="00023707" w:rsidRDefault="00023707" w:rsidP="00023707">
      <w:pPr>
        <w:numPr>
          <w:ilvl w:val="0"/>
          <w:numId w:val="3"/>
        </w:numPr>
        <w:spacing w:line="360" w:lineRule="auto"/>
      </w:pPr>
      <w:r w:rsidRPr="00023707">
        <w:rPr>
          <w:b/>
          <w:bCs/>
        </w:rPr>
        <w:t>Data Breach and Reuse Detection</w:t>
      </w:r>
    </w:p>
    <w:p w:rsidR="00023707" w:rsidRPr="00023707" w:rsidRDefault="00023707" w:rsidP="00023707">
      <w:pPr>
        <w:numPr>
          <w:ilvl w:val="1"/>
          <w:numId w:val="3"/>
        </w:numPr>
        <w:spacing w:line="360" w:lineRule="auto"/>
      </w:pPr>
      <w:r w:rsidRPr="00023707">
        <w:t xml:space="preserve">Some password analyzers check whether a password has been part of a public data breach, as passwords exposed in a breach are immediately considered compromised. Tools like "Have I Been </w:t>
      </w:r>
      <w:r w:rsidR="00BF4079" w:rsidRPr="00023707">
        <w:t>Pawned</w:t>
      </w:r>
      <w:r w:rsidRPr="00023707">
        <w:t>" provide this functionality.</w:t>
      </w:r>
    </w:p>
    <w:p w:rsidR="00023707" w:rsidRPr="00023707" w:rsidRDefault="00023707" w:rsidP="00023707">
      <w:pPr>
        <w:numPr>
          <w:ilvl w:val="0"/>
          <w:numId w:val="3"/>
        </w:numPr>
        <w:spacing w:line="360" w:lineRule="auto"/>
      </w:pPr>
      <w:r w:rsidRPr="00023707">
        <w:rPr>
          <w:b/>
          <w:bCs/>
        </w:rPr>
        <w:t>User Behavior Analysis</w:t>
      </w:r>
    </w:p>
    <w:p w:rsidR="00023707" w:rsidRPr="00023707" w:rsidRDefault="00023707" w:rsidP="00023707">
      <w:pPr>
        <w:numPr>
          <w:ilvl w:val="1"/>
          <w:numId w:val="3"/>
        </w:numPr>
        <w:spacing w:line="360" w:lineRule="auto"/>
      </w:pPr>
      <w:r w:rsidRPr="00023707">
        <w:t>Advanced password analyzers may include user behavior monitoring to detect patterns of password reuse, weak passwords, or similar passwords across different accounts, which can be a sign of risky user behavior.</w:t>
      </w:r>
    </w:p>
    <w:p w:rsidR="009C5BED" w:rsidRPr="009C5BED" w:rsidRDefault="009C5BED" w:rsidP="009C5BED">
      <w:pPr>
        <w:spacing w:line="360" w:lineRule="auto"/>
        <w:ind w:left="720"/>
      </w:pPr>
    </w:p>
    <w:p w:rsidR="009C5BED" w:rsidRPr="009C5BED" w:rsidRDefault="009C5BED" w:rsidP="009C5BED">
      <w:pPr>
        <w:spacing w:line="360" w:lineRule="auto"/>
        <w:ind w:left="720"/>
      </w:pPr>
    </w:p>
    <w:p w:rsidR="00023707" w:rsidRPr="00023707" w:rsidRDefault="00023707" w:rsidP="00023707">
      <w:pPr>
        <w:numPr>
          <w:ilvl w:val="0"/>
          <w:numId w:val="3"/>
        </w:numPr>
        <w:spacing w:line="360" w:lineRule="auto"/>
      </w:pPr>
      <w:r w:rsidRPr="00023707">
        <w:rPr>
          <w:b/>
          <w:bCs/>
        </w:rPr>
        <w:t>Password Hash Cracking</w:t>
      </w:r>
    </w:p>
    <w:p w:rsidR="00023707" w:rsidRPr="00023707" w:rsidRDefault="00023707" w:rsidP="00023707">
      <w:pPr>
        <w:numPr>
          <w:ilvl w:val="1"/>
          <w:numId w:val="3"/>
        </w:numPr>
        <w:spacing w:line="360" w:lineRule="auto"/>
      </w:pPr>
      <w:r w:rsidRPr="00023707">
        <w:lastRenderedPageBreak/>
        <w:t>Analyzers may be designed to crack password hashes by testing them against precomputed hash databases (rainbow tables) or using brute-force or dictionary attacks. This feature is useful for auditing password storage practices and ensuring they are secure.</w:t>
      </w:r>
    </w:p>
    <w:p w:rsidR="00023707" w:rsidRPr="00023707" w:rsidRDefault="00023707" w:rsidP="00023707">
      <w:pPr>
        <w:spacing w:line="360" w:lineRule="auto"/>
        <w:rPr>
          <w:b/>
          <w:bCs/>
        </w:rPr>
      </w:pPr>
      <w:r w:rsidRPr="00023707">
        <w:rPr>
          <w:b/>
          <w:bCs/>
        </w:rPr>
        <w:t>Best Practices for Using Password Analyzers</w:t>
      </w:r>
    </w:p>
    <w:p w:rsidR="00023707" w:rsidRPr="00023707" w:rsidRDefault="00023707" w:rsidP="00023707">
      <w:pPr>
        <w:numPr>
          <w:ilvl w:val="0"/>
          <w:numId w:val="4"/>
        </w:numPr>
        <w:spacing w:line="360" w:lineRule="auto"/>
      </w:pPr>
      <w:r w:rsidRPr="00023707">
        <w:rPr>
          <w:b/>
          <w:bCs/>
        </w:rPr>
        <w:t>Educating Users</w:t>
      </w:r>
    </w:p>
    <w:p w:rsidR="00023707" w:rsidRPr="00023707" w:rsidRDefault="00023707" w:rsidP="00023707">
      <w:pPr>
        <w:numPr>
          <w:ilvl w:val="1"/>
          <w:numId w:val="4"/>
        </w:numPr>
        <w:spacing w:line="360" w:lineRule="auto"/>
      </w:pPr>
      <w:r w:rsidRPr="00023707">
        <w:t>Password analyzers are valuable tools for educating users about what makes a strong password. Encouraging the use of password managers, which can generate and store complex passwords, can significantly improve overall password security.</w:t>
      </w:r>
    </w:p>
    <w:p w:rsidR="00023707" w:rsidRPr="00023707" w:rsidRDefault="00023707" w:rsidP="00023707">
      <w:pPr>
        <w:numPr>
          <w:ilvl w:val="0"/>
          <w:numId w:val="4"/>
        </w:numPr>
        <w:spacing w:line="360" w:lineRule="auto"/>
      </w:pPr>
      <w:r w:rsidRPr="00023707">
        <w:rPr>
          <w:b/>
          <w:bCs/>
        </w:rPr>
        <w:t>Regular Password Audits</w:t>
      </w:r>
    </w:p>
    <w:p w:rsidR="00023707" w:rsidRPr="00023707" w:rsidRDefault="00023707" w:rsidP="00023707">
      <w:pPr>
        <w:numPr>
          <w:ilvl w:val="1"/>
          <w:numId w:val="4"/>
        </w:numPr>
        <w:spacing w:line="360" w:lineRule="auto"/>
      </w:pPr>
      <w:r w:rsidRPr="00023707">
        <w:t>Regularly auditing passwords using these tools helps identify weak or reused passwords in a system. It is essential to enforce changes where necessary.</w:t>
      </w:r>
    </w:p>
    <w:p w:rsidR="00023707" w:rsidRPr="00023707" w:rsidRDefault="00023707" w:rsidP="00023707">
      <w:pPr>
        <w:numPr>
          <w:ilvl w:val="0"/>
          <w:numId w:val="4"/>
        </w:numPr>
        <w:spacing w:line="360" w:lineRule="auto"/>
      </w:pPr>
      <w:r w:rsidRPr="00023707">
        <w:rPr>
          <w:b/>
          <w:bCs/>
        </w:rPr>
        <w:t>Multi-Factor Authentication (MFA)</w:t>
      </w:r>
    </w:p>
    <w:p w:rsidR="00023707" w:rsidRPr="00023707" w:rsidRDefault="00023707" w:rsidP="00023707">
      <w:pPr>
        <w:numPr>
          <w:ilvl w:val="1"/>
          <w:numId w:val="4"/>
        </w:numPr>
        <w:spacing w:line="360" w:lineRule="auto"/>
      </w:pPr>
      <w:r w:rsidRPr="00023707">
        <w:t>While password analyzers help assess password strength, it is important to implement Multi-Factor Authentication (MFA) for an added layer of security. Even strong passwords can be vulnerable without MFA.</w:t>
      </w:r>
    </w:p>
    <w:p w:rsidR="00023707" w:rsidRPr="00023707" w:rsidRDefault="00023707" w:rsidP="00023707">
      <w:pPr>
        <w:numPr>
          <w:ilvl w:val="0"/>
          <w:numId w:val="4"/>
        </w:numPr>
        <w:spacing w:line="360" w:lineRule="auto"/>
      </w:pPr>
      <w:r w:rsidRPr="00023707">
        <w:rPr>
          <w:b/>
          <w:bCs/>
        </w:rPr>
        <w:t>Creating Robust Password Policies</w:t>
      </w:r>
    </w:p>
    <w:p w:rsidR="00023707" w:rsidRPr="00023707" w:rsidRDefault="00023707" w:rsidP="00023707">
      <w:pPr>
        <w:numPr>
          <w:ilvl w:val="1"/>
          <w:numId w:val="4"/>
        </w:numPr>
        <w:spacing w:line="360" w:lineRule="auto"/>
      </w:pPr>
      <w:r w:rsidRPr="00023707">
        <w:t>Password policies should require a combination of complexity, length, and unpredictability. Tools like password policy analyzers can help ensure that organizational policies meet security standards.</w:t>
      </w:r>
    </w:p>
    <w:p w:rsidR="00023707" w:rsidRPr="00023707" w:rsidRDefault="00023707" w:rsidP="00023707">
      <w:pPr>
        <w:numPr>
          <w:ilvl w:val="0"/>
          <w:numId w:val="4"/>
        </w:numPr>
        <w:spacing w:line="360" w:lineRule="auto"/>
      </w:pPr>
      <w:r w:rsidRPr="00023707">
        <w:rPr>
          <w:b/>
          <w:bCs/>
        </w:rPr>
        <w:t>Avoiding Password Reuse</w:t>
      </w:r>
    </w:p>
    <w:p w:rsidR="00023707" w:rsidRPr="00023707" w:rsidRDefault="00023707" w:rsidP="00023707">
      <w:pPr>
        <w:numPr>
          <w:ilvl w:val="1"/>
          <w:numId w:val="4"/>
        </w:numPr>
        <w:spacing w:line="360" w:lineRule="auto"/>
      </w:pPr>
      <w:r w:rsidRPr="00023707">
        <w:t>Password analyzers can detect if users are reusing passwords across multiple accounts. Password reuse significantly increases the risk of data breaches and should be avoided.</w:t>
      </w:r>
    </w:p>
    <w:p w:rsidR="009C5BED" w:rsidRDefault="009C5BED" w:rsidP="00023707">
      <w:pPr>
        <w:spacing w:line="360" w:lineRule="auto"/>
        <w:rPr>
          <w:b/>
          <w:bCs/>
        </w:rPr>
      </w:pPr>
    </w:p>
    <w:p w:rsidR="009C5BED" w:rsidRDefault="009C5BED" w:rsidP="00023707">
      <w:pPr>
        <w:spacing w:line="360" w:lineRule="auto"/>
        <w:rPr>
          <w:b/>
          <w:bCs/>
        </w:rPr>
      </w:pPr>
    </w:p>
    <w:p w:rsidR="00023707" w:rsidRPr="00023707" w:rsidRDefault="00023707" w:rsidP="00023707">
      <w:pPr>
        <w:spacing w:line="360" w:lineRule="auto"/>
        <w:rPr>
          <w:b/>
          <w:bCs/>
        </w:rPr>
      </w:pPr>
      <w:r w:rsidRPr="00023707">
        <w:rPr>
          <w:b/>
          <w:bCs/>
        </w:rPr>
        <w:t>Limitations of Password Analyzers</w:t>
      </w:r>
    </w:p>
    <w:p w:rsidR="00023707" w:rsidRPr="00023707" w:rsidRDefault="00023707" w:rsidP="00023707">
      <w:pPr>
        <w:numPr>
          <w:ilvl w:val="0"/>
          <w:numId w:val="5"/>
        </w:numPr>
        <w:spacing w:line="360" w:lineRule="auto"/>
      </w:pPr>
      <w:r w:rsidRPr="00023707">
        <w:rPr>
          <w:b/>
          <w:bCs/>
        </w:rPr>
        <w:t>False Sense of Security</w:t>
      </w:r>
    </w:p>
    <w:p w:rsidR="00023707" w:rsidRPr="00023707" w:rsidRDefault="00023707" w:rsidP="00023707">
      <w:pPr>
        <w:numPr>
          <w:ilvl w:val="1"/>
          <w:numId w:val="5"/>
        </w:numPr>
        <w:spacing w:line="360" w:lineRule="auto"/>
      </w:pPr>
      <w:r w:rsidRPr="00023707">
        <w:lastRenderedPageBreak/>
        <w:t>While password analyzers can help identify weak passwords, they may give users a false sense of security. Even a password with high complexity might still be vulnerable to advanced attacks like social engineering, phishing, or targeted hacking.</w:t>
      </w:r>
    </w:p>
    <w:p w:rsidR="00023707" w:rsidRPr="00023707" w:rsidRDefault="00023707" w:rsidP="00023707">
      <w:pPr>
        <w:numPr>
          <w:ilvl w:val="0"/>
          <w:numId w:val="5"/>
        </w:numPr>
        <w:spacing w:line="360" w:lineRule="auto"/>
      </w:pPr>
      <w:r w:rsidRPr="00023707">
        <w:rPr>
          <w:b/>
          <w:bCs/>
        </w:rPr>
        <w:t>Dependence on Known Patterns</w:t>
      </w:r>
    </w:p>
    <w:p w:rsidR="00023707" w:rsidRPr="00023707" w:rsidRDefault="00023707" w:rsidP="00023707">
      <w:pPr>
        <w:numPr>
          <w:ilvl w:val="1"/>
          <w:numId w:val="5"/>
        </w:numPr>
        <w:spacing w:line="360" w:lineRule="auto"/>
      </w:pPr>
      <w:r w:rsidRPr="00023707">
        <w:t>Many password analyzers rely on dictionaries, hash databases, and common password patterns, so they might miss newer attack vectors or more sophisticated password-cracking methods.</w:t>
      </w:r>
    </w:p>
    <w:p w:rsidR="00023707" w:rsidRPr="00023707" w:rsidRDefault="00023707" w:rsidP="00023707">
      <w:pPr>
        <w:numPr>
          <w:ilvl w:val="0"/>
          <w:numId w:val="5"/>
        </w:numPr>
        <w:spacing w:line="360" w:lineRule="auto"/>
      </w:pPr>
      <w:r w:rsidRPr="00023707">
        <w:rPr>
          <w:b/>
          <w:bCs/>
        </w:rPr>
        <w:t>Not Foolproof</w:t>
      </w:r>
    </w:p>
    <w:p w:rsidR="00023707" w:rsidRPr="00023707" w:rsidRDefault="00023707" w:rsidP="00023707">
      <w:pPr>
        <w:numPr>
          <w:ilvl w:val="1"/>
          <w:numId w:val="5"/>
        </w:numPr>
        <w:spacing w:line="360" w:lineRule="auto"/>
      </w:pPr>
      <w:r w:rsidRPr="00023707">
        <w:t>A password analyzer cannot guarantee absolute security. It can only assess password strength based on the data available and the algorithms it uses. A password may be deemed "strong" by the analyzer but could still be cracked by newer techniques.</w:t>
      </w:r>
    </w:p>
    <w:p w:rsidR="00023707" w:rsidRPr="00023707" w:rsidRDefault="00023707" w:rsidP="00023707">
      <w:pPr>
        <w:spacing w:line="360" w:lineRule="auto"/>
        <w:rPr>
          <w:b/>
          <w:bCs/>
        </w:rPr>
      </w:pPr>
      <w:r w:rsidRPr="00023707">
        <w:rPr>
          <w:b/>
          <w:bCs/>
        </w:rPr>
        <w:t>Conclusion</w:t>
      </w:r>
    </w:p>
    <w:p w:rsidR="00023707" w:rsidRDefault="00023707" w:rsidP="00023707">
      <w:pPr>
        <w:spacing w:line="360" w:lineRule="auto"/>
      </w:pPr>
      <w:r w:rsidRPr="00023707">
        <w:t>Password analyzers are vital tools in the cybersecurity toolkit, helping both individuals and organizations assess and improve the strength of passwords. By evaluating factors such as complexity, length, and entropy, these tools provide valuable feedback and help in creating secure password practices. However, they are not foolproof and should be used in conjunction with other security measures such as Multi-Factor Authentication and regular security training to ensure comprehensive protection against unauthorized acces</w:t>
      </w:r>
      <w:r>
        <w:t>s</w:t>
      </w:r>
    </w:p>
    <w:p w:rsidR="00023707" w:rsidRDefault="00023707">
      <w:r>
        <w:br w:type="page"/>
      </w:r>
    </w:p>
    <w:p w:rsidR="00023707" w:rsidRPr="001F2C3D" w:rsidRDefault="00023707" w:rsidP="00023707">
      <w:pPr>
        <w:spacing w:line="360" w:lineRule="auto"/>
        <w:rPr>
          <w:b/>
        </w:rPr>
      </w:pPr>
      <w:bookmarkStart w:id="0" w:name="_GoBack"/>
      <w:bookmarkEnd w:id="0"/>
      <w:r w:rsidRPr="001F2C3D">
        <w:rPr>
          <w:b/>
        </w:rPr>
        <w:lastRenderedPageBreak/>
        <w:t>REFERENCES</w:t>
      </w:r>
    </w:p>
    <w:p w:rsidR="00023707" w:rsidRDefault="00023707" w:rsidP="00023707">
      <w:pPr>
        <w:spacing w:line="360" w:lineRule="auto"/>
      </w:pPr>
      <w:r>
        <w:t>Oxid.it. (n.d.). Cain &amp; Abel. Retrieved November 23, 2024, from http://www.oxid.it/cain.html</w:t>
      </w:r>
    </w:p>
    <w:p w:rsidR="00023707" w:rsidRDefault="00023707" w:rsidP="00023707">
      <w:pPr>
        <w:spacing w:line="360" w:lineRule="auto"/>
      </w:pPr>
      <w:r>
        <w:t>Microsoft. (n.d.). Password Policy Analyzer. Retrieved November 23, 2024, from https://www.microsoft.com</w:t>
      </w:r>
    </w:p>
    <w:p w:rsidR="00023707" w:rsidRDefault="00023707" w:rsidP="00023707">
      <w:pPr>
        <w:spacing w:line="360" w:lineRule="auto"/>
      </w:pPr>
      <w:r>
        <w:t>OWASP Foundation. (2021). OWASP Password Storage Cheat Sheet. Open Web Application Security Project. Retrieved November 23, 2024, from https://cheatsheetseries.owasp.org/cheatsheets/Password_Storage_Cheat_Sheet.html</w:t>
      </w:r>
    </w:p>
    <w:p w:rsidR="00023707" w:rsidRPr="00023707" w:rsidRDefault="00023707" w:rsidP="00023707">
      <w:pPr>
        <w:spacing w:line="360" w:lineRule="auto"/>
      </w:pPr>
      <w:r>
        <w:t>National Institute of Standards and Technology. (2017). NIST Special Publication 800-63B: Digital Identity Guidelines. U.S. Department of Commerce. Retrieved November 23, 2024, from https://csrc.nist.gov/publications/detail/sp/800-63b/final</w:t>
      </w:r>
    </w:p>
    <w:p w:rsidR="00E86B19" w:rsidRPr="00023707" w:rsidRDefault="00E86B19" w:rsidP="00023707">
      <w:pPr>
        <w:spacing w:line="360" w:lineRule="auto"/>
      </w:pPr>
    </w:p>
    <w:sectPr w:rsidR="00E86B19" w:rsidRPr="00023707" w:rsidSect="001F2C3D">
      <w:headerReference w:type="even" r:id="rId9"/>
      <w:headerReference w:type="default" r:id="rId10"/>
      <w:footerReference w:type="default" r:id="rId11"/>
      <w:headerReference w:type="firs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9E3" w:rsidRDefault="005959E3" w:rsidP="00E654BC">
      <w:pPr>
        <w:spacing w:after="0" w:line="240" w:lineRule="auto"/>
      </w:pPr>
      <w:r>
        <w:separator/>
      </w:r>
    </w:p>
  </w:endnote>
  <w:endnote w:type="continuationSeparator" w:id="0">
    <w:p w:rsidR="005959E3" w:rsidRDefault="005959E3" w:rsidP="00E65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0877354"/>
      <w:docPartObj>
        <w:docPartGallery w:val="Page Numbers (Bottom of Page)"/>
        <w:docPartUnique/>
      </w:docPartObj>
    </w:sdtPr>
    <w:sdtContent>
      <w:sdt>
        <w:sdtPr>
          <w:id w:val="1728636285"/>
          <w:docPartObj>
            <w:docPartGallery w:val="Page Numbers (Top of Page)"/>
            <w:docPartUnique/>
          </w:docPartObj>
        </w:sdtPr>
        <w:sdtContent>
          <w:p w:rsidR="001F2C3D" w:rsidRDefault="001F2C3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C5BED">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C5BED">
              <w:rPr>
                <w:b/>
                <w:bCs/>
                <w:noProof/>
              </w:rPr>
              <w:t>10</w:t>
            </w:r>
            <w:r>
              <w:rPr>
                <w:b/>
                <w:bCs/>
                <w:sz w:val="24"/>
                <w:szCs w:val="24"/>
              </w:rPr>
              <w:fldChar w:fldCharType="end"/>
            </w:r>
          </w:p>
        </w:sdtContent>
      </w:sdt>
    </w:sdtContent>
  </w:sdt>
  <w:p w:rsidR="001F2C3D" w:rsidRDefault="001F2C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9E3" w:rsidRDefault="005959E3" w:rsidP="00E654BC">
      <w:pPr>
        <w:spacing w:after="0" w:line="240" w:lineRule="auto"/>
      </w:pPr>
      <w:r>
        <w:separator/>
      </w:r>
    </w:p>
  </w:footnote>
  <w:footnote w:type="continuationSeparator" w:id="0">
    <w:p w:rsidR="005959E3" w:rsidRDefault="005959E3" w:rsidP="00E654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C3D" w:rsidRDefault="001F2C3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8250141" o:spid="_x0000_s2050" type="#_x0000_t136" style="position:absolute;margin-left:0;margin-top:0;width:597.95pt;height:61.85pt;rotation:315;z-index:-251655168;mso-position-horizontal:center;mso-position-horizontal-relative:margin;mso-position-vertical:center;mso-position-vertical-relative:margin" o:allowincell="f" fillcolor="silver" stroked="f">
          <v:fill opacity=".5"/>
          <v:textpath style="font-family:&quot;Calibri&quot;;font-size:1pt" string="musyoka john nzola @future interns"/>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BED" w:rsidRDefault="001F2C3D" w:rsidP="009C5BE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8250142" o:spid="_x0000_s2051" type="#_x0000_t136" style="position:absolute;margin-left:0;margin-top:0;width:597.95pt;height:61.85pt;rotation:315;z-index:-251653120;mso-position-horizontal:center;mso-position-horizontal-relative:margin;mso-position-vertical:center;mso-position-vertical-relative:margin" o:allowincell="f" fillcolor="silver" stroked="f">
          <v:fill opacity=".5"/>
          <v:textpath style="font-family:&quot;Calibri&quot;;font-size:1pt" string="musyoka john nzola @future interns"/>
        </v:shape>
      </w:pict>
    </w:r>
    <w:r w:rsidR="005959E3">
      <w:t>Overview of a password analyzer</w:t>
    </w:r>
  </w:p>
  <w:p w:rsidR="009C5BED" w:rsidRPr="009C5BED" w:rsidRDefault="009C5BED" w:rsidP="009C5BED">
    <w:pPr>
      <w:pStyle w:val="Header"/>
    </w:pPr>
    <w:r>
      <w:rPr>
        <w:rFonts w:ascii="Arial" w:hAnsi="Arial" w:cs="Arial"/>
        <w:color w:val="001D35"/>
        <w:shd w:val="clear" w:color="auto" w:fill="FFFFFF"/>
      </w:rPr>
      <w:t> ©</w:t>
    </w:r>
    <w:r>
      <w:rPr>
        <w:rFonts w:ascii="Arial" w:hAnsi="Arial" w:cs="Arial"/>
        <w:color w:val="001D35"/>
        <w:shd w:val="clear" w:color="auto" w:fill="FFFFFF"/>
      </w:rPr>
      <w:t xml:space="preserve"> future interns 2024 by musyoka john nzola</w:t>
    </w:r>
  </w:p>
  <w:p w:rsidR="005959E3" w:rsidRDefault="005959E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C3D" w:rsidRDefault="001F2C3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8250140" o:spid="_x0000_s2049" type="#_x0000_t136" style="position:absolute;margin-left:0;margin-top:0;width:597.95pt;height:61.85pt;rotation:315;z-index:-251657216;mso-position-horizontal:center;mso-position-horizontal-relative:margin;mso-position-vertical:center;mso-position-vertical-relative:margin" o:allowincell="f" fillcolor="silver" stroked="f">
          <v:fill opacity=".5"/>
          <v:textpath style="font-family:&quot;Calibri&quot;;font-size:1pt" string="musyoka john nzola @future interns"/>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86251"/>
    <w:multiLevelType w:val="multilevel"/>
    <w:tmpl w:val="0908C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8B7C92"/>
    <w:multiLevelType w:val="multilevel"/>
    <w:tmpl w:val="A78AE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EA7D03"/>
    <w:multiLevelType w:val="multilevel"/>
    <w:tmpl w:val="4FD29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EF4CC1"/>
    <w:multiLevelType w:val="multilevel"/>
    <w:tmpl w:val="B1C2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334CA3"/>
    <w:multiLevelType w:val="multilevel"/>
    <w:tmpl w:val="974CC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2">
      <o:colormenu v:ext="edit" fillcolor="none [3212]"/>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707"/>
    <w:rsid w:val="00023707"/>
    <w:rsid w:val="001F2C3D"/>
    <w:rsid w:val="005959E3"/>
    <w:rsid w:val="009C5BED"/>
    <w:rsid w:val="009D3B6A"/>
    <w:rsid w:val="00BF4079"/>
    <w:rsid w:val="00E654BC"/>
    <w:rsid w:val="00E86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colormenu v:ext="edit" fillcolor="none [3212]"/>
    </o:shapedefaults>
    <o:shapelayout v:ext="edit">
      <o:idmap v:ext="edit" data="1"/>
    </o:shapelayout>
  </w:shapeDefaults>
  <w:decimalSymbol w:val="."/>
  <w:listSeparator w:val=","/>
  <w14:docId w14:val="371A9296"/>
  <w15:chartTrackingRefBased/>
  <w15:docId w15:val="{27E3B6B1-86F2-4A2C-8EEA-CEB01045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4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4BC"/>
  </w:style>
  <w:style w:type="paragraph" w:styleId="Footer">
    <w:name w:val="footer"/>
    <w:basedOn w:val="Normal"/>
    <w:link w:val="FooterChar"/>
    <w:uiPriority w:val="99"/>
    <w:unhideWhenUsed/>
    <w:rsid w:val="00E65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4BC"/>
  </w:style>
  <w:style w:type="paragraph" w:styleId="ListParagraph">
    <w:name w:val="List Paragraph"/>
    <w:basedOn w:val="Normal"/>
    <w:uiPriority w:val="34"/>
    <w:qFormat/>
    <w:rsid w:val="009C5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63583">
      <w:bodyDiv w:val="1"/>
      <w:marLeft w:val="0"/>
      <w:marRight w:val="0"/>
      <w:marTop w:val="0"/>
      <w:marBottom w:val="0"/>
      <w:divBdr>
        <w:top w:val="none" w:sz="0" w:space="0" w:color="auto"/>
        <w:left w:val="none" w:sz="0" w:space="0" w:color="auto"/>
        <w:bottom w:val="none" w:sz="0" w:space="0" w:color="auto"/>
        <w:right w:val="none" w:sz="0" w:space="0" w:color="auto"/>
      </w:divBdr>
    </w:div>
    <w:div w:id="315184910">
      <w:bodyDiv w:val="1"/>
      <w:marLeft w:val="0"/>
      <w:marRight w:val="0"/>
      <w:marTop w:val="0"/>
      <w:marBottom w:val="0"/>
      <w:divBdr>
        <w:top w:val="none" w:sz="0" w:space="0" w:color="auto"/>
        <w:left w:val="none" w:sz="0" w:space="0" w:color="auto"/>
        <w:bottom w:val="none" w:sz="0" w:space="0" w:color="auto"/>
        <w:right w:val="none" w:sz="0" w:space="0" w:color="auto"/>
      </w:divBdr>
      <w:divsChild>
        <w:div w:id="36439556">
          <w:marLeft w:val="0"/>
          <w:marRight w:val="0"/>
          <w:marTop w:val="0"/>
          <w:marBottom w:val="0"/>
          <w:divBdr>
            <w:top w:val="none" w:sz="0" w:space="0" w:color="auto"/>
            <w:left w:val="none" w:sz="0" w:space="0" w:color="auto"/>
            <w:bottom w:val="none" w:sz="0" w:space="0" w:color="auto"/>
            <w:right w:val="none" w:sz="0" w:space="0" w:color="auto"/>
          </w:divBdr>
          <w:divsChild>
            <w:div w:id="69693798">
              <w:marLeft w:val="0"/>
              <w:marRight w:val="0"/>
              <w:marTop w:val="0"/>
              <w:marBottom w:val="0"/>
              <w:divBdr>
                <w:top w:val="none" w:sz="0" w:space="0" w:color="auto"/>
                <w:left w:val="none" w:sz="0" w:space="0" w:color="auto"/>
                <w:bottom w:val="none" w:sz="0" w:space="0" w:color="auto"/>
                <w:right w:val="none" w:sz="0" w:space="0" w:color="auto"/>
              </w:divBdr>
              <w:divsChild>
                <w:div w:id="1630545726">
                  <w:marLeft w:val="0"/>
                  <w:marRight w:val="0"/>
                  <w:marTop w:val="0"/>
                  <w:marBottom w:val="0"/>
                  <w:divBdr>
                    <w:top w:val="none" w:sz="0" w:space="0" w:color="auto"/>
                    <w:left w:val="none" w:sz="0" w:space="0" w:color="auto"/>
                    <w:bottom w:val="none" w:sz="0" w:space="0" w:color="auto"/>
                    <w:right w:val="none" w:sz="0" w:space="0" w:color="auto"/>
                  </w:divBdr>
                  <w:divsChild>
                    <w:div w:id="1199589243">
                      <w:marLeft w:val="0"/>
                      <w:marRight w:val="0"/>
                      <w:marTop w:val="0"/>
                      <w:marBottom w:val="0"/>
                      <w:divBdr>
                        <w:top w:val="none" w:sz="0" w:space="0" w:color="auto"/>
                        <w:left w:val="none" w:sz="0" w:space="0" w:color="auto"/>
                        <w:bottom w:val="none" w:sz="0" w:space="0" w:color="auto"/>
                        <w:right w:val="none" w:sz="0" w:space="0" w:color="auto"/>
                      </w:divBdr>
                      <w:divsChild>
                        <w:div w:id="1156847269">
                          <w:marLeft w:val="0"/>
                          <w:marRight w:val="0"/>
                          <w:marTop w:val="0"/>
                          <w:marBottom w:val="0"/>
                          <w:divBdr>
                            <w:top w:val="none" w:sz="0" w:space="0" w:color="auto"/>
                            <w:left w:val="none" w:sz="0" w:space="0" w:color="auto"/>
                            <w:bottom w:val="none" w:sz="0" w:space="0" w:color="auto"/>
                            <w:right w:val="none" w:sz="0" w:space="0" w:color="auto"/>
                          </w:divBdr>
                          <w:divsChild>
                            <w:div w:id="83574363">
                              <w:marLeft w:val="0"/>
                              <w:marRight w:val="0"/>
                              <w:marTop w:val="0"/>
                              <w:marBottom w:val="0"/>
                              <w:divBdr>
                                <w:top w:val="none" w:sz="0" w:space="0" w:color="auto"/>
                                <w:left w:val="none" w:sz="0" w:space="0" w:color="auto"/>
                                <w:bottom w:val="none" w:sz="0" w:space="0" w:color="auto"/>
                                <w:right w:val="none" w:sz="0" w:space="0" w:color="auto"/>
                              </w:divBdr>
                              <w:divsChild>
                                <w:div w:id="88352334">
                                  <w:marLeft w:val="0"/>
                                  <w:marRight w:val="0"/>
                                  <w:marTop w:val="0"/>
                                  <w:marBottom w:val="0"/>
                                  <w:divBdr>
                                    <w:top w:val="none" w:sz="0" w:space="0" w:color="auto"/>
                                    <w:left w:val="none" w:sz="0" w:space="0" w:color="auto"/>
                                    <w:bottom w:val="none" w:sz="0" w:space="0" w:color="auto"/>
                                    <w:right w:val="none" w:sz="0" w:space="0" w:color="auto"/>
                                  </w:divBdr>
                                  <w:divsChild>
                                    <w:div w:id="1263538277">
                                      <w:marLeft w:val="0"/>
                                      <w:marRight w:val="0"/>
                                      <w:marTop w:val="0"/>
                                      <w:marBottom w:val="0"/>
                                      <w:divBdr>
                                        <w:top w:val="none" w:sz="0" w:space="0" w:color="auto"/>
                                        <w:left w:val="none" w:sz="0" w:space="0" w:color="auto"/>
                                        <w:bottom w:val="none" w:sz="0" w:space="0" w:color="auto"/>
                                        <w:right w:val="none" w:sz="0" w:space="0" w:color="auto"/>
                                      </w:divBdr>
                                      <w:divsChild>
                                        <w:div w:id="724258216">
                                          <w:marLeft w:val="0"/>
                                          <w:marRight w:val="0"/>
                                          <w:marTop w:val="0"/>
                                          <w:marBottom w:val="0"/>
                                          <w:divBdr>
                                            <w:top w:val="none" w:sz="0" w:space="0" w:color="auto"/>
                                            <w:left w:val="none" w:sz="0" w:space="0" w:color="auto"/>
                                            <w:bottom w:val="none" w:sz="0" w:space="0" w:color="auto"/>
                                            <w:right w:val="none" w:sz="0" w:space="0" w:color="auto"/>
                                          </w:divBdr>
                                          <w:divsChild>
                                            <w:div w:id="841508180">
                                              <w:marLeft w:val="0"/>
                                              <w:marRight w:val="0"/>
                                              <w:marTop w:val="0"/>
                                              <w:marBottom w:val="0"/>
                                              <w:divBdr>
                                                <w:top w:val="none" w:sz="0" w:space="0" w:color="auto"/>
                                                <w:left w:val="none" w:sz="0" w:space="0" w:color="auto"/>
                                                <w:bottom w:val="none" w:sz="0" w:space="0" w:color="auto"/>
                                                <w:right w:val="none" w:sz="0" w:space="0" w:color="auto"/>
                                              </w:divBdr>
                                              <w:divsChild>
                                                <w:div w:id="760953264">
                                                  <w:marLeft w:val="0"/>
                                                  <w:marRight w:val="0"/>
                                                  <w:marTop w:val="0"/>
                                                  <w:marBottom w:val="0"/>
                                                  <w:divBdr>
                                                    <w:top w:val="none" w:sz="0" w:space="0" w:color="auto"/>
                                                    <w:left w:val="none" w:sz="0" w:space="0" w:color="auto"/>
                                                    <w:bottom w:val="none" w:sz="0" w:space="0" w:color="auto"/>
                                                    <w:right w:val="none" w:sz="0" w:space="0" w:color="auto"/>
                                                  </w:divBdr>
                                                  <w:divsChild>
                                                    <w:div w:id="2118983540">
                                                      <w:marLeft w:val="0"/>
                                                      <w:marRight w:val="0"/>
                                                      <w:marTop w:val="0"/>
                                                      <w:marBottom w:val="0"/>
                                                      <w:divBdr>
                                                        <w:top w:val="none" w:sz="0" w:space="0" w:color="auto"/>
                                                        <w:left w:val="none" w:sz="0" w:space="0" w:color="auto"/>
                                                        <w:bottom w:val="none" w:sz="0" w:space="0" w:color="auto"/>
                                                        <w:right w:val="none" w:sz="0" w:space="0" w:color="auto"/>
                                                      </w:divBdr>
                                                      <w:divsChild>
                                                        <w:div w:id="10960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74267">
                                              <w:marLeft w:val="0"/>
                                              <w:marRight w:val="0"/>
                                              <w:marTop w:val="0"/>
                                              <w:marBottom w:val="0"/>
                                              <w:divBdr>
                                                <w:top w:val="none" w:sz="0" w:space="0" w:color="auto"/>
                                                <w:left w:val="none" w:sz="0" w:space="0" w:color="auto"/>
                                                <w:bottom w:val="none" w:sz="0" w:space="0" w:color="auto"/>
                                                <w:right w:val="none" w:sz="0" w:space="0" w:color="auto"/>
                                              </w:divBdr>
                                              <w:divsChild>
                                                <w:div w:id="1066075048">
                                                  <w:marLeft w:val="0"/>
                                                  <w:marRight w:val="0"/>
                                                  <w:marTop w:val="0"/>
                                                  <w:marBottom w:val="0"/>
                                                  <w:divBdr>
                                                    <w:top w:val="none" w:sz="0" w:space="0" w:color="auto"/>
                                                    <w:left w:val="none" w:sz="0" w:space="0" w:color="auto"/>
                                                    <w:bottom w:val="none" w:sz="0" w:space="0" w:color="auto"/>
                                                    <w:right w:val="none" w:sz="0" w:space="0" w:color="auto"/>
                                                  </w:divBdr>
                                                  <w:divsChild>
                                                    <w:div w:id="483160033">
                                                      <w:marLeft w:val="0"/>
                                                      <w:marRight w:val="0"/>
                                                      <w:marTop w:val="0"/>
                                                      <w:marBottom w:val="0"/>
                                                      <w:divBdr>
                                                        <w:top w:val="none" w:sz="0" w:space="0" w:color="auto"/>
                                                        <w:left w:val="none" w:sz="0" w:space="0" w:color="auto"/>
                                                        <w:bottom w:val="none" w:sz="0" w:space="0" w:color="auto"/>
                                                        <w:right w:val="none" w:sz="0" w:space="0" w:color="auto"/>
                                                      </w:divBdr>
                                                      <w:divsChild>
                                                        <w:div w:id="17612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4556771">
          <w:marLeft w:val="0"/>
          <w:marRight w:val="0"/>
          <w:marTop w:val="0"/>
          <w:marBottom w:val="0"/>
          <w:divBdr>
            <w:top w:val="none" w:sz="0" w:space="0" w:color="auto"/>
            <w:left w:val="none" w:sz="0" w:space="0" w:color="auto"/>
            <w:bottom w:val="none" w:sz="0" w:space="0" w:color="auto"/>
            <w:right w:val="none" w:sz="0" w:space="0" w:color="auto"/>
          </w:divBdr>
          <w:divsChild>
            <w:div w:id="113327550">
              <w:marLeft w:val="0"/>
              <w:marRight w:val="0"/>
              <w:marTop w:val="0"/>
              <w:marBottom w:val="0"/>
              <w:divBdr>
                <w:top w:val="none" w:sz="0" w:space="0" w:color="auto"/>
                <w:left w:val="none" w:sz="0" w:space="0" w:color="auto"/>
                <w:bottom w:val="none" w:sz="0" w:space="0" w:color="auto"/>
                <w:right w:val="none" w:sz="0" w:space="0" w:color="auto"/>
              </w:divBdr>
              <w:divsChild>
                <w:div w:id="1011907963">
                  <w:marLeft w:val="0"/>
                  <w:marRight w:val="0"/>
                  <w:marTop w:val="0"/>
                  <w:marBottom w:val="0"/>
                  <w:divBdr>
                    <w:top w:val="none" w:sz="0" w:space="0" w:color="auto"/>
                    <w:left w:val="none" w:sz="0" w:space="0" w:color="auto"/>
                    <w:bottom w:val="none" w:sz="0" w:space="0" w:color="auto"/>
                    <w:right w:val="none" w:sz="0" w:space="0" w:color="auto"/>
                  </w:divBdr>
                  <w:divsChild>
                    <w:div w:id="1214462875">
                      <w:marLeft w:val="0"/>
                      <w:marRight w:val="0"/>
                      <w:marTop w:val="0"/>
                      <w:marBottom w:val="0"/>
                      <w:divBdr>
                        <w:top w:val="none" w:sz="0" w:space="0" w:color="auto"/>
                        <w:left w:val="none" w:sz="0" w:space="0" w:color="auto"/>
                        <w:bottom w:val="none" w:sz="0" w:space="0" w:color="auto"/>
                        <w:right w:val="none" w:sz="0" w:space="0" w:color="auto"/>
                      </w:divBdr>
                      <w:divsChild>
                        <w:div w:id="408769614">
                          <w:marLeft w:val="0"/>
                          <w:marRight w:val="0"/>
                          <w:marTop w:val="0"/>
                          <w:marBottom w:val="0"/>
                          <w:divBdr>
                            <w:top w:val="none" w:sz="0" w:space="0" w:color="auto"/>
                            <w:left w:val="none" w:sz="0" w:space="0" w:color="auto"/>
                            <w:bottom w:val="none" w:sz="0" w:space="0" w:color="auto"/>
                            <w:right w:val="none" w:sz="0" w:space="0" w:color="auto"/>
                          </w:divBdr>
                          <w:divsChild>
                            <w:div w:id="1897545543">
                              <w:marLeft w:val="0"/>
                              <w:marRight w:val="0"/>
                              <w:marTop w:val="0"/>
                              <w:marBottom w:val="0"/>
                              <w:divBdr>
                                <w:top w:val="none" w:sz="0" w:space="0" w:color="auto"/>
                                <w:left w:val="none" w:sz="0" w:space="0" w:color="auto"/>
                                <w:bottom w:val="none" w:sz="0" w:space="0" w:color="auto"/>
                                <w:right w:val="none" w:sz="0" w:space="0" w:color="auto"/>
                              </w:divBdr>
                              <w:divsChild>
                                <w:div w:id="1667980371">
                                  <w:marLeft w:val="0"/>
                                  <w:marRight w:val="0"/>
                                  <w:marTop w:val="0"/>
                                  <w:marBottom w:val="0"/>
                                  <w:divBdr>
                                    <w:top w:val="none" w:sz="0" w:space="0" w:color="auto"/>
                                    <w:left w:val="none" w:sz="0" w:space="0" w:color="auto"/>
                                    <w:bottom w:val="none" w:sz="0" w:space="0" w:color="auto"/>
                                    <w:right w:val="none" w:sz="0" w:space="0" w:color="auto"/>
                                  </w:divBdr>
                                  <w:divsChild>
                                    <w:div w:id="1699425936">
                                      <w:marLeft w:val="0"/>
                                      <w:marRight w:val="0"/>
                                      <w:marTop w:val="0"/>
                                      <w:marBottom w:val="0"/>
                                      <w:divBdr>
                                        <w:top w:val="none" w:sz="0" w:space="0" w:color="auto"/>
                                        <w:left w:val="none" w:sz="0" w:space="0" w:color="auto"/>
                                        <w:bottom w:val="none" w:sz="0" w:space="0" w:color="auto"/>
                                        <w:right w:val="none" w:sz="0" w:space="0" w:color="auto"/>
                                      </w:divBdr>
                                      <w:divsChild>
                                        <w:div w:id="929389961">
                                          <w:marLeft w:val="0"/>
                                          <w:marRight w:val="0"/>
                                          <w:marTop w:val="0"/>
                                          <w:marBottom w:val="0"/>
                                          <w:divBdr>
                                            <w:top w:val="none" w:sz="0" w:space="0" w:color="auto"/>
                                            <w:left w:val="none" w:sz="0" w:space="0" w:color="auto"/>
                                            <w:bottom w:val="none" w:sz="0" w:space="0" w:color="auto"/>
                                            <w:right w:val="none" w:sz="0" w:space="0" w:color="auto"/>
                                          </w:divBdr>
                                          <w:divsChild>
                                            <w:div w:id="16463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9177950">
      <w:bodyDiv w:val="1"/>
      <w:marLeft w:val="0"/>
      <w:marRight w:val="0"/>
      <w:marTop w:val="0"/>
      <w:marBottom w:val="0"/>
      <w:divBdr>
        <w:top w:val="none" w:sz="0" w:space="0" w:color="auto"/>
        <w:left w:val="none" w:sz="0" w:space="0" w:color="auto"/>
        <w:bottom w:val="none" w:sz="0" w:space="0" w:color="auto"/>
        <w:right w:val="none" w:sz="0" w:space="0" w:color="auto"/>
      </w:divBdr>
      <w:divsChild>
        <w:div w:id="1171288384">
          <w:marLeft w:val="0"/>
          <w:marRight w:val="0"/>
          <w:marTop w:val="0"/>
          <w:marBottom w:val="0"/>
          <w:divBdr>
            <w:top w:val="none" w:sz="0" w:space="0" w:color="auto"/>
            <w:left w:val="none" w:sz="0" w:space="0" w:color="auto"/>
            <w:bottom w:val="none" w:sz="0" w:space="0" w:color="auto"/>
            <w:right w:val="none" w:sz="0" w:space="0" w:color="auto"/>
          </w:divBdr>
          <w:divsChild>
            <w:div w:id="1869827459">
              <w:marLeft w:val="0"/>
              <w:marRight w:val="0"/>
              <w:marTop w:val="0"/>
              <w:marBottom w:val="180"/>
              <w:divBdr>
                <w:top w:val="none" w:sz="0" w:space="0" w:color="auto"/>
                <w:left w:val="none" w:sz="0" w:space="0" w:color="auto"/>
                <w:bottom w:val="none" w:sz="0" w:space="0" w:color="auto"/>
                <w:right w:val="none" w:sz="0" w:space="0" w:color="auto"/>
              </w:divBdr>
              <w:divsChild>
                <w:div w:id="10806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2FF6F-8FD3-4E90-A003-4B71AB82D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10</Pages>
  <Words>1564</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Mordecai Mwendwa</dc:creator>
  <cp:keywords/>
  <dc:description/>
  <cp:lastModifiedBy>Mordecai Mwendwa</cp:lastModifiedBy>
  <cp:revision>3</cp:revision>
  <dcterms:created xsi:type="dcterms:W3CDTF">2024-11-22T21:53:00Z</dcterms:created>
  <dcterms:modified xsi:type="dcterms:W3CDTF">2024-11-22T22:44:00Z</dcterms:modified>
</cp:coreProperties>
</file>