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 UniGames (Laravel)</w:t>
      </w:r>
    </w:p>
    <w:p>
      <w:pPr>
        <w:pStyle w:val="Heading1"/>
        <w:jc w:val="center"/>
      </w:pPr>
      <w:r>
        <w:t>Manuel d'Utilisation</w:t>
      </w:r>
    </w:p>
    <w:p>
      <w:pPr>
        <w:jc w:val="center"/>
      </w:pPr>
      <w:r>
        <w:t>Guide des fonctionnalités pas à pas</w:t>
      </w:r>
    </w:p>
    <w:p>
      <w:r>
        <w:br w:type="page"/>
      </w:r>
    </w:p>
    <w:p>
      <w:pPr>
        <w:pStyle w:val="Heading1"/>
      </w:pPr>
      <w:r>
        <w:rPr>
          <w:color w:val="1A4BAD"/>
        </w:rPr>
        <w:t>1. Navigation et Tableau de Bord</w:t>
      </w:r>
    </w:p>
    <w:p>
      <w:r>
        <w:t>Après la connexion, vous êtes dirigé vers le Tableau de bord. La barre latérale à gauche vous permet de naviguer dans les différents modules (Éditions, Facultés, Équipes, Matchs, etc.). Votre rôle (Admin, Staff, Lecteur) est affiché sous votre nom dans cette barre.</w:t>
      </w:r>
    </w:p>
    <w:p>
      <w:pPr>
        <w:pStyle w:val="Heading1"/>
      </w:pPr>
      <w:r>
        <w:rPr>
          <w:color w:val="1A4BAD"/>
        </w:rPr>
        <w:t>2. Gérer les Éditions et Facultés</w:t>
      </w:r>
    </w:p>
    <w:p>
      <w:r>
        <w:t>Pour initier un tournoi, rendez-vous dans l'onglet "Éditions". Cliquez sur "Nouvelle Édition" et définissez les dates. Allez ensuite dans "Facultés" pour enregistrer les établissements.</w:t>
      </w:r>
    </w:p>
    <w:p>
      <w:pPr>
        <w:pStyle w:val="Heading1"/>
      </w:pPr>
      <w:r>
        <w:rPr>
          <w:color w:val="1A4BAD"/>
        </w:rPr>
        <w:t>3. Créer les Équipes et Ajouter des Joueurs</w:t>
      </w:r>
    </w:p>
    <w:p>
      <w:r>
        <w:t>Naviguez vers "Équipes", associez une Faculté à une Discipline (ex: Football). Dans le module "Joueurs", ajoutez les athlètes. Notez que la liste des équipes est filtrée automatiquement selon la discipline choisie.</w:t>
      </w:r>
    </w:p>
    <w:p>
      <w:pPr>
        <w:pStyle w:val="Heading1"/>
      </w:pPr>
      <w:r>
        <w:rPr>
          <w:color w:val="1A4BAD"/>
        </w:rPr>
        <w:t>4. Gérer les Matchs et les Scores</w:t>
      </w:r>
    </w:p>
    <w:p>
      <w:r>
        <w:t>Dans "Matchs", planifiez une rencontre. Une fois le match terminé, ouvrez sa fiche détaillée. Si vous avez les droits (Staff ou Admin), un formulaire "Saisie du Score et des Buteurs" apparaît en bas. Entrez le score, sélectionnez les buteurs de chaque équipe via le menu dynamique, et validez.</w:t>
      </w:r>
    </w:p>
    <w:p>
      <w:pPr>
        <w:pStyle w:val="Heading1"/>
      </w:pPr>
      <w:r>
        <w:rPr>
          <w:color w:val="1A4BAD"/>
        </w:rPr>
        <w:t>5. Classements</w:t>
      </w:r>
    </w:p>
    <w:p>
      <w:r>
        <w:t>Consultez la section "Classements" pour voir le palmarès en temps réel. Le système calcule automatiquement les points, la différence de buts, et affiche les équipes classées.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