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A4BAD"/>
          <w:sz w:val="64"/>
        </w:rPr>
        <w:t>DOSSIER D'ARCHITECTURE</w:t>
      </w:r>
    </w:p>
    <w:p>
      <w:pPr>
        <w:jc w:val="center"/>
      </w:pPr>
      <w:r>
        <w:rPr>
          <w:color w:val="10B981"/>
          <w:sz w:val="28"/>
        </w:rPr>
        <w:t>____________________________________________________________</w:t>
      </w:r>
    </w:p>
    <w:p>
      <w:pPr>
        <w:jc w:val="center"/>
      </w:pPr>
      <w:r>
        <w:rPr>
          <w:i/>
          <w:color w:val="64748B"/>
          <w:sz w:val="32"/>
        </w:rPr>
        <w:t>Architecture Technique, Base de Donnees et Couches Applicatives</w:t>
      </w:r>
    </w:p>
    <w:p/>
    <w:p/>
    <w:p/>
    <w:p/>
    <w:p/>
    <w:p/>
    <w:p/>
    <w:p/>
    <w:tbl>
      <w:tblPr>
        <w:tblW w:type="auto" w:w="0"/>
        <w:jc w:val="righ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64748B"/>
                <w:sz w:val="20"/>
              </w:rPr>
              <w:t>Projet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20"/>
              </w:rPr>
              <w:t>UniGames - Plateforme de Gestion de Competitions Universitaires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64748B"/>
                <w:sz w:val="20"/>
              </w:rPr>
              <w:t>Client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20"/>
              </w:rPr>
              <w:t>Direction des Sports Universitaires de Guinee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64748B"/>
                <w:sz w:val="20"/>
              </w:rPr>
              <w:t>Version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20"/>
              </w:rPr>
              <w:t>2.0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64748B"/>
                <w:sz w:val="20"/>
              </w:rPr>
              <w:t>Date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20"/>
              </w:rPr>
              <w:t>Juin 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64748B"/>
                <w:sz w:val="20"/>
              </w:rPr>
              <w:t>Auteur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20"/>
              </w:rPr>
              <w:t>Equipe de Developpement UniGames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64748B"/>
                <w:sz w:val="20"/>
              </w:rPr>
              <w:t>Statut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20"/>
              </w:rPr>
              <w:t>Document Final - Valide</w:t>
            </w:r>
          </w:p>
        </w:tc>
      </w:tr>
    </w:tbl>
    <w:p>
      <w:r>
        <w:br w:type="page"/>
      </w:r>
    </w:p>
    <w:p>
      <w:pPr>
        <w:pStyle w:val="Heading1"/>
      </w:pPr>
      <w:r>
        <w:t>Table des Matieres</w:t>
      </w:r>
    </w:p>
    <w:p>
      <w:r>
        <w:t>(A generer automatiquement via Word : References &gt; Table des matieres)</w:t>
      </w:r>
    </w:p>
    <w:p>
      <w:r>
        <w:br w:type="page"/>
      </w:r>
    </w:p>
    <w:p>
      <w:pPr>
        <w:pStyle w:val="Heading1"/>
      </w:pPr>
      <w:r>
        <w:t>1. Vue d'Ensemble de l'Architecture</w:t>
      </w:r>
    </w:p>
    <w:p>
      <w:pPr>
        <w:pStyle w:val="Heading2"/>
      </w:pPr>
      <w:r>
        <w:t>1.1. Patron Architectural : MVC (Model-View-Controller)</w:t>
      </w:r>
    </w:p>
    <w:p>
      <w:r>
        <w:t>UniGames adopte le patron MVC impose par le framework Laravel. Ce patron separe strictement les responsabilites en trois couches :</w:t>
      </w:r>
    </w:p>
    <w:p>
      <w:r>
        <w:rPr>
          <w:b/>
          <w:color w:val="1E293B"/>
        </w:rPr>
        <w:t xml:space="preserve">Modele (Model) : </w:t>
      </w:r>
      <w:r>
        <w:rPr>
          <w:color w:val="64748B"/>
        </w:rPr>
        <w:t>Represente les entites metier et encapsule la logique d'acces aux donnees. Chaque modele Eloquent correspond a une table de la base de donnees et definit les relations, les accesseurs calcules (ex: points, victoires) et les regles de validation.</w:t>
      </w:r>
    </w:p>
    <w:p>
      <w:r>
        <w:rPr>
          <w:b/>
          <w:color w:val="1E293B"/>
        </w:rPr>
        <w:t xml:space="preserve">Vue (View) : </w:t>
      </w:r>
      <w:r>
        <w:rPr>
          <w:color w:val="64748B"/>
        </w:rPr>
        <w:t>Les templates Blade (.blade.php) generent le HTML envoye au navigateur. Ils utilisent le systeme de composants de Laravel (x-app-layout, x-sidebar, x-topbar) pour garantir la coherence visuelle sur toutes les pages.</w:t>
      </w:r>
    </w:p>
    <w:p>
      <w:r>
        <w:rPr>
          <w:b/>
          <w:color w:val="1E293B"/>
        </w:rPr>
        <w:t xml:space="preserve">Controleur (Controller) : </w:t>
      </w:r>
      <w:r>
        <w:rPr>
          <w:color w:val="64748B"/>
        </w:rPr>
        <w:t>Les controleurs orchestrent le flux applicatif : reception des requetes HTTP, validation des donnees, appel aux modeles, preparation des donnees et retour de la vue appropriee.</w:t>
      </w:r>
    </w:p>
    <w:p>
      <w:pPr>
        <w:pStyle w:val="Heading2"/>
      </w:pPr>
      <w:r>
        <w:t>1.2. Diagramme d'Architecture en Couches</w:t>
      </w:r>
    </w:p>
    <w:p>
      <w:r>
        <w:t>[Navigateur] &lt;-&gt; [Vite/HMR] &lt;-&gt; [Blade + Alpine.js + Tailwind CSS]</w:t>
      </w:r>
    </w:p>
    <w:p>
      <w:r>
        <w:t xml:space="preserve">                                      |</w:t>
      </w:r>
    </w:p>
    <w:p>
      <w:r>
        <w:t xml:space="preserve">                               [Routes (web.php)]</w:t>
      </w:r>
    </w:p>
    <w:p>
      <w:r>
        <w:t xml:space="preserve">                                      |</w:t>
      </w:r>
    </w:p>
    <w:p>
      <w:r>
        <w:t xml:space="preserve">                         [Middlewares (auth, admin, can.manage)]</w:t>
      </w:r>
    </w:p>
    <w:p>
      <w:r>
        <w:t xml:space="preserve">                                      |</w:t>
      </w:r>
    </w:p>
    <w:p>
      <w:r>
        <w:t xml:space="preserve">                             [Controllers Laravel]</w:t>
      </w:r>
    </w:p>
    <w:p>
      <w:r>
        <w:t xml:space="preserve">                                      |</w:t>
      </w:r>
    </w:p>
    <w:p>
      <w:r>
        <w:t xml:space="preserve">                          [Models Eloquent + Relations]</w:t>
      </w:r>
    </w:p>
    <w:p>
      <w:r>
        <w:t xml:space="preserve">                                      |</w:t>
      </w:r>
    </w:p>
    <w:p>
      <w:r>
        <w:t xml:space="preserve">                               [MySQL Database]</w:t>
      </w:r>
    </w:p>
    <w:p>
      <w:pPr>
        <w:pStyle w:val="Heading1"/>
      </w:pPr>
      <w:r>
        <w:t>2. Couche Modele (Eloquent ORM)</w:t>
      </w:r>
    </w:p>
    <w:p>
      <w:pPr>
        <w:pStyle w:val="Heading2"/>
      </w:pPr>
      <w:r>
        <w:t>2.1. Inventaire des Modeles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Modele</w:t>
            </w:r>
          </w:p>
        </w:tc>
        <w:tc>
          <w:tcPr>
            <w:tcW w:type="dxa" w:w="216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Table</w:t>
            </w:r>
          </w:p>
        </w:tc>
        <w:tc>
          <w:tcPr>
            <w:tcW w:type="dxa" w:w="216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Attributs Fillable</w:t>
            </w:r>
          </w:p>
        </w:tc>
        <w:tc>
          <w:tcPr>
            <w:tcW w:type="dxa" w:w="216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Relations</w:t>
            </w:r>
          </w:p>
        </w:tc>
      </w:tr>
      <w:tr>
        <w:tc>
          <w:tcPr>
            <w:tcW w:type="dxa" w:w="2160"/>
          </w:tcPr>
          <w:p>
            <w:r>
              <w:rPr>
                <w:color w:val="1E293B"/>
                <w:sz w:val="18"/>
              </w:rPr>
              <w:t>User</w:t>
            </w:r>
          </w:p>
        </w:tc>
        <w:tc>
          <w:tcPr>
            <w:tcW w:type="dxa" w:w="2160"/>
          </w:tcPr>
          <w:p>
            <w:r>
              <w:rPr>
                <w:color w:val="1E293B"/>
                <w:sz w:val="18"/>
              </w:rPr>
              <w:t>users</w:t>
            </w:r>
          </w:p>
        </w:tc>
        <w:tc>
          <w:tcPr>
            <w:tcW w:type="dxa" w:w="2160"/>
          </w:tcPr>
          <w:p>
            <w:r>
              <w:rPr>
                <w:color w:val="1E293B"/>
                <w:sz w:val="18"/>
              </w:rPr>
              <w:t>name, email, password, role</w:t>
            </w:r>
          </w:p>
        </w:tc>
        <w:tc>
          <w:tcPr>
            <w:tcW w:type="dxa" w:w="2160"/>
          </w:tcPr>
          <w:p>
            <w:r>
              <w:rPr>
                <w:color w:val="1E293B"/>
                <w:sz w:val="18"/>
              </w:rPr>
              <w:t>-</w:t>
            </w:r>
          </w:p>
        </w:tc>
      </w:tr>
      <w:tr>
        <w:tc>
          <w:tcPr>
            <w:tcW w:type="dxa" w:w="2160"/>
            <w:shd w:fill="F1F5F9" w:val="clear"/>
          </w:tcPr>
          <w:p>
            <w:r>
              <w:rPr>
                <w:color w:val="1E293B"/>
                <w:sz w:val="18"/>
              </w:rPr>
              <w:t>Edition</w:t>
            </w:r>
          </w:p>
        </w:tc>
        <w:tc>
          <w:tcPr>
            <w:tcW w:type="dxa" w:w="2160"/>
            <w:shd w:fill="F1F5F9" w:val="clear"/>
          </w:tcPr>
          <w:p>
            <w:r>
              <w:rPr>
                <w:color w:val="1E293B"/>
                <w:sz w:val="18"/>
              </w:rPr>
              <w:t>editions</w:t>
            </w:r>
          </w:p>
        </w:tc>
        <w:tc>
          <w:tcPr>
            <w:tcW w:type="dxa" w:w="2160"/>
            <w:shd w:fill="F1F5F9" w:val="clear"/>
          </w:tcPr>
          <w:p>
            <w:r>
              <w:rPr>
                <w:color w:val="1E293B"/>
                <w:sz w:val="18"/>
              </w:rPr>
              <w:t>nom, date_debut, date_fin, lieu, description, statut</w:t>
            </w:r>
          </w:p>
        </w:tc>
        <w:tc>
          <w:tcPr>
            <w:tcW w:type="dxa" w:w="2160"/>
            <w:shd w:fill="F1F5F9" w:val="clear"/>
          </w:tcPr>
          <w:p>
            <w:r>
              <w:rPr>
                <w:color w:val="1E293B"/>
                <w:sz w:val="18"/>
              </w:rPr>
              <w:t>hasMany: Equipe, Match_, Faculte</w:t>
            </w:r>
          </w:p>
        </w:tc>
      </w:tr>
      <w:tr>
        <w:tc>
          <w:tcPr>
            <w:tcW w:type="dxa" w:w="2160"/>
          </w:tcPr>
          <w:p>
            <w:r>
              <w:rPr>
                <w:color w:val="1E293B"/>
                <w:sz w:val="18"/>
              </w:rPr>
              <w:t>Faculte</w:t>
            </w:r>
          </w:p>
        </w:tc>
        <w:tc>
          <w:tcPr>
            <w:tcW w:type="dxa" w:w="2160"/>
          </w:tcPr>
          <w:p>
            <w:r>
              <w:rPr>
                <w:color w:val="1E293B"/>
                <w:sz w:val="18"/>
              </w:rPr>
              <w:t>facultes</w:t>
            </w:r>
          </w:p>
        </w:tc>
        <w:tc>
          <w:tcPr>
            <w:tcW w:type="dxa" w:w="2160"/>
          </w:tcPr>
          <w:p>
            <w:r>
              <w:rPr>
                <w:color w:val="1E293B"/>
                <w:sz w:val="18"/>
              </w:rPr>
              <w:t>nom, logo, couleur, edition_id</w:t>
            </w:r>
          </w:p>
        </w:tc>
        <w:tc>
          <w:tcPr>
            <w:tcW w:type="dxa" w:w="2160"/>
          </w:tcPr>
          <w:p>
            <w:r>
              <w:rPr>
                <w:color w:val="1E293B"/>
                <w:sz w:val="18"/>
              </w:rPr>
              <w:t>belongsTo: Edition | hasMany: Equipe</w:t>
            </w:r>
          </w:p>
        </w:tc>
      </w:tr>
      <w:tr>
        <w:tc>
          <w:tcPr>
            <w:tcW w:type="dxa" w:w="2160"/>
            <w:shd w:fill="F1F5F9" w:val="clear"/>
          </w:tcPr>
          <w:p>
            <w:r>
              <w:rPr>
                <w:color w:val="1E293B"/>
                <w:sz w:val="18"/>
              </w:rPr>
              <w:t>Discipline</w:t>
            </w:r>
          </w:p>
        </w:tc>
        <w:tc>
          <w:tcPr>
            <w:tcW w:type="dxa" w:w="2160"/>
            <w:shd w:fill="F1F5F9" w:val="clear"/>
          </w:tcPr>
          <w:p>
            <w:r>
              <w:rPr>
                <w:color w:val="1E293B"/>
                <w:sz w:val="18"/>
              </w:rPr>
              <w:t>disciplines</w:t>
            </w:r>
          </w:p>
        </w:tc>
        <w:tc>
          <w:tcPr>
            <w:tcW w:type="dxa" w:w="2160"/>
            <w:shd w:fill="F1F5F9" w:val="clear"/>
          </w:tcPr>
          <w:p>
            <w:r>
              <w:rPr>
                <w:color w:val="1E293B"/>
                <w:sz w:val="18"/>
              </w:rPr>
              <w:t>nom, type, nb_joueurs</w:t>
            </w:r>
          </w:p>
        </w:tc>
        <w:tc>
          <w:tcPr>
            <w:tcW w:type="dxa" w:w="2160"/>
            <w:shd w:fill="F1F5F9" w:val="clear"/>
          </w:tcPr>
          <w:p>
            <w:r>
              <w:rPr>
                <w:color w:val="1E293B"/>
                <w:sz w:val="18"/>
              </w:rPr>
              <w:t>hasMany: Equipe, Match_</w:t>
            </w:r>
          </w:p>
        </w:tc>
      </w:tr>
      <w:tr>
        <w:tc>
          <w:tcPr>
            <w:tcW w:type="dxa" w:w="2160"/>
          </w:tcPr>
          <w:p>
            <w:r>
              <w:rPr>
                <w:color w:val="1E293B"/>
                <w:sz w:val="18"/>
              </w:rPr>
              <w:t>Equipe</w:t>
            </w:r>
          </w:p>
        </w:tc>
        <w:tc>
          <w:tcPr>
            <w:tcW w:type="dxa" w:w="2160"/>
          </w:tcPr>
          <w:p>
            <w:r>
              <w:rPr>
                <w:color w:val="1E293B"/>
                <w:sz w:val="18"/>
              </w:rPr>
              <w:t>equipes</w:t>
            </w:r>
          </w:p>
        </w:tc>
        <w:tc>
          <w:tcPr>
            <w:tcW w:type="dxa" w:w="2160"/>
          </w:tcPr>
          <w:p>
            <w:r>
              <w:rPr>
                <w:color w:val="1E293B"/>
                <w:sz w:val="18"/>
              </w:rPr>
              <w:t>nom, faculte_id, discipline_id, edition_id</w:t>
            </w:r>
          </w:p>
        </w:tc>
        <w:tc>
          <w:tcPr>
            <w:tcW w:type="dxa" w:w="2160"/>
          </w:tcPr>
          <w:p>
            <w:r>
              <w:rPr>
                <w:color w:val="1E293B"/>
                <w:sz w:val="18"/>
              </w:rPr>
              <w:t>belongsTo: Faculte, Discipline, Edition | hasMany: Joueur, Match_</w:t>
            </w:r>
          </w:p>
        </w:tc>
      </w:tr>
      <w:tr>
        <w:tc>
          <w:tcPr>
            <w:tcW w:type="dxa" w:w="2160"/>
            <w:shd w:fill="F1F5F9" w:val="clear"/>
          </w:tcPr>
          <w:p>
            <w:r>
              <w:rPr>
                <w:color w:val="1E293B"/>
                <w:sz w:val="18"/>
              </w:rPr>
              <w:t>Joueur</w:t>
            </w:r>
          </w:p>
        </w:tc>
        <w:tc>
          <w:tcPr>
            <w:tcW w:type="dxa" w:w="2160"/>
            <w:shd w:fill="F1F5F9" w:val="clear"/>
          </w:tcPr>
          <w:p>
            <w:r>
              <w:rPr>
                <w:color w:val="1E293B"/>
                <w:sz w:val="18"/>
              </w:rPr>
              <w:t>joueurs</w:t>
            </w:r>
          </w:p>
        </w:tc>
        <w:tc>
          <w:tcPr>
            <w:tcW w:type="dxa" w:w="2160"/>
            <w:shd w:fill="F1F5F9" w:val="clear"/>
          </w:tcPr>
          <w:p>
            <w:r>
              <w:rPr>
                <w:color w:val="1E293B"/>
                <w:sz w:val="18"/>
              </w:rPr>
              <w:t>nom, prenom, sexe, equipe_id, numero_maillot, buts</w:t>
            </w:r>
          </w:p>
        </w:tc>
        <w:tc>
          <w:tcPr>
            <w:tcW w:type="dxa" w:w="2160"/>
            <w:shd w:fill="F1F5F9" w:val="clear"/>
          </w:tcPr>
          <w:p>
            <w:r>
              <w:rPr>
                <w:color w:val="1E293B"/>
                <w:sz w:val="18"/>
              </w:rPr>
              <w:t>belongsTo: Equipe</w:t>
            </w:r>
          </w:p>
        </w:tc>
      </w:tr>
      <w:tr>
        <w:tc>
          <w:tcPr>
            <w:tcW w:type="dxa" w:w="2160"/>
          </w:tcPr>
          <w:p>
            <w:r>
              <w:rPr>
                <w:color w:val="1E293B"/>
                <w:sz w:val="18"/>
              </w:rPr>
              <w:t>Match_</w:t>
            </w:r>
          </w:p>
        </w:tc>
        <w:tc>
          <w:tcPr>
            <w:tcW w:type="dxa" w:w="2160"/>
          </w:tcPr>
          <w:p>
            <w:r>
              <w:rPr>
                <w:color w:val="1E293B"/>
                <w:sz w:val="18"/>
              </w:rPr>
              <w:t>matchs</w:t>
            </w:r>
          </w:p>
        </w:tc>
        <w:tc>
          <w:tcPr>
            <w:tcW w:type="dxa" w:w="2160"/>
          </w:tcPr>
          <w:p>
            <w:r>
              <w:rPr>
                <w:color w:val="1E293B"/>
                <w:sz w:val="18"/>
              </w:rPr>
              <w:t>equipe_a_id, equipe_b_id, discipline_id, edition_id, date_match, lieu, phase, score_a, score_b, statut, buteurs</w:t>
            </w:r>
          </w:p>
        </w:tc>
        <w:tc>
          <w:tcPr>
            <w:tcW w:type="dxa" w:w="2160"/>
          </w:tcPr>
          <w:p>
            <w:r>
              <w:rPr>
                <w:color w:val="1E293B"/>
                <w:sz w:val="18"/>
              </w:rPr>
              <w:t>belongsTo: Equipe (x2), Discipline, Edition</w:t>
            </w:r>
          </w:p>
        </w:tc>
      </w:tr>
    </w:tbl>
    <w:p/>
    <w:p>
      <w:pPr>
        <w:pStyle w:val="Heading2"/>
      </w:pPr>
      <w:r>
        <w:t>2.2. Accesseurs Calcules (Modele Equipe)</w:t>
      </w:r>
    </w:p>
    <w:p>
      <w:r>
        <w:t>Le modele Equipe implemente des accesseurs Eloquent qui calculent dynamiquement les statistiques de performance a partir des matchs joues 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Accesseur</w:t>
            </w:r>
          </w:p>
        </w:tc>
        <w:tc>
          <w:tcPr>
            <w:tcW w:type="dxa" w:w="288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Formule</w:t>
            </w:r>
          </w:p>
        </w:tc>
        <w:tc>
          <w:tcPr>
            <w:tcW w:type="dxa" w:w="288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color w:val="1E293B"/>
                <w:sz w:val="18"/>
              </w:rPr>
              <w:t>getPointsAttribute()</w:t>
            </w:r>
          </w:p>
        </w:tc>
        <w:tc>
          <w:tcPr>
            <w:tcW w:type="dxa" w:w="2880"/>
          </w:tcPr>
          <w:p>
            <w:r>
              <w:rPr>
                <w:color w:val="1E293B"/>
                <w:sz w:val="18"/>
              </w:rPr>
              <w:t>V*3 + N*1</w:t>
            </w:r>
          </w:p>
        </w:tc>
        <w:tc>
          <w:tcPr>
            <w:tcW w:type="dxa" w:w="2880"/>
          </w:tcPr>
          <w:p>
            <w:r>
              <w:rPr>
                <w:color w:val="1E293B"/>
                <w:sz w:val="18"/>
              </w:rPr>
              <w:t>Total des points cumules</w:t>
            </w:r>
          </w:p>
        </w:tc>
      </w:tr>
      <w:tr>
        <w:tc>
          <w:tcPr>
            <w:tcW w:type="dxa" w:w="2880"/>
            <w:shd w:fill="F1F5F9" w:val="clear"/>
          </w:tcPr>
          <w:p>
            <w:r>
              <w:rPr>
                <w:color w:val="1E293B"/>
                <w:sz w:val="18"/>
              </w:rPr>
              <w:t>getMatchsJouesAttribute()</w:t>
            </w:r>
          </w:p>
        </w:tc>
        <w:tc>
          <w:tcPr>
            <w:tcW w:type="dxa" w:w="2880"/>
            <w:shd w:fill="F1F5F9" w:val="clear"/>
          </w:tcPr>
          <w:p>
            <w:r>
              <w:rPr>
                <w:color w:val="1E293B"/>
                <w:sz w:val="18"/>
              </w:rPr>
              <w:t>COUNT(matchs WHERE statut=joue)</w:t>
            </w:r>
          </w:p>
        </w:tc>
        <w:tc>
          <w:tcPr>
            <w:tcW w:type="dxa" w:w="2880"/>
            <w:shd w:fill="F1F5F9" w:val="clear"/>
          </w:tcPr>
          <w:p>
            <w:r>
              <w:rPr>
                <w:color w:val="1E293B"/>
                <w:sz w:val="18"/>
              </w:rPr>
              <w:t>Nombre de matchs termines</w:t>
            </w:r>
          </w:p>
        </w:tc>
      </w:tr>
      <w:tr>
        <w:tc>
          <w:tcPr>
            <w:tcW w:type="dxa" w:w="2880"/>
          </w:tcPr>
          <w:p>
            <w:r>
              <w:rPr>
                <w:color w:val="1E293B"/>
                <w:sz w:val="18"/>
              </w:rPr>
              <w:t>getVictoiresAttribute()</w:t>
            </w:r>
          </w:p>
        </w:tc>
        <w:tc>
          <w:tcPr>
            <w:tcW w:type="dxa" w:w="2880"/>
          </w:tcPr>
          <w:p>
            <w:r>
              <w:rPr>
                <w:color w:val="1E293B"/>
                <w:sz w:val="18"/>
              </w:rPr>
              <w:t>COUNT(matchs WHERE score_equipe &gt; score_adverse)</w:t>
            </w:r>
          </w:p>
        </w:tc>
        <w:tc>
          <w:tcPr>
            <w:tcW w:type="dxa" w:w="2880"/>
          </w:tcPr>
          <w:p>
            <w:r>
              <w:rPr>
                <w:color w:val="1E293B"/>
                <w:sz w:val="18"/>
              </w:rPr>
              <w:t>Nombre de victoires</w:t>
            </w:r>
          </w:p>
        </w:tc>
      </w:tr>
      <w:tr>
        <w:tc>
          <w:tcPr>
            <w:tcW w:type="dxa" w:w="2880"/>
            <w:shd w:fill="F1F5F9" w:val="clear"/>
          </w:tcPr>
          <w:p>
            <w:r>
              <w:rPr>
                <w:color w:val="1E293B"/>
                <w:sz w:val="18"/>
              </w:rPr>
              <w:t>getNulsAttribute()</w:t>
            </w:r>
          </w:p>
        </w:tc>
        <w:tc>
          <w:tcPr>
            <w:tcW w:type="dxa" w:w="2880"/>
            <w:shd w:fill="F1F5F9" w:val="clear"/>
          </w:tcPr>
          <w:p>
            <w:r>
              <w:rPr>
                <w:color w:val="1E293B"/>
                <w:sz w:val="18"/>
              </w:rPr>
              <w:t>COUNT(matchs WHERE score_a = score_b)</w:t>
            </w:r>
          </w:p>
        </w:tc>
        <w:tc>
          <w:tcPr>
            <w:tcW w:type="dxa" w:w="2880"/>
            <w:shd w:fill="F1F5F9" w:val="clear"/>
          </w:tcPr>
          <w:p>
            <w:r>
              <w:rPr>
                <w:color w:val="1E293B"/>
                <w:sz w:val="18"/>
              </w:rPr>
              <w:t>Nombre de matchs nuls</w:t>
            </w:r>
          </w:p>
        </w:tc>
      </w:tr>
      <w:tr>
        <w:tc>
          <w:tcPr>
            <w:tcW w:type="dxa" w:w="2880"/>
          </w:tcPr>
          <w:p>
            <w:r>
              <w:rPr>
                <w:color w:val="1E293B"/>
                <w:sz w:val="18"/>
              </w:rPr>
              <w:t>getDefaitesAttribute()</w:t>
            </w:r>
          </w:p>
        </w:tc>
        <w:tc>
          <w:tcPr>
            <w:tcW w:type="dxa" w:w="2880"/>
          </w:tcPr>
          <w:p>
            <w:r>
              <w:rPr>
                <w:color w:val="1E293B"/>
                <w:sz w:val="18"/>
              </w:rPr>
              <w:t>COUNT(matchs WHERE score_equipe &lt; score_adverse)</w:t>
            </w:r>
          </w:p>
        </w:tc>
        <w:tc>
          <w:tcPr>
            <w:tcW w:type="dxa" w:w="2880"/>
          </w:tcPr>
          <w:p>
            <w:r>
              <w:rPr>
                <w:color w:val="1E293B"/>
                <w:sz w:val="18"/>
              </w:rPr>
              <w:t>Nombre de defaites</w:t>
            </w:r>
          </w:p>
        </w:tc>
      </w:tr>
      <w:tr>
        <w:tc>
          <w:tcPr>
            <w:tcW w:type="dxa" w:w="2880"/>
            <w:shd w:fill="F1F5F9" w:val="clear"/>
          </w:tcPr>
          <w:p>
            <w:r>
              <w:rPr>
                <w:color w:val="1E293B"/>
                <w:sz w:val="18"/>
              </w:rPr>
              <w:t>getButsMarquesAttribute()</w:t>
            </w:r>
          </w:p>
        </w:tc>
        <w:tc>
          <w:tcPr>
            <w:tcW w:type="dxa" w:w="2880"/>
            <w:shd w:fill="F1F5F9" w:val="clear"/>
          </w:tcPr>
          <w:p>
            <w:r>
              <w:rPr>
                <w:color w:val="1E293B"/>
                <w:sz w:val="18"/>
              </w:rPr>
              <w:t>SUM(scores de l'equipe)</w:t>
            </w:r>
          </w:p>
        </w:tc>
        <w:tc>
          <w:tcPr>
            <w:tcW w:type="dxa" w:w="2880"/>
            <w:shd w:fill="F1F5F9" w:val="clear"/>
          </w:tcPr>
          <w:p>
            <w:r>
              <w:rPr>
                <w:color w:val="1E293B"/>
                <w:sz w:val="18"/>
              </w:rPr>
              <w:t>Total des buts inscrits</w:t>
            </w:r>
          </w:p>
        </w:tc>
      </w:tr>
      <w:tr>
        <w:tc>
          <w:tcPr>
            <w:tcW w:type="dxa" w:w="2880"/>
          </w:tcPr>
          <w:p>
            <w:r>
              <w:rPr>
                <w:color w:val="1E293B"/>
                <w:sz w:val="18"/>
              </w:rPr>
              <w:t>getButsEncaissesAttribute()</w:t>
            </w:r>
          </w:p>
        </w:tc>
        <w:tc>
          <w:tcPr>
            <w:tcW w:type="dxa" w:w="2880"/>
          </w:tcPr>
          <w:p>
            <w:r>
              <w:rPr>
                <w:color w:val="1E293B"/>
                <w:sz w:val="18"/>
              </w:rPr>
              <w:t>SUM(scores adverses)</w:t>
            </w:r>
          </w:p>
        </w:tc>
        <w:tc>
          <w:tcPr>
            <w:tcW w:type="dxa" w:w="2880"/>
          </w:tcPr>
          <w:p>
            <w:r>
              <w:rPr>
                <w:color w:val="1E293B"/>
                <w:sz w:val="18"/>
              </w:rPr>
              <w:t>Total des buts encaisses</w:t>
            </w:r>
          </w:p>
        </w:tc>
      </w:tr>
      <w:tr>
        <w:tc>
          <w:tcPr>
            <w:tcW w:type="dxa" w:w="2880"/>
            <w:shd w:fill="F1F5F9" w:val="clear"/>
          </w:tcPr>
          <w:p>
            <w:r>
              <w:rPr>
                <w:color w:val="1E293B"/>
                <w:sz w:val="18"/>
              </w:rPr>
              <w:t>getDifferenceButs()</w:t>
            </w:r>
          </w:p>
        </w:tc>
        <w:tc>
          <w:tcPr>
            <w:tcW w:type="dxa" w:w="2880"/>
            <w:shd w:fill="F1F5F9" w:val="clear"/>
          </w:tcPr>
          <w:p>
            <w:r>
              <w:rPr>
                <w:color w:val="1E293B"/>
                <w:sz w:val="18"/>
              </w:rPr>
              <w:t>buts_marques - buts_encaisses</w:t>
            </w:r>
          </w:p>
        </w:tc>
        <w:tc>
          <w:tcPr>
            <w:tcW w:type="dxa" w:w="2880"/>
            <w:shd w:fill="F1F5F9" w:val="clear"/>
          </w:tcPr>
          <w:p>
            <w:r>
              <w:rPr>
                <w:color w:val="1E293B"/>
                <w:sz w:val="18"/>
              </w:rPr>
              <w:t>Difference de buts</w:t>
            </w:r>
          </w:p>
        </w:tc>
      </w:tr>
    </w:tbl>
    <w:p/>
    <w:p>
      <w:pPr>
        <w:pStyle w:val="Heading2"/>
      </w:pPr>
      <w:r>
        <w:t>2.3. Particularite : Modele Match_</w:t>
      </w:r>
    </w:p>
    <w:p>
      <w:r>
        <w:t>Le mot 'match' etant reserve en PHP, le modele est nomme Match_ (avec underscore). La propriete $table est explicitement definie a 'matchs' pour eviter toute ambiguite.</w:t>
      </w:r>
    </w:p>
    <w:p>
      <w:r>
        <w:t>Le champ 'buteurs' utilise un cast JSON (array) pour stocker la structure suivante :</w:t>
      </w:r>
    </w:p>
    <w:p>
      <w:r>
        <w:t>{ "equipe_a": [{"id": 45, "nb_buts": 2}, {"id": 48, "nb_buts": 1}], "equipe_b": [{"id": 62, "nb_buts": 1}] }</w:t>
      </w:r>
    </w:p>
    <w:p>
      <w:pPr>
        <w:pStyle w:val="Heading1"/>
      </w:pPr>
      <w:r>
        <w:t>3. Base de Donnees (MySQL)</w:t>
      </w:r>
    </w:p>
    <w:p>
      <w:pPr>
        <w:pStyle w:val="Heading2"/>
      </w:pPr>
      <w:r>
        <w:t>3.1. Schema Relationnel Complet</w:t>
      </w:r>
    </w:p>
    <w:p>
      <w:r>
        <w:t>Le diagramme ER complet est disponible dans le fichier 'docs/diagramme_architecture.html' (interactif, ouvrir dans un navigateur).</w:t>
      </w:r>
    </w:p>
    <w:p>
      <w:pPr>
        <w:pStyle w:val="Heading2"/>
      </w:pPr>
      <w:r>
        <w:t>3.2. Dictionnaire de Donnees</w:t>
      </w:r>
    </w:p>
    <w:p>
      <w:r>
        <w:t>Table : editions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Colonne</w:t>
            </w:r>
          </w:p>
        </w:tc>
        <w:tc>
          <w:tcPr>
            <w:tcW w:type="dxa" w:w="1728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1728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Null</w:t>
            </w:r>
          </w:p>
        </w:tc>
        <w:tc>
          <w:tcPr>
            <w:tcW w:type="dxa" w:w="1728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Cle</w:t>
            </w:r>
          </w:p>
        </w:tc>
        <w:tc>
          <w:tcPr>
            <w:tcW w:type="dxa" w:w="1728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color w:val="1E293B"/>
                <w:sz w:val="18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BIGINT UNSIGNED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Non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PK, Auto-increment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Identifiant unique</w:t>
            </w:r>
          </w:p>
        </w:tc>
      </w:tr>
      <w:tr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nom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VARCHAR(255)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Non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-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Nom de l'edition</w:t>
            </w:r>
          </w:p>
        </w:tc>
      </w:tr>
      <w:tr>
        <w:tc>
          <w:tcPr>
            <w:tcW w:type="dxa" w:w="1728"/>
          </w:tcPr>
          <w:p>
            <w:r>
              <w:rPr>
                <w:color w:val="1E293B"/>
                <w:sz w:val="18"/>
              </w:rPr>
              <w:t>date_debut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Non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Date de debut</w:t>
            </w:r>
          </w:p>
        </w:tc>
      </w:tr>
      <w:tr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date_fin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DATE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Non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-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Date de fin</w:t>
            </w:r>
          </w:p>
        </w:tc>
      </w:tr>
      <w:tr>
        <w:tc>
          <w:tcPr>
            <w:tcW w:type="dxa" w:w="1728"/>
          </w:tcPr>
          <w:p>
            <w:r>
              <w:rPr>
                <w:color w:val="1E293B"/>
                <w:sz w:val="18"/>
              </w:rPr>
              <w:t>lieu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VARCHAR(255)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Oui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Lieu principal</w:t>
            </w:r>
          </w:p>
        </w:tc>
      </w:tr>
      <w:tr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description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TEXT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Oui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-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Description libre</w:t>
            </w:r>
          </w:p>
        </w:tc>
      </w:tr>
      <w:tr>
        <w:tc>
          <w:tcPr>
            <w:tcW w:type="dxa" w:w="1728"/>
          </w:tcPr>
          <w:p>
            <w:r>
              <w:rPr>
                <w:color w:val="1E293B"/>
                <w:sz w:val="18"/>
              </w:rPr>
              <w:t>statut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VARCHAR(50)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Non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a_venir / en_cours / terminee</w:t>
            </w:r>
          </w:p>
        </w:tc>
      </w:tr>
      <w:tr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created_at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TIMESTAMP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Oui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-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Horodatage creation</w:t>
            </w:r>
          </w:p>
        </w:tc>
      </w:tr>
      <w:tr>
        <w:tc>
          <w:tcPr>
            <w:tcW w:type="dxa" w:w="1728"/>
          </w:tcPr>
          <w:p>
            <w:r>
              <w:rPr>
                <w:color w:val="1E293B"/>
                <w:sz w:val="18"/>
              </w:rPr>
              <w:t>updated_at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TIMESTAMP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Oui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Horodatage modification</w:t>
            </w:r>
          </w:p>
        </w:tc>
      </w:tr>
    </w:tbl>
    <w:p/>
    <w:p>
      <w:r>
        <w:t>Table : matchs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Colonne</w:t>
            </w:r>
          </w:p>
        </w:tc>
        <w:tc>
          <w:tcPr>
            <w:tcW w:type="dxa" w:w="1728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1728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Null</w:t>
            </w:r>
          </w:p>
        </w:tc>
        <w:tc>
          <w:tcPr>
            <w:tcW w:type="dxa" w:w="1728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Cle</w:t>
            </w:r>
          </w:p>
        </w:tc>
        <w:tc>
          <w:tcPr>
            <w:tcW w:type="dxa" w:w="1728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color w:val="1E293B"/>
                <w:sz w:val="18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BIGINT UNSIGNED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Non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PK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Identifiant unique</w:t>
            </w:r>
          </w:p>
        </w:tc>
      </w:tr>
      <w:tr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equipe_a_id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BIGINT UNSIGNED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Non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FK -&gt; equipes.id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Equipe recevante</w:t>
            </w:r>
          </w:p>
        </w:tc>
      </w:tr>
      <w:tr>
        <w:tc>
          <w:tcPr>
            <w:tcW w:type="dxa" w:w="1728"/>
          </w:tcPr>
          <w:p>
            <w:r>
              <w:rPr>
                <w:color w:val="1E293B"/>
                <w:sz w:val="18"/>
              </w:rPr>
              <w:t>equipe_b_id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BIGINT UNSIGNED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Non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FK -&gt; equipes.id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Equipe visiteuse</w:t>
            </w:r>
          </w:p>
        </w:tc>
      </w:tr>
      <w:tr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discipline_id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BIGINT UNSIGNED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Non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FK -&gt; disciplines.id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Discipline du match</w:t>
            </w:r>
          </w:p>
        </w:tc>
      </w:tr>
      <w:tr>
        <w:tc>
          <w:tcPr>
            <w:tcW w:type="dxa" w:w="1728"/>
          </w:tcPr>
          <w:p>
            <w:r>
              <w:rPr>
                <w:color w:val="1E293B"/>
                <w:sz w:val="18"/>
              </w:rPr>
              <w:t>edition_id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BIGINT UNSIGNED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Non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FK -&gt; editions.id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Edition du tournoi</w:t>
            </w:r>
          </w:p>
        </w:tc>
      </w:tr>
      <w:tr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date_match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DATETIME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Non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-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Date et heure du match</w:t>
            </w:r>
          </w:p>
        </w:tc>
      </w:tr>
      <w:tr>
        <w:tc>
          <w:tcPr>
            <w:tcW w:type="dxa" w:w="1728"/>
          </w:tcPr>
          <w:p>
            <w:r>
              <w:rPr>
                <w:color w:val="1E293B"/>
                <w:sz w:val="18"/>
              </w:rPr>
              <w:t>lieu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VARCHAR(255)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Oui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Stade ou terrain</w:t>
            </w:r>
          </w:p>
        </w:tc>
      </w:tr>
      <w:tr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phase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VARCHAR(255)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Non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-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Phase du tournoi</w:t>
            </w:r>
          </w:p>
        </w:tc>
      </w:tr>
      <w:tr>
        <w:tc>
          <w:tcPr>
            <w:tcW w:type="dxa" w:w="1728"/>
          </w:tcPr>
          <w:p>
            <w:r>
              <w:rPr>
                <w:color w:val="1E293B"/>
                <w:sz w:val="18"/>
              </w:rPr>
              <w:t>score_a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Oui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Score equipe A</w:t>
            </w:r>
          </w:p>
        </w:tc>
      </w:tr>
      <w:tr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score_b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INT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Oui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-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Score equipe B</w:t>
            </w:r>
          </w:p>
        </w:tc>
      </w:tr>
      <w:tr>
        <w:tc>
          <w:tcPr>
            <w:tcW w:type="dxa" w:w="1728"/>
          </w:tcPr>
          <w:p>
            <w:r>
              <w:rPr>
                <w:color w:val="1E293B"/>
                <w:sz w:val="18"/>
              </w:rPr>
              <w:t>statut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VARCHAR(50)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Non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planifie / en_cours / joue</w:t>
            </w:r>
          </w:p>
        </w:tc>
      </w:tr>
      <w:tr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buteurs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JSON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Oui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-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Donnees JSON des buteurs</w:t>
            </w:r>
          </w:p>
        </w:tc>
      </w:tr>
      <w:tr>
        <w:tc>
          <w:tcPr>
            <w:tcW w:type="dxa" w:w="1728"/>
          </w:tcPr>
          <w:p>
            <w:r>
              <w:rPr>
                <w:color w:val="1E293B"/>
                <w:sz w:val="18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TIMESTAMP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Oui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Horodatage creation</w:t>
            </w:r>
          </w:p>
        </w:tc>
      </w:tr>
      <w:tr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updated_at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TIMESTAMP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Oui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-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Horodatage modification</w:t>
            </w:r>
          </w:p>
        </w:tc>
      </w:tr>
    </w:tbl>
    <w:p/>
    <w:p>
      <w:r>
        <w:t>Table : joueurs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Colonne</w:t>
            </w:r>
          </w:p>
        </w:tc>
        <w:tc>
          <w:tcPr>
            <w:tcW w:type="dxa" w:w="1728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1728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Null</w:t>
            </w:r>
          </w:p>
        </w:tc>
        <w:tc>
          <w:tcPr>
            <w:tcW w:type="dxa" w:w="1728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Cle</w:t>
            </w:r>
          </w:p>
        </w:tc>
        <w:tc>
          <w:tcPr>
            <w:tcW w:type="dxa" w:w="1728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color w:val="1E293B"/>
                <w:sz w:val="18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BIGINT UNSIGNED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Non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PK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Identifiant unique</w:t>
            </w:r>
          </w:p>
        </w:tc>
      </w:tr>
      <w:tr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nom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VARCHAR(255)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Non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-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Nom de famille</w:t>
            </w:r>
          </w:p>
        </w:tc>
      </w:tr>
      <w:tr>
        <w:tc>
          <w:tcPr>
            <w:tcW w:type="dxa" w:w="1728"/>
          </w:tcPr>
          <w:p>
            <w:r>
              <w:rPr>
                <w:color w:val="1E293B"/>
                <w:sz w:val="18"/>
              </w:rPr>
              <w:t>prenom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VARCHAR(255)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Non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Prenom</w:t>
            </w:r>
          </w:p>
        </w:tc>
      </w:tr>
      <w:tr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sexe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CHAR(1)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Non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-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M ou F</w:t>
            </w:r>
          </w:p>
        </w:tc>
      </w:tr>
      <w:tr>
        <w:tc>
          <w:tcPr>
            <w:tcW w:type="dxa" w:w="1728"/>
          </w:tcPr>
          <w:p>
            <w:r>
              <w:rPr>
                <w:color w:val="1E293B"/>
                <w:sz w:val="18"/>
              </w:rPr>
              <w:t>equipe_id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BIGINT UNSIGNED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Non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FK -&gt; equipes.id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Equipe d'appartenance</w:t>
            </w:r>
          </w:p>
        </w:tc>
      </w:tr>
      <w:tr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numero_maillot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INT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Oui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-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Numero du maillot</w:t>
            </w:r>
          </w:p>
        </w:tc>
      </w:tr>
      <w:tr>
        <w:tc>
          <w:tcPr>
            <w:tcW w:type="dxa" w:w="1728"/>
          </w:tcPr>
          <w:p>
            <w:r>
              <w:rPr>
                <w:color w:val="1E293B"/>
                <w:sz w:val="18"/>
              </w:rPr>
              <w:t>buts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Non (defaut 0)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Total de buts marques</w:t>
            </w:r>
          </w:p>
        </w:tc>
      </w:tr>
      <w:tr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created_at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TIMESTAMP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Oui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-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Horodatage creation</w:t>
            </w:r>
          </w:p>
        </w:tc>
      </w:tr>
      <w:tr>
        <w:tc>
          <w:tcPr>
            <w:tcW w:type="dxa" w:w="1728"/>
          </w:tcPr>
          <w:p>
            <w:r>
              <w:rPr>
                <w:color w:val="1E293B"/>
                <w:sz w:val="18"/>
              </w:rPr>
              <w:t>updated_at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TIMESTAMP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Oui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Horodatage modification</w:t>
            </w:r>
          </w:p>
        </w:tc>
      </w:tr>
    </w:tbl>
    <w:p/>
    <w:p>
      <w:r>
        <w:t>Table : equipes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Colonne</w:t>
            </w:r>
          </w:p>
        </w:tc>
        <w:tc>
          <w:tcPr>
            <w:tcW w:type="dxa" w:w="1728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1728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Null</w:t>
            </w:r>
          </w:p>
        </w:tc>
        <w:tc>
          <w:tcPr>
            <w:tcW w:type="dxa" w:w="1728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Cle</w:t>
            </w:r>
          </w:p>
        </w:tc>
        <w:tc>
          <w:tcPr>
            <w:tcW w:type="dxa" w:w="1728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color w:val="1E293B"/>
                <w:sz w:val="18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BIGINT UNSIGNED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Non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PK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Identifiant unique</w:t>
            </w:r>
          </w:p>
        </w:tc>
      </w:tr>
      <w:tr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nom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VARCHAR(255)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Non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-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Nom de l'equipe</w:t>
            </w:r>
          </w:p>
        </w:tc>
      </w:tr>
      <w:tr>
        <w:tc>
          <w:tcPr>
            <w:tcW w:type="dxa" w:w="1728"/>
          </w:tcPr>
          <w:p>
            <w:r>
              <w:rPr>
                <w:color w:val="1E293B"/>
                <w:sz w:val="18"/>
              </w:rPr>
              <w:t>faculte_id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BIGINT UNSIGNED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Non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FK -&gt; facultes.id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Faculte representee</w:t>
            </w:r>
          </w:p>
        </w:tc>
      </w:tr>
      <w:tr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discipline_id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BIGINT UNSIGNED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Non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FK -&gt; disciplines.id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Discipline pratiquee</w:t>
            </w:r>
          </w:p>
        </w:tc>
      </w:tr>
      <w:tr>
        <w:tc>
          <w:tcPr>
            <w:tcW w:type="dxa" w:w="1728"/>
          </w:tcPr>
          <w:p>
            <w:r>
              <w:rPr>
                <w:color w:val="1E293B"/>
                <w:sz w:val="18"/>
              </w:rPr>
              <w:t>edition_id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BIGINT UNSIGNED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Non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FK -&gt; editions.id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Edition de la competition</w:t>
            </w:r>
          </w:p>
        </w:tc>
      </w:tr>
      <w:tr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created_at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TIMESTAMP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Oui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-</w:t>
            </w:r>
          </w:p>
        </w:tc>
        <w:tc>
          <w:tcPr>
            <w:tcW w:type="dxa" w:w="1728"/>
            <w:shd w:fill="F1F5F9" w:val="clear"/>
          </w:tcPr>
          <w:p>
            <w:r>
              <w:rPr>
                <w:color w:val="1E293B"/>
                <w:sz w:val="18"/>
              </w:rPr>
              <w:t>Horodatage creation</w:t>
            </w:r>
          </w:p>
        </w:tc>
      </w:tr>
      <w:tr>
        <w:tc>
          <w:tcPr>
            <w:tcW w:type="dxa" w:w="1728"/>
          </w:tcPr>
          <w:p>
            <w:r>
              <w:rPr>
                <w:color w:val="1E293B"/>
                <w:sz w:val="18"/>
              </w:rPr>
              <w:t>updated_at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TIMESTAMP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Oui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color w:val="1E293B"/>
                <w:sz w:val="18"/>
              </w:rPr>
              <w:t>Horodatage modification</w:t>
            </w:r>
          </w:p>
        </w:tc>
      </w:tr>
    </w:tbl>
    <w:p/>
    <w:p>
      <w:pPr>
        <w:pStyle w:val="Heading1"/>
      </w:pPr>
      <w:r>
        <w:t>4. Couche Controleur</w:t>
      </w:r>
    </w:p>
    <w:p>
      <w:pPr>
        <w:pStyle w:val="Heading2"/>
      </w:pPr>
      <w:r>
        <w:t>4.1. Inventaire des Controleurs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Controleur</w:t>
            </w:r>
          </w:p>
        </w:tc>
        <w:tc>
          <w:tcPr>
            <w:tcW w:type="dxa" w:w="288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Methodes</w:t>
            </w:r>
          </w:p>
        </w:tc>
        <w:tc>
          <w:tcPr>
            <w:tcW w:type="dxa" w:w="288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color w:val="1E293B"/>
                <w:sz w:val="18"/>
              </w:rPr>
              <w:t>DashboardController</w:t>
            </w:r>
          </w:p>
        </w:tc>
        <w:tc>
          <w:tcPr>
            <w:tcW w:type="dxa" w:w="2880"/>
          </w:tcPr>
          <w:p>
            <w:r>
              <w:rPr>
                <w:color w:val="1E293B"/>
                <w:sz w:val="18"/>
              </w:rPr>
              <w:t>index()</w:t>
            </w:r>
          </w:p>
        </w:tc>
        <w:tc>
          <w:tcPr>
            <w:tcW w:type="dxa" w:w="2880"/>
          </w:tcPr>
          <w:p>
            <w:r>
              <w:rPr>
                <w:color w:val="1E293B"/>
                <w:sz w:val="18"/>
              </w:rPr>
              <w:t>Recupere les KPIs, derniers resultats, prochains matchs et meilleurs buteurs pour l'edition selectionnee.</w:t>
            </w:r>
          </w:p>
        </w:tc>
      </w:tr>
      <w:tr>
        <w:tc>
          <w:tcPr>
            <w:tcW w:type="dxa" w:w="2880"/>
            <w:shd w:fill="F1F5F9" w:val="clear"/>
          </w:tcPr>
          <w:p>
            <w:r>
              <w:rPr>
                <w:color w:val="1E293B"/>
                <w:sz w:val="18"/>
              </w:rPr>
              <w:t>EditionController</w:t>
            </w:r>
          </w:p>
        </w:tc>
        <w:tc>
          <w:tcPr>
            <w:tcW w:type="dxa" w:w="2880"/>
            <w:shd w:fill="F1F5F9" w:val="clear"/>
          </w:tcPr>
          <w:p>
            <w:r>
              <w:rPr>
                <w:color w:val="1E293B"/>
                <w:sz w:val="18"/>
              </w:rPr>
              <w:t>index, show, create, store, edit, update, destroy</w:t>
            </w:r>
          </w:p>
        </w:tc>
        <w:tc>
          <w:tcPr>
            <w:tcW w:type="dxa" w:w="2880"/>
            <w:shd w:fill="F1F5F9" w:val="clear"/>
          </w:tcPr>
          <w:p>
            <w:r>
              <w:rPr>
                <w:color w:val="1E293B"/>
                <w:sz w:val="18"/>
              </w:rPr>
              <w:t>CRUD complet sur les editions. La methode 'arbre()' genere la vue arborescente du tournoi.</w:t>
            </w:r>
          </w:p>
        </w:tc>
      </w:tr>
      <w:tr>
        <w:tc>
          <w:tcPr>
            <w:tcW w:type="dxa" w:w="2880"/>
          </w:tcPr>
          <w:p>
            <w:r>
              <w:rPr>
                <w:color w:val="1E293B"/>
                <w:sz w:val="18"/>
              </w:rPr>
              <w:t>FaculteController</w:t>
            </w:r>
          </w:p>
        </w:tc>
        <w:tc>
          <w:tcPr>
            <w:tcW w:type="dxa" w:w="2880"/>
          </w:tcPr>
          <w:p>
            <w:r>
              <w:rPr>
                <w:color w:val="1E293B"/>
                <w:sz w:val="18"/>
              </w:rPr>
              <w:t>index, show, create, store, edit, update, destroy</w:t>
            </w:r>
          </w:p>
        </w:tc>
        <w:tc>
          <w:tcPr>
            <w:tcW w:type="dxa" w:w="2880"/>
          </w:tcPr>
          <w:p>
            <w:r>
              <w:rPr>
                <w:color w:val="1E293B"/>
                <w:sz w:val="18"/>
              </w:rPr>
              <w:t>CRUD complet sur les facultes.</w:t>
            </w:r>
          </w:p>
        </w:tc>
      </w:tr>
      <w:tr>
        <w:tc>
          <w:tcPr>
            <w:tcW w:type="dxa" w:w="2880"/>
            <w:shd w:fill="F1F5F9" w:val="clear"/>
          </w:tcPr>
          <w:p>
            <w:r>
              <w:rPr>
                <w:color w:val="1E293B"/>
                <w:sz w:val="18"/>
              </w:rPr>
              <w:t>DisciplineController</w:t>
            </w:r>
          </w:p>
        </w:tc>
        <w:tc>
          <w:tcPr>
            <w:tcW w:type="dxa" w:w="2880"/>
            <w:shd w:fill="F1F5F9" w:val="clear"/>
          </w:tcPr>
          <w:p>
            <w:r>
              <w:rPr>
                <w:color w:val="1E293B"/>
                <w:sz w:val="18"/>
              </w:rPr>
              <w:t>index, show, create, store, edit, update, destroy</w:t>
            </w:r>
          </w:p>
        </w:tc>
        <w:tc>
          <w:tcPr>
            <w:tcW w:type="dxa" w:w="2880"/>
            <w:shd w:fill="F1F5F9" w:val="clear"/>
          </w:tcPr>
          <w:p>
            <w:r>
              <w:rPr>
                <w:color w:val="1E293B"/>
                <w:sz w:val="18"/>
              </w:rPr>
              <w:t>CRUD complet sur les disciplines sportives.</w:t>
            </w:r>
          </w:p>
        </w:tc>
      </w:tr>
      <w:tr>
        <w:tc>
          <w:tcPr>
            <w:tcW w:type="dxa" w:w="2880"/>
          </w:tcPr>
          <w:p>
            <w:r>
              <w:rPr>
                <w:color w:val="1E293B"/>
                <w:sz w:val="18"/>
              </w:rPr>
              <w:t>EquipeController</w:t>
            </w:r>
          </w:p>
        </w:tc>
        <w:tc>
          <w:tcPr>
            <w:tcW w:type="dxa" w:w="2880"/>
          </w:tcPr>
          <w:p>
            <w:r>
              <w:rPr>
                <w:color w:val="1E293B"/>
                <w:sz w:val="18"/>
              </w:rPr>
              <w:t>index, show, create, store, edit, update, destroy</w:t>
            </w:r>
          </w:p>
        </w:tc>
        <w:tc>
          <w:tcPr>
            <w:tcW w:type="dxa" w:w="2880"/>
          </w:tcPr>
          <w:p>
            <w:r>
              <w:rPr>
                <w:color w:val="1E293B"/>
                <w:sz w:val="18"/>
              </w:rPr>
              <w:t>CRUD complet sur les equipes. Inclut la gestion des relations avec Faculte et Discipline.</w:t>
            </w:r>
          </w:p>
        </w:tc>
      </w:tr>
      <w:tr>
        <w:tc>
          <w:tcPr>
            <w:tcW w:type="dxa" w:w="2880"/>
            <w:shd w:fill="F1F5F9" w:val="clear"/>
          </w:tcPr>
          <w:p>
            <w:r>
              <w:rPr>
                <w:color w:val="1E293B"/>
                <w:sz w:val="18"/>
              </w:rPr>
              <w:t>JoueurController</w:t>
            </w:r>
          </w:p>
        </w:tc>
        <w:tc>
          <w:tcPr>
            <w:tcW w:type="dxa" w:w="2880"/>
            <w:shd w:fill="F1F5F9" w:val="clear"/>
          </w:tcPr>
          <w:p>
            <w:r>
              <w:rPr>
                <w:color w:val="1E293B"/>
                <w:sz w:val="18"/>
              </w:rPr>
              <w:t>index, create, store, edit, update, destroy</w:t>
            </w:r>
          </w:p>
        </w:tc>
        <w:tc>
          <w:tcPr>
            <w:tcW w:type="dxa" w:w="2880"/>
            <w:shd w:fill="F1F5F9" w:val="clear"/>
          </w:tcPr>
          <w:p>
            <w:r>
              <w:rPr>
                <w:color w:val="1E293B"/>
                <w:sz w:val="18"/>
              </w:rPr>
              <w:t>CRUD complet sur les joueurs. Mappe 'numero' vers 'numero_maillot'.</w:t>
            </w:r>
          </w:p>
        </w:tc>
      </w:tr>
      <w:tr>
        <w:tc>
          <w:tcPr>
            <w:tcW w:type="dxa" w:w="2880"/>
          </w:tcPr>
          <w:p>
            <w:r>
              <w:rPr>
                <w:color w:val="1E293B"/>
                <w:sz w:val="18"/>
              </w:rPr>
              <w:t>MatchController</w:t>
            </w:r>
          </w:p>
        </w:tc>
        <w:tc>
          <w:tcPr>
            <w:tcW w:type="dxa" w:w="2880"/>
          </w:tcPr>
          <w:p>
            <w:r>
              <w:rPr>
                <w:color w:val="1E293B"/>
                <w:sz w:val="18"/>
              </w:rPr>
              <w:t>index, show, create, store, edit, update, destroy, saisirScore()</w:t>
            </w:r>
          </w:p>
        </w:tc>
        <w:tc>
          <w:tcPr>
            <w:tcW w:type="dxa" w:w="2880"/>
          </w:tcPr>
          <w:p>
            <w:r>
              <w:rPr>
                <w:color w:val="1E293B"/>
                <w:sz w:val="18"/>
              </w:rPr>
              <w:t>CRUD + saisie de score. La methode saisirScore() gere le JSON des buteurs et l'incrementation des buts.</w:t>
            </w:r>
          </w:p>
        </w:tc>
      </w:tr>
      <w:tr>
        <w:tc>
          <w:tcPr>
            <w:tcW w:type="dxa" w:w="2880"/>
            <w:shd w:fill="F1F5F9" w:val="clear"/>
          </w:tcPr>
          <w:p>
            <w:r>
              <w:rPr>
                <w:color w:val="1E293B"/>
                <w:sz w:val="18"/>
              </w:rPr>
              <w:t>ClassementController</w:t>
            </w:r>
          </w:p>
        </w:tc>
        <w:tc>
          <w:tcPr>
            <w:tcW w:type="dxa" w:w="2880"/>
            <w:shd w:fill="F1F5F9" w:val="clear"/>
          </w:tcPr>
          <w:p>
            <w:r>
              <w:rPr>
                <w:color w:val="1E293B"/>
                <w:sz w:val="18"/>
              </w:rPr>
              <w:t>index()</w:t>
            </w:r>
          </w:p>
        </w:tc>
        <w:tc>
          <w:tcPr>
            <w:tcW w:type="dxa" w:w="2880"/>
            <w:shd w:fill="F1F5F9" w:val="clear"/>
          </w:tcPr>
          <w:p>
            <w:r>
              <w:rPr>
                <w:color w:val="1E293B"/>
                <w:sz w:val="18"/>
              </w:rPr>
              <w:t>Calcule dynamiquement le classement par discipline et le top des buteurs.</w:t>
            </w:r>
          </w:p>
        </w:tc>
      </w:tr>
      <w:tr>
        <w:tc>
          <w:tcPr>
            <w:tcW w:type="dxa" w:w="2880"/>
          </w:tcPr>
          <w:p>
            <w:r>
              <w:rPr>
                <w:color w:val="1E293B"/>
                <w:sz w:val="18"/>
              </w:rPr>
              <w:t>UsersManagementController</w:t>
            </w:r>
          </w:p>
        </w:tc>
        <w:tc>
          <w:tcPr>
            <w:tcW w:type="dxa" w:w="2880"/>
          </w:tcPr>
          <w:p>
            <w:r>
              <w:rPr>
                <w:color w:val="1E293B"/>
                <w:sz w:val="18"/>
              </w:rPr>
              <w:t>index, create, store, edit, update, destroy</w:t>
            </w:r>
          </w:p>
        </w:tc>
        <w:tc>
          <w:tcPr>
            <w:tcW w:type="dxa" w:w="2880"/>
          </w:tcPr>
          <w:p>
            <w:r>
              <w:rPr>
                <w:color w:val="1E293B"/>
                <w:sz w:val="18"/>
              </w:rPr>
              <w:t>CRUD complet sur les comptes utilisateurs (admin only).</w:t>
            </w:r>
          </w:p>
        </w:tc>
      </w:tr>
      <w:tr>
        <w:tc>
          <w:tcPr>
            <w:tcW w:type="dxa" w:w="2880"/>
            <w:shd w:fill="F1F5F9" w:val="clear"/>
          </w:tcPr>
          <w:p>
            <w:r>
              <w:rPr>
                <w:color w:val="1E293B"/>
                <w:sz w:val="18"/>
              </w:rPr>
              <w:t>ProfileController</w:t>
            </w:r>
          </w:p>
        </w:tc>
        <w:tc>
          <w:tcPr>
            <w:tcW w:type="dxa" w:w="2880"/>
            <w:shd w:fill="F1F5F9" w:val="clear"/>
          </w:tcPr>
          <w:p>
            <w:r>
              <w:rPr>
                <w:color w:val="1E293B"/>
                <w:sz w:val="18"/>
              </w:rPr>
              <w:t>edit, update, destroy</w:t>
            </w:r>
          </w:p>
        </w:tc>
        <w:tc>
          <w:tcPr>
            <w:tcW w:type="dxa" w:w="2880"/>
            <w:shd w:fill="F1F5F9" w:val="clear"/>
          </w:tcPr>
          <w:p>
            <w:r>
              <w:rPr>
                <w:color w:val="1E293B"/>
                <w:sz w:val="18"/>
              </w:rPr>
              <w:t>Gestion du profil personnel de l'utilisateur connecte.</w:t>
            </w:r>
          </w:p>
        </w:tc>
      </w:tr>
    </w:tbl>
    <w:p/>
    <w:p>
      <w:pPr>
        <w:pStyle w:val="Heading1"/>
      </w:pPr>
      <w:r>
        <w:t>5. Couche Middleware et Securite</w:t>
      </w:r>
    </w:p>
    <w:p>
      <w:pPr>
        <w:pStyle w:val="Heading2"/>
      </w:pPr>
      <w:r>
        <w:t>5.1. Middlewares de Controle d'Acces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Middleware</w:t>
            </w:r>
          </w:p>
        </w:tc>
        <w:tc>
          <w:tcPr>
            <w:tcW w:type="dxa" w:w="216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Cle</w:t>
            </w:r>
          </w:p>
        </w:tc>
        <w:tc>
          <w:tcPr>
            <w:tcW w:type="dxa" w:w="216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Condition</w:t>
            </w:r>
          </w:p>
        </w:tc>
        <w:tc>
          <w:tcPr>
            <w:tcW w:type="dxa" w:w="216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Routes Protegees</w:t>
            </w:r>
          </w:p>
        </w:tc>
      </w:tr>
      <w:tr>
        <w:tc>
          <w:tcPr>
            <w:tcW w:type="dxa" w:w="2160"/>
          </w:tcPr>
          <w:p>
            <w:r>
              <w:rPr>
                <w:color w:val="1E293B"/>
                <w:sz w:val="18"/>
              </w:rPr>
              <w:t>Authentification</w:t>
            </w:r>
          </w:p>
        </w:tc>
        <w:tc>
          <w:tcPr>
            <w:tcW w:type="dxa" w:w="2160"/>
          </w:tcPr>
          <w:p>
            <w:r>
              <w:rPr>
                <w:color w:val="1E293B"/>
                <w:sz w:val="18"/>
              </w:rPr>
              <w:t>auth</w:t>
            </w:r>
          </w:p>
        </w:tc>
        <w:tc>
          <w:tcPr>
            <w:tcW w:type="dxa" w:w="2160"/>
          </w:tcPr>
          <w:p>
            <w:r>
              <w:rPr>
                <w:color w:val="1E293B"/>
                <w:sz w:val="18"/>
              </w:rPr>
              <w:t>L'utilisateur doit etre connecte</w:t>
            </w:r>
          </w:p>
        </w:tc>
        <w:tc>
          <w:tcPr>
            <w:tcW w:type="dxa" w:w="2160"/>
          </w:tcPr>
          <w:p>
            <w:r>
              <w:rPr>
                <w:color w:val="1E293B"/>
                <w:sz w:val="18"/>
              </w:rPr>
              <w:t>Toutes les routes sauf '/' et '/login'</w:t>
            </w:r>
          </w:p>
        </w:tc>
      </w:tr>
      <w:tr>
        <w:tc>
          <w:tcPr>
            <w:tcW w:type="dxa" w:w="2160"/>
            <w:shd w:fill="F1F5F9" w:val="clear"/>
          </w:tcPr>
          <w:p>
            <w:r>
              <w:rPr>
                <w:color w:val="1E293B"/>
                <w:sz w:val="18"/>
              </w:rPr>
              <w:t>Admin Only</w:t>
            </w:r>
          </w:p>
        </w:tc>
        <w:tc>
          <w:tcPr>
            <w:tcW w:type="dxa" w:w="2160"/>
            <w:shd w:fill="F1F5F9" w:val="clear"/>
          </w:tcPr>
          <w:p>
            <w:r>
              <w:rPr>
                <w:color w:val="1E293B"/>
                <w:sz w:val="18"/>
              </w:rPr>
              <w:t>admin</w:t>
            </w:r>
          </w:p>
        </w:tc>
        <w:tc>
          <w:tcPr>
            <w:tcW w:type="dxa" w:w="2160"/>
            <w:shd w:fill="F1F5F9" w:val="clear"/>
          </w:tcPr>
          <w:p>
            <w:r>
              <w:rPr>
                <w:color w:val="1E293B"/>
                <w:sz w:val="18"/>
              </w:rPr>
              <w:t>role === 'admin'</w:t>
            </w:r>
          </w:p>
        </w:tc>
        <w:tc>
          <w:tcPr>
            <w:tcW w:type="dxa" w:w="2160"/>
            <w:shd w:fill="F1F5F9" w:val="clear"/>
          </w:tcPr>
          <w:p>
            <w:r>
              <w:rPr>
                <w:color w:val="1E293B"/>
                <w:sz w:val="18"/>
              </w:rPr>
              <w:t>CRUD Editions, Facultes, Disciplines, Equipes, Gestion Staff</w:t>
            </w:r>
          </w:p>
        </w:tc>
      </w:tr>
      <w:tr>
        <w:tc>
          <w:tcPr>
            <w:tcW w:type="dxa" w:w="2160"/>
          </w:tcPr>
          <w:p>
            <w:r>
              <w:rPr>
                <w:color w:val="1E293B"/>
                <w:sz w:val="18"/>
              </w:rPr>
              <w:t>Can Manage</w:t>
            </w:r>
          </w:p>
        </w:tc>
        <w:tc>
          <w:tcPr>
            <w:tcW w:type="dxa" w:w="2160"/>
          </w:tcPr>
          <w:p>
            <w:r>
              <w:rPr>
                <w:color w:val="1E293B"/>
                <w:sz w:val="18"/>
              </w:rPr>
              <w:t>can.manage</w:t>
            </w:r>
          </w:p>
        </w:tc>
        <w:tc>
          <w:tcPr>
            <w:tcW w:type="dxa" w:w="2160"/>
          </w:tcPr>
          <w:p>
            <w:r>
              <w:rPr>
                <w:color w:val="1E293B"/>
                <w:sz w:val="18"/>
              </w:rPr>
              <w:t>role === 'admin' OR role === 'staff'</w:t>
            </w:r>
          </w:p>
        </w:tc>
        <w:tc>
          <w:tcPr>
            <w:tcW w:type="dxa" w:w="2160"/>
          </w:tcPr>
          <w:p>
            <w:r>
              <w:rPr>
                <w:color w:val="1E293B"/>
                <w:sz w:val="18"/>
              </w:rPr>
              <w:t>CRUD Joueurs, CRUD Matchs, Saisie de Score</w:t>
            </w:r>
          </w:p>
        </w:tc>
      </w:tr>
      <w:tr>
        <w:tc>
          <w:tcPr>
            <w:tcW w:type="dxa" w:w="2160"/>
            <w:shd w:fill="F1F5F9" w:val="clear"/>
          </w:tcPr>
          <w:p>
            <w:r>
              <w:rPr>
                <w:color w:val="1E293B"/>
                <w:sz w:val="18"/>
              </w:rPr>
              <w:t>CSRF</w:t>
            </w:r>
          </w:p>
        </w:tc>
        <w:tc>
          <w:tcPr>
            <w:tcW w:type="dxa" w:w="2160"/>
            <w:shd w:fill="F1F5F9" w:val="clear"/>
          </w:tcPr>
          <w:p>
            <w:r>
              <w:rPr>
                <w:color w:val="1E293B"/>
                <w:sz w:val="18"/>
              </w:rPr>
              <w:t>VerifyCsrfToken</w:t>
            </w:r>
          </w:p>
        </w:tc>
        <w:tc>
          <w:tcPr>
            <w:tcW w:type="dxa" w:w="2160"/>
            <w:shd w:fill="F1F5F9" w:val="clear"/>
          </w:tcPr>
          <w:p>
            <w:r>
              <w:rPr>
                <w:color w:val="1E293B"/>
                <w:sz w:val="18"/>
              </w:rPr>
              <w:t>Token CSRF valide dans chaque POST/PUT/DELETE</w:t>
            </w:r>
          </w:p>
        </w:tc>
        <w:tc>
          <w:tcPr>
            <w:tcW w:type="dxa" w:w="2160"/>
            <w:shd w:fill="F1F5F9" w:val="clear"/>
          </w:tcPr>
          <w:p>
            <w:r>
              <w:rPr>
                <w:color w:val="1E293B"/>
                <w:sz w:val="18"/>
              </w:rPr>
              <w:t>Tous les formulaires</w:t>
            </w:r>
          </w:p>
        </w:tc>
      </w:tr>
    </w:tbl>
    <w:p/>
    <w:p>
      <w:pPr>
        <w:pStyle w:val="Heading2"/>
      </w:pPr>
      <w:r>
        <w:t>5.2. Structure de Routage</w:t>
      </w:r>
    </w:p>
    <w:p>
      <w:r>
        <w:t>Le fichier routes/web.php est organise en trois groupes hierarchiques :</w:t>
      </w:r>
    </w:p>
    <w:p>
      <w:pPr>
        <w:pStyle w:val="ListNumber"/>
      </w:pPr>
      <w:r>
        <w:t>1. Groupe 'admin' : Routes de creation, modification et suppression des entites structurelles (editions, facultes, disciplines, equipes, utilisateurs). Accessible uniquement aux administrateurs.</w:t>
      </w:r>
    </w:p>
    <w:p>
      <w:pPr>
        <w:pStyle w:val="ListNumber"/>
      </w:pPr>
      <w:r>
        <w:t>2. Groupe 'can.manage' : Routes de gestion du contenu operationnel (joueurs, matchs, scores). Accessible aux administrateurs et au staff.</w:t>
      </w:r>
    </w:p>
    <w:p>
      <w:pPr>
        <w:pStyle w:val="ListNumber"/>
      </w:pPr>
      <w:r>
        <w:t>3. Routes publiques (authentifiees) : Routes de consultation en lecture seule (index, show). Accessibles a tout utilisateur connecte.</w:t>
      </w:r>
    </w:p>
    <w:p>
      <w:pPr>
        <w:pStyle w:val="Heading1"/>
      </w:pPr>
      <w:r>
        <w:t>6. Couche Frontend</w:t>
      </w:r>
    </w:p>
    <w:p>
      <w:pPr>
        <w:pStyle w:val="Heading2"/>
      </w:pPr>
      <w:r>
        <w:t>6.1. Systeme de Design</w:t>
      </w:r>
    </w:p>
    <w:p>
      <w:r>
        <w:t>L'interface utilise un systeme de design unifie defini dans app.css avec les classes CSS suivantes 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Classe CSS</w:t>
            </w:r>
          </w:p>
        </w:tc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Usage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enterprise-card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Conteneur blanc avec bordure, ombre douce et coins arrondis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enterprise-btn-primary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Bouton principal (fond bleu, texte blanc, effet hover)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enterprise-btn-secondary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Bouton secondaire (bordure, fond transparent)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enterprise-input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Champ de saisie standardise (bordure, focus bleu, padding)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enterprise-label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Label de formulaire (majuscules, petit texte, espacement)</w:t>
            </w:r>
          </w:p>
        </w:tc>
      </w:tr>
    </w:tbl>
    <w:p/>
    <w:p>
      <w:pPr>
        <w:pStyle w:val="Heading2"/>
      </w:pPr>
      <w:r>
        <w:t>6.2. Reactivite avec Alpine.js</w:t>
      </w:r>
    </w:p>
    <w:p>
      <w:r>
        <w:t>Alpine.js est utilise pour les interactions cote client sans rechargement de page :</w:t>
      </w:r>
    </w:p>
    <w:p>
      <w:pPr>
        <w:pStyle w:val="ListBullet"/>
      </w:pPr>
      <w:r>
        <w:t>Recherche en temps reel : Chaque liste de donnees integre un champ x-model='search' qui filtre dynamiquement les lignes du tableau via x-show.</w:t>
      </w:r>
    </w:p>
    <w:p>
      <w:pPr>
        <w:pStyle w:val="ListBullet"/>
      </w:pPr>
      <w:r>
        <w:t>Accordeons : Les panneaux de discipline dans la page des matchs utilisent x-data et @click pour ouvrir/fermer les sections.</w:t>
      </w:r>
    </w:p>
    <w:p>
      <w:pPr>
        <w:pStyle w:val="ListBullet"/>
      </w:pPr>
      <w:r>
        <w:t>Ajout dynamique de buteurs : Le formulaire de saisie de score utilise Alpine pour ajouter/retirer des lignes de buteurs sans rechargement.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4BAD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85ABE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E293B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