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248" w:rsidRDefault="0083115D" w:rsidP="00EB4248">
      <w:pPr>
        <w:pStyle w:val="af5"/>
        <w:numPr>
          <w:ilvl w:val="0"/>
          <w:numId w:val="1"/>
        </w:numPr>
        <w:spacing w:line="240" w:lineRule="auto"/>
        <w:ind w:leftChars="0"/>
        <w:rPr>
          <w:rFonts w:asciiTheme="minorEastAsia" w:hAnsiTheme="minorEastAsia"/>
          <w:b/>
          <w:sz w:val="28"/>
          <w:szCs w:val="28"/>
        </w:rPr>
      </w:pPr>
      <w:r w:rsidRPr="00EB4248">
        <w:rPr>
          <w:rFonts w:asciiTheme="minorEastAsia" w:hAnsiTheme="minorEastAsia" w:hint="eastAsia"/>
          <w:b/>
          <w:sz w:val="28"/>
          <w:szCs w:val="28"/>
        </w:rPr>
        <w:t>題目</w:t>
      </w:r>
      <w:r w:rsidR="00EB4248">
        <w:rPr>
          <w:rFonts w:asciiTheme="minorEastAsia" w:hAnsiTheme="minorEastAsia" w:hint="eastAsia"/>
          <w:b/>
          <w:sz w:val="28"/>
          <w:szCs w:val="28"/>
        </w:rPr>
        <w:t>介紹</w:t>
      </w:r>
    </w:p>
    <w:p w:rsidR="00EB4248" w:rsidRPr="00EB4248" w:rsidRDefault="00EB4248" w:rsidP="00121BB0">
      <w:pPr>
        <w:spacing w:line="240" w:lineRule="auto"/>
        <w:ind w:left="96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本題目聚焦於P</w:t>
      </w:r>
      <w:r>
        <w:rPr>
          <w:rFonts w:asciiTheme="minorEastAsia" w:hAnsiTheme="minorEastAsia"/>
          <w:sz w:val="24"/>
          <w:szCs w:val="24"/>
        </w:rPr>
        <w:t>hysical Design</w:t>
      </w:r>
      <w:r>
        <w:rPr>
          <w:rFonts w:asciiTheme="minorEastAsia" w:hAnsiTheme="minorEastAsia" w:hint="eastAsia"/>
          <w:sz w:val="24"/>
          <w:szCs w:val="24"/>
        </w:rPr>
        <w:t>中後期的</w:t>
      </w:r>
      <w:r w:rsidRPr="00EB4248">
        <w:rPr>
          <w:rFonts w:asciiTheme="minorEastAsia" w:hAnsiTheme="minorEastAsia" w:hint="eastAsia"/>
          <w:sz w:val="24"/>
          <w:szCs w:val="24"/>
        </w:rPr>
        <w:t>Detailed Placement完成後的進一步優化。具體任務包括：</w:t>
      </w:r>
    </w:p>
    <w:p w:rsidR="00EB4248" w:rsidRPr="00121BB0" w:rsidRDefault="00EB4248" w:rsidP="00121BB0">
      <w:pPr>
        <w:pStyle w:val="af5"/>
        <w:numPr>
          <w:ilvl w:val="0"/>
          <w:numId w:val="7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 w:rsidRPr="00121BB0">
        <w:rPr>
          <w:rFonts w:asciiTheme="minorEastAsia" w:hAnsiTheme="minorEastAsia" w:hint="eastAsia"/>
          <w:sz w:val="24"/>
          <w:szCs w:val="24"/>
        </w:rPr>
        <w:t>Gate Sizing</w:t>
      </w:r>
      <w:r w:rsidRPr="00121BB0">
        <w:rPr>
          <w:rFonts w:asciiTheme="minorEastAsia" w:hAnsiTheme="minorEastAsia" w:hint="eastAsia"/>
          <w:sz w:val="24"/>
          <w:szCs w:val="24"/>
        </w:rPr>
        <w:t>：根據時序</w:t>
      </w:r>
      <w:proofErr w:type="gramStart"/>
      <w:r w:rsidRPr="00121BB0">
        <w:rPr>
          <w:rFonts w:asciiTheme="minorEastAsia" w:hAnsiTheme="minorEastAsia" w:hint="eastAsia"/>
          <w:sz w:val="24"/>
          <w:szCs w:val="24"/>
        </w:rPr>
        <w:t>與功耗</w:t>
      </w:r>
      <w:proofErr w:type="gramEnd"/>
      <w:r w:rsidRPr="00121BB0">
        <w:rPr>
          <w:rFonts w:asciiTheme="minorEastAsia" w:hAnsiTheme="minorEastAsia" w:hint="eastAsia"/>
          <w:sz w:val="24"/>
          <w:szCs w:val="24"/>
        </w:rPr>
        <w:t>需求，調整邏輯</w:t>
      </w:r>
      <w:proofErr w:type="gramStart"/>
      <w:r w:rsidRPr="00121BB0">
        <w:rPr>
          <w:rFonts w:asciiTheme="minorEastAsia" w:hAnsiTheme="minorEastAsia" w:hint="eastAsia"/>
          <w:sz w:val="24"/>
          <w:szCs w:val="24"/>
        </w:rPr>
        <w:t>閘</w:t>
      </w:r>
      <w:proofErr w:type="gramEnd"/>
      <w:r w:rsidRPr="00121BB0">
        <w:rPr>
          <w:rFonts w:asciiTheme="minorEastAsia" w:hAnsiTheme="minorEastAsia" w:hint="eastAsia"/>
          <w:sz w:val="24"/>
          <w:szCs w:val="24"/>
        </w:rPr>
        <w:t>大小。</w:t>
      </w:r>
    </w:p>
    <w:p w:rsidR="00EB4248" w:rsidRPr="00121BB0" w:rsidRDefault="00EB4248" w:rsidP="00121BB0">
      <w:pPr>
        <w:pStyle w:val="af5"/>
        <w:numPr>
          <w:ilvl w:val="0"/>
          <w:numId w:val="7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 w:rsidRPr="00121BB0">
        <w:rPr>
          <w:rFonts w:asciiTheme="minorEastAsia" w:hAnsiTheme="minorEastAsia" w:hint="eastAsia"/>
          <w:sz w:val="24"/>
          <w:szCs w:val="24"/>
        </w:rPr>
        <w:t>Buffer Insertion：減少長導線負載與時序違反。</w:t>
      </w:r>
    </w:p>
    <w:p w:rsidR="00EB4248" w:rsidRPr="00121BB0" w:rsidRDefault="00EB4248" w:rsidP="00121BB0">
      <w:pPr>
        <w:pStyle w:val="af5"/>
        <w:numPr>
          <w:ilvl w:val="0"/>
          <w:numId w:val="7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 w:rsidRPr="00121BB0">
        <w:rPr>
          <w:rFonts w:asciiTheme="minorEastAsia" w:hAnsiTheme="minorEastAsia" w:hint="eastAsia"/>
          <w:sz w:val="24"/>
          <w:szCs w:val="24"/>
        </w:rPr>
        <w:t>Cell Relocation：小範圍內移動cell以改善PPA。</w:t>
      </w:r>
      <w:bookmarkStart w:id="0" w:name="_GoBack"/>
      <w:bookmarkEnd w:id="0"/>
    </w:p>
    <w:p w:rsidR="00EB4248" w:rsidRDefault="00EB4248" w:rsidP="00EB4248">
      <w:pPr>
        <w:pStyle w:val="af5"/>
        <w:numPr>
          <w:ilvl w:val="0"/>
          <w:numId w:val="1"/>
        </w:numPr>
        <w:spacing w:line="240" w:lineRule="auto"/>
        <w:ind w:left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資料結構</w:t>
      </w:r>
    </w:p>
    <w:p w:rsidR="005C00A0" w:rsidRDefault="005C00A0" w:rsidP="005C00A0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我們目前總共讀取五個檔案來建立我們的資料結構，以下為</w:t>
      </w:r>
      <w:r w:rsidR="003C7646">
        <w:rPr>
          <w:rFonts w:asciiTheme="minorEastAsia" w:hAnsiTheme="minorEastAsia" w:hint="eastAsia"/>
          <w:sz w:val="24"/>
          <w:szCs w:val="24"/>
        </w:rPr>
        <w:t>從每</w:t>
      </w:r>
      <w:proofErr w:type="gramStart"/>
      <w:r w:rsidR="003C7646">
        <w:rPr>
          <w:rFonts w:asciiTheme="minorEastAsia" w:hAnsiTheme="minorEastAsia" w:hint="eastAsia"/>
          <w:sz w:val="24"/>
          <w:szCs w:val="24"/>
        </w:rPr>
        <w:t>個</w:t>
      </w:r>
      <w:proofErr w:type="gramEnd"/>
      <w:r w:rsidR="003C7646">
        <w:rPr>
          <w:rFonts w:asciiTheme="minorEastAsia" w:hAnsiTheme="minorEastAsia" w:hint="eastAsia"/>
          <w:sz w:val="24"/>
          <w:szCs w:val="24"/>
        </w:rPr>
        <w:t>檔案讀取的資訊：</w:t>
      </w:r>
    </w:p>
    <w:p w:rsidR="005C00A0" w:rsidRDefault="005C00A0" w:rsidP="003C7646">
      <w:pPr>
        <w:pStyle w:val="af5"/>
        <w:numPr>
          <w:ilvl w:val="1"/>
          <w:numId w:val="3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proofErr w:type="spellStart"/>
      <w:r w:rsidRPr="003C7646">
        <w:rPr>
          <w:rFonts w:asciiTheme="minorEastAsia" w:hAnsiTheme="minorEastAsia" w:hint="eastAsia"/>
          <w:sz w:val="24"/>
          <w:szCs w:val="24"/>
        </w:rPr>
        <w:t>pl</w:t>
      </w:r>
      <w:proofErr w:type="spellEnd"/>
      <w:r w:rsidR="003C7646" w:rsidRPr="003C7646">
        <w:rPr>
          <w:rFonts w:asciiTheme="minorEastAsia" w:hAnsiTheme="minorEastAsia" w:hint="eastAsia"/>
          <w:sz w:val="24"/>
          <w:szCs w:val="24"/>
        </w:rPr>
        <w:t xml:space="preserve"> f</w:t>
      </w:r>
      <w:r w:rsidR="003C7646" w:rsidRPr="003C7646">
        <w:rPr>
          <w:rFonts w:asciiTheme="minorEastAsia" w:hAnsiTheme="minorEastAsia"/>
          <w:sz w:val="24"/>
          <w:szCs w:val="24"/>
        </w:rPr>
        <w:t>ile</w:t>
      </w:r>
      <w:r w:rsidRPr="003C7646">
        <w:rPr>
          <w:rFonts w:asciiTheme="minorEastAsia" w:hAnsiTheme="minorEastAsia" w:hint="eastAsia"/>
          <w:sz w:val="24"/>
          <w:szCs w:val="24"/>
        </w:rPr>
        <w:t>：Cell</w:t>
      </w:r>
      <w:r w:rsidR="003C7646" w:rsidRPr="003C7646">
        <w:rPr>
          <w:rFonts w:asciiTheme="minorEastAsia" w:hAnsiTheme="minorEastAsia" w:hint="eastAsia"/>
          <w:sz w:val="24"/>
          <w:szCs w:val="24"/>
        </w:rPr>
        <w:t>、Terminal位置(</w:t>
      </w:r>
      <w:r w:rsidR="003C7646" w:rsidRPr="003C7646">
        <w:rPr>
          <w:rFonts w:asciiTheme="minorEastAsia" w:hAnsiTheme="minorEastAsia"/>
          <w:sz w:val="24"/>
          <w:szCs w:val="24"/>
        </w:rPr>
        <w:t xml:space="preserve"> X</w:t>
      </w:r>
      <w:r w:rsidR="003C7646" w:rsidRPr="003C7646">
        <w:rPr>
          <w:rFonts w:asciiTheme="minorEastAsia" w:hAnsiTheme="minorEastAsia" w:hint="eastAsia"/>
          <w:sz w:val="24"/>
          <w:szCs w:val="24"/>
        </w:rPr>
        <w:t>、Y軸)。</w:t>
      </w:r>
    </w:p>
    <w:p w:rsidR="003C7646" w:rsidRPr="003C7646" w:rsidRDefault="003C7646" w:rsidP="003C7646">
      <w:pPr>
        <w:pStyle w:val="af5"/>
        <w:numPr>
          <w:ilvl w:val="1"/>
          <w:numId w:val="3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proofErr w:type="spellStart"/>
      <w:r w:rsidRPr="003C7646">
        <w:rPr>
          <w:rFonts w:asciiTheme="minorEastAsia" w:hAnsiTheme="minorEastAsia" w:hint="eastAsia"/>
          <w:sz w:val="24"/>
          <w:szCs w:val="24"/>
        </w:rPr>
        <w:t>d</w:t>
      </w:r>
      <w:r w:rsidRPr="003C7646">
        <w:rPr>
          <w:rFonts w:asciiTheme="minorEastAsia" w:hAnsiTheme="minorEastAsia"/>
          <w:sz w:val="24"/>
          <w:szCs w:val="24"/>
        </w:rPr>
        <w:t>ef</w:t>
      </w:r>
      <w:proofErr w:type="spellEnd"/>
      <w:r w:rsidRPr="003C7646">
        <w:rPr>
          <w:rFonts w:asciiTheme="minorEastAsia" w:hAnsiTheme="minorEastAsia"/>
          <w:sz w:val="24"/>
          <w:szCs w:val="24"/>
        </w:rPr>
        <w:t xml:space="preserve"> file</w:t>
      </w:r>
      <w:r w:rsidRPr="003C7646">
        <w:rPr>
          <w:rFonts w:asciiTheme="minorEastAsia" w:hAnsiTheme="minorEastAsia" w:hint="eastAsia"/>
          <w:sz w:val="24"/>
          <w:szCs w:val="24"/>
        </w:rPr>
        <w:t>：Global Placement 資訊。</w:t>
      </w:r>
    </w:p>
    <w:p w:rsidR="003C7646" w:rsidRDefault="003C7646" w:rsidP="003C7646">
      <w:pPr>
        <w:pStyle w:val="af5"/>
        <w:numPr>
          <w:ilvl w:val="1"/>
          <w:numId w:val="3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 w:rsidRPr="003C7646">
        <w:rPr>
          <w:rFonts w:asciiTheme="minorEastAsia" w:hAnsiTheme="minorEastAsia" w:hint="eastAsia"/>
          <w:sz w:val="24"/>
          <w:szCs w:val="24"/>
        </w:rPr>
        <w:t>nets file：net 資訊 (建立graph) 。</w:t>
      </w:r>
    </w:p>
    <w:p w:rsidR="003C7646" w:rsidRDefault="003C7646" w:rsidP="003C7646">
      <w:pPr>
        <w:pStyle w:val="af5"/>
        <w:numPr>
          <w:ilvl w:val="1"/>
          <w:numId w:val="3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 w:rsidRPr="003C7646">
        <w:rPr>
          <w:rFonts w:asciiTheme="minorEastAsia" w:hAnsiTheme="minorEastAsia" w:hint="eastAsia"/>
          <w:sz w:val="24"/>
          <w:szCs w:val="24"/>
        </w:rPr>
        <w:t>nodes file：Cell 長寬。</w:t>
      </w:r>
    </w:p>
    <w:p w:rsidR="003C7646" w:rsidRDefault="003C7646" w:rsidP="003C7646">
      <w:pPr>
        <w:pStyle w:val="af5"/>
        <w:numPr>
          <w:ilvl w:val="1"/>
          <w:numId w:val="3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 w:rsidRPr="003C7646">
        <w:rPr>
          <w:rFonts w:asciiTheme="minorEastAsia" w:hAnsiTheme="minorEastAsia" w:hint="eastAsia"/>
          <w:sz w:val="24"/>
          <w:szCs w:val="24"/>
        </w:rPr>
        <w:t>.v file ：Cell 類別。</w:t>
      </w:r>
    </w:p>
    <w:p w:rsidR="003C7646" w:rsidRDefault="003C7646" w:rsidP="003C7646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其中主要的資料結構分別為die、cell、net、row、p</w:t>
      </w:r>
      <w:r>
        <w:rPr>
          <w:rFonts w:asciiTheme="minorEastAsia" w:hAnsiTheme="minorEastAsia"/>
          <w:sz w:val="24"/>
          <w:szCs w:val="24"/>
        </w:rPr>
        <w:t>in</w:t>
      </w:r>
      <w:r>
        <w:rPr>
          <w:rFonts w:asciiTheme="minorEastAsia" w:hAnsiTheme="minorEastAsia" w:hint="eastAsia"/>
          <w:sz w:val="24"/>
          <w:szCs w:val="24"/>
        </w:rPr>
        <w:t>，分別各自包含：</w:t>
      </w:r>
    </w:p>
    <w:p w:rsidR="003C7646" w:rsidRPr="003C7646" w:rsidRDefault="003C7646" w:rsidP="003C7646">
      <w:pPr>
        <w:pStyle w:val="af5"/>
        <w:numPr>
          <w:ilvl w:val="1"/>
          <w:numId w:val="4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Die</w:t>
      </w:r>
      <w:r>
        <w:rPr>
          <w:rFonts w:asciiTheme="minorEastAsia" w:hAnsiTheme="minorEastAsia" w:hint="eastAsia"/>
          <w:sz w:val="24"/>
          <w:szCs w:val="24"/>
        </w:rPr>
        <w:t>：長寬、cells、nets、rows、電路圖。</w:t>
      </w:r>
    </w:p>
    <w:p w:rsidR="003C7646" w:rsidRDefault="003C7646" w:rsidP="003C7646">
      <w:pPr>
        <w:pStyle w:val="af5"/>
        <w:numPr>
          <w:ilvl w:val="1"/>
          <w:numId w:val="4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Cell</w:t>
      </w:r>
      <w:r>
        <w:rPr>
          <w:rFonts w:asciiTheme="minorEastAsia" w:hAnsiTheme="minorEastAsia" w:hint="eastAsia"/>
          <w:sz w:val="24"/>
          <w:szCs w:val="24"/>
        </w:rPr>
        <w:t>：名字、type、擺置方向、長寬、位置、p</w:t>
      </w:r>
      <w:r>
        <w:rPr>
          <w:rFonts w:asciiTheme="minorEastAsia" w:hAnsiTheme="minorEastAsia"/>
          <w:sz w:val="24"/>
          <w:szCs w:val="24"/>
        </w:rPr>
        <w:t>ins</w:t>
      </w:r>
      <w:r>
        <w:rPr>
          <w:rFonts w:asciiTheme="minorEastAsia" w:hAnsiTheme="minorEastAsia" w:hint="eastAsia"/>
          <w:sz w:val="24"/>
          <w:szCs w:val="24"/>
        </w:rPr>
        <w:t>、是否為terminal。</w:t>
      </w:r>
    </w:p>
    <w:p w:rsidR="003C7646" w:rsidRDefault="003C7646" w:rsidP="003C7646">
      <w:pPr>
        <w:pStyle w:val="af5"/>
        <w:numPr>
          <w:ilvl w:val="1"/>
          <w:numId w:val="4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Net</w:t>
      </w:r>
      <w:r>
        <w:rPr>
          <w:rFonts w:asciiTheme="minorEastAsia" w:hAnsiTheme="minorEastAsia" w:hint="eastAsia"/>
          <w:sz w:val="24"/>
          <w:szCs w:val="24"/>
        </w:rPr>
        <w:t>：名字、pin數量、pins、輸入端cell。</w:t>
      </w:r>
    </w:p>
    <w:p w:rsidR="003C7646" w:rsidRDefault="003C7646" w:rsidP="003C7646">
      <w:pPr>
        <w:pStyle w:val="af5"/>
        <w:numPr>
          <w:ilvl w:val="1"/>
          <w:numId w:val="4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Row</w:t>
      </w:r>
      <w:r>
        <w:rPr>
          <w:rFonts w:asciiTheme="minorEastAsia" w:hAnsiTheme="minorEastAsia" w:hint="eastAsia"/>
          <w:sz w:val="24"/>
          <w:szCs w:val="24"/>
        </w:rPr>
        <w:t>：方向、位置、寬、高、s</w:t>
      </w:r>
      <w:r>
        <w:rPr>
          <w:rFonts w:asciiTheme="minorEastAsia" w:hAnsiTheme="minorEastAsia"/>
          <w:sz w:val="24"/>
          <w:szCs w:val="24"/>
        </w:rPr>
        <w:t>ite</w:t>
      </w:r>
      <w:r>
        <w:rPr>
          <w:rFonts w:asciiTheme="minorEastAsia" w:hAnsiTheme="minorEastAsia" w:hint="eastAsia"/>
          <w:sz w:val="24"/>
          <w:szCs w:val="24"/>
        </w:rPr>
        <w:t>數量。</w:t>
      </w:r>
    </w:p>
    <w:p w:rsidR="003C7646" w:rsidRPr="003C7646" w:rsidRDefault="003C7646" w:rsidP="003C7646">
      <w:pPr>
        <w:pStyle w:val="af5"/>
        <w:numPr>
          <w:ilvl w:val="1"/>
          <w:numId w:val="4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Pin</w:t>
      </w:r>
      <w:r>
        <w:rPr>
          <w:rFonts w:asciiTheme="minorEastAsia" w:hAnsiTheme="minorEastAsia" w:hint="eastAsia"/>
          <w:sz w:val="24"/>
          <w:szCs w:val="24"/>
        </w:rPr>
        <w:t>：</w:t>
      </w:r>
      <w:r w:rsidR="008E39E1">
        <w:rPr>
          <w:rFonts w:asciiTheme="minorEastAsia" w:hAnsiTheme="minorEastAsia" w:hint="eastAsia"/>
          <w:sz w:val="24"/>
          <w:szCs w:val="24"/>
        </w:rPr>
        <w:t>名字、輸入/輸出、位置。</w:t>
      </w:r>
    </w:p>
    <w:p w:rsidR="00EB4248" w:rsidRDefault="00EB4248" w:rsidP="00EB4248">
      <w:pPr>
        <w:pStyle w:val="af5"/>
        <w:numPr>
          <w:ilvl w:val="0"/>
          <w:numId w:val="1"/>
        </w:numPr>
        <w:spacing w:line="240" w:lineRule="auto"/>
        <w:ind w:left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想法介紹</w:t>
      </w:r>
    </w:p>
    <w:p w:rsidR="008E39E1" w:rsidRPr="00692954" w:rsidRDefault="008E39E1" w:rsidP="00692954">
      <w:pPr>
        <w:pStyle w:val="af5"/>
        <w:numPr>
          <w:ilvl w:val="0"/>
          <w:numId w:val="6"/>
        </w:numPr>
        <w:spacing w:line="240" w:lineRule="auto"/>
        <w:ind w:leftChars="0"/>
        <w:rPr>
          <w:rFonts w:asciiTheme="minorEastAsia" w:hAnsiTheme="minorEastAsia" w:hint="eastAsia"/>
          <w:sz w:val="24"/>
          <w:szCs w:val="24"/>
        </w:rPr>
      </w:pPr>
      <w:r w:rsidRPr="00692954">
        <w:rPr>
          <w:rFonts w:asciiTheme="minorEastAsia" w:hAnsiTheme="minorEastAsia" w:hint="eastAsia"/>
          <w:sz w:val="24"/>
          <w:szCs w:val="24"/>
        </w:rPr>
        <w:t>首先我們將大會給的</w:t>
      </w:r>
      <w:proofErr w:type="spellStart"/>
      <w:r w:rsidRPr="00692954">
        <w:rPr>
          <w:rFonts w:asciiTheme="minorEastAsia" w:hAnsiTheme="minorEastAsia" w:hint="eastAsia"/>
          <w:sz w:val="24"/>
          <w:szCs w:val="24"/>
        </w:rPr>
        <w:t>testcase</w:t>
      </w:r>
      <w:proofErr w:type="spellEnd"/>
      <w:r w:rsidRPr="00692954">
        <w:rPr>
          <w:rFonts w:asciiTheme="minorEastAsia" w:hAnsiTheme="minorEastAsia" w:hint="eastAsia"/>
          <w:sz w:val="24"/>
          <w:szCs w:val="24"/>
        </w:rPr>
        <w:t>丟給</w:t>
      </w:r>
      <w:proofErr w:type="spellStart"/>
      <w:r w:rsidRPr="00692954">
        <w:rPr>
          <w:rFonts w:asciiTheme="minorEastAsia" w:hAnsiTheme="minorEastAsia" w:hint="eastAsia"/>
          <w:sz w:val="24"/>
          <w:szCs w:val="24"/>
        </w:rPr>
        <w:t>Openroad</w:t>
      </w:r>
      <w:proofErr w:type="spellEnd"/>
      <w:r w:rsidRPr="00692954">
        <w:rPr>
          <w:rFonts w:asciiTheme="minorEastAsia" w:hAnsiTheme="minorEastAsia" w:hint="eastAsia"/>
          <w:sz w:val="24"/>
          <w:szCs w:val="24"/>
        </w:rPr>
        <w:t>請他幫忙初步分析，得到了</w:t>
      </w:r>
      <w:proofErr w:type="spellStart"/>
      <w:r w:rsidRPr="00692954">
        <w:rPr>
          <w:rFonts w:asciiTheme="minorEastAsia" w:hAnsiTheme="minorEastAsia" w:hint="eastAsia"/>
          <w:sz w:val="24"/>
          <w:szCs w:val="24"/>
        </w:rPr>
        <w:t>tns</w:t>
      </w:r>
      <w:proofErr w:type="spellEnd"/>
      <w:r w:rsidRPr="00692954">
        <w:rPr>
          <w:rFonts w:asciiTheme="minorEastAsia" w:hAnsiTheme="minorEastAsia" w:hint="eastAsia"/>
          <w:sz w:val="24"/>
          <w:szCs w:val="24"/>
        </w:rPr>
        <w:t>、</w:t>
      </w:r>
      <w:proofErr w:type="spellStart"/>
      <w:r w:rsidRPr="00692954">
        <w:rPr>
          <w:rFonts w:asciiTheme="minorEastAsia" w:hAnsiTheme="minorEastAsia" w:hint="eastAsia"/>
          <w:sz w:val="24"/>
          <w:szCs w:val="24"/>
        </w:rPr>
        <w:t>wns</w:t>
      </w:r>
      <w:proofErr w:type="spellEnd"/>
      <w:r w:rsidRPr="00692954">
        <w:rPr>
          <w:rFonts w:asciiTheme="minorEastAsia" w:hAnsiTheme="minorEastAsia" w:hint="eastAsia"/>
          <w:sz w:val="24"/>
          <w:szCs w:val="24"/>
        </w:rPr>
        <w:t>以及power。並請</w:t>
      </w:r>
      <w:proofErr w:type="spellStart"/>
      <w:r w:rsidRPr="00692954">
        <w:rPr>
          <w:rFonts w:asciiTheme="minorEastAsia" w:hAnsiTheme="minorEastAsia" w:hint="eastAsia"/>
          <w:sz w:val="24"/>
          <w:szCs w:val="24"/>
        </w:rPr>
        <w:t>openroad</w:t>
      </w:r>
      <w:proofErr w:type="spellEnd"/>
      <w:r w:rsidRPr="00692954">
        <w:rPr>
          <w:rFonts w:asciiTheme="minorEastAsia" w:hAnsiTheme="minorEastAsia" w:hint="eastAsia"/>
          <w:sz w:val="24"/>
          <w:szCs w:val="24"/>
        </w:rPr>
        <w:t>給我們所有slack violation的路徑，目前打算先對critical path進行研究與優化</w:t>
      </w:r>
    </w:p>
    <w:p w:rsidR="008E39E1" w:rsidRDefault="008E39E1" w:rsidP="008E39E1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 w:rsidRPr="008E39E1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308AF5DC" wp14:editId="728DEB68">
            <wp:extent cx="4248150" cy="151288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0630" cy="152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9E1" w:rsidRDefault="008E39E1" w:rsidP="008E39E1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Critical path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:rsidR="008E39E1" w:rsidRDefault="008E39E1" w:rsidP="008E39E1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 w:rsidRPr="008E39E1">
        <w:rPr>
          <w:rFonts w:asciiTheme="minorEastAsia" w:hAnsiTheme="minorEastAsia"/>
          <w:sz w:val="24"/>
          <w:szCs w:val="24"/>
        </w:rPr>
        <w:drawing>
          <wp:inline distT="0" distB="0" distL="0" distR="0" wp14:anchorId="39BCCC86" wp14:editId="06DFFFED">
            <wp:extent cx="3663950" cy="2757447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423" cy="27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54" w:rsidRDefault="00692954" w:rsidP="008E39E1">
      <w:pPr>
        <w:spacing w:line="240" w:lineRule="auto"/>
        <w:ind w:left="9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同時，我們透過</w:t>
      </w:r>
      <w:proofErr w:type="spellStart"/>
      <w:r>
        <w:rPr>
          <w:rFonts w:asciiTheme="minorEastAsia" w:hAnsiTheme="minorEastAsia" w:hint="eastAsia"/>
          <w:sz w:val="24"/>
          <w:szCs w:val="24"/>
        </w:rPr>
        <w:t>tcl</w:t>
      </w:r>
      <w:proofErr w:type="spellEnd"/>
      <w:r>
        <w:rPr>
          <w:rFonts w:asciiTheme="minorEastAsia" w:hAnsiTheme="minorEastAsia" w:hint="eastAsia"/>
          <w:sz w:val="24"/>
          <w:szCs w:val="24"/>
        </w:rPr>
        <w:t>指令請</w:t>
      </w:r>
      <w:proofErr w:type="spellStart"/>
      <w:r>
        <w:rPr>
          <w:rFonts w:asciiTheme="minorEastAsia" w:hAnsiTheme="minorEastAsia" w:hint="eastAsia"/>
          <w:sz w:val="24"/>
          <w:szCs w:val="24"/>
        </w:rPr>
        <w:t>Openroad</w:t>
      </w:r>
      <w:proofErr w:type="spellEnd"/>
      <w:r>
        <w:rPr>
          <w:rFonts w:asciiTheme="minorEastAsia" w:hAnsiTheme="minorEastAsia" w:hint="eastAsia"/>
          <w:sz w:val="24"/>
          <w:szCs w:val="24"/>
        </w:rPr>
        <w:t>幫我們做簡單的優化，未來會以</w:t>
      </w:r>
      <w:proofErr w:type="spellStart"/>
      <w:r>
        <w:rPr>
          <w:rFonts w:asciiTheme="minorEastAsia" w:hAnsiTheme="minorEastAsia" w:hint="eastAsia"/>
          <w:sz w:val="24"/>
          <w:szCs w:val="24"/>
        </w:rPr>
        <w:t>openroad</w:t>
      </w:r>
      <w:proofErr w:type="spellEnd"/>
      <w:r>
        <w:rPr>
          <w:rFonts w:asciiTheme="minorEastAsia" w:hAnsiTheme="minorEastAsia" w:hint="eastAsia"/>
          <w:sz w:val="24"/>
          <w:szCs w:val="24"/>
        </w:rPr>
        <w:t>優化後的值為基準來評估我們的結果。</w:t>
      </w:r>
      <w:r>
        <w:rPr>
          <w:rFonts w:ascii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089400" cy="2053070"/>
            <wp:effectExtent l="0" t="0" r="635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螢幕擷取畫面 2025-05-30 1134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422" cy="205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54" w:rsidRDefault="00692954" w:rsidP="00692954">
      <w:pPr>
        <w:pStyle w:val="af5"/>
        <w:numPr>
          <w:ilvl w:val="0"/>
          <w:numId w:val="6"/>
        </w:numPr>
        <w:spacing w:line="240" w:lineRule="auto"/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我們目前參考了題目reference底下給的兩篇論文：</w:t>
      </w:r>
    </w:p>
    <w:p w:rsidR="00692954" w:rsidRDefault="00692954" w:rsidP="00692954">
      <w:pPr>
        <w:pStyle w:val="af5"/>
        <w:spacing w:line="240" w:lineRule="auto"/>
        <w:ind w:leftChars="800" w:left="1760"/>
      </w:pPr>
      <w:r w:rsidRPr="00692954">
        <w:rPr>
          <w:rFonts w:asciiTheme="minorEastAsia" w:hAnsiTheme="minorEastAsia"/>
          <w:sz w:val="24"/>
          <w:szCs w:val="24"/>
        </w:rPr>
        <w:t xml:space="preserve">Du, </w:t>
      </w:r>
      <w:proofErr w:type="spellStart"/>
      <w:r w:rsidRPr="00692954">
        <w:rPr>
          <w:rFonts w:asciiTheme="minorEastAsia" w:hAnsiTheme="minorEastAsia"/>
          <w:sz w:val="24"/>
          <w:szCs w:val="24"/>
        </w:rPr>
        <w:t>Yufan</w:t>
      </w:r>
      <w:proofErr w:type="spellEnd"/>
      <w:r w:rsidRPr="00692954">
        <w:rPr>
          <w:rFonts w:asciiTheme="minorEastAsia" w:hAnsiTheme="minorEastAsia"/>
          <w:sz w:val="24"/>
          <w:szCs w:val="24"/>
        </w:rPr>
        <w:t xml:space="preserve">, et al. "Fusion of Global Placement and Gate Sizing with Differentiable </w:t>
      </w:r>
      <w:proofErr w:type="spellStart"/>
      <w:r w:rsidRPr="00692954">
        <w:rPr>
          <w:rFonts w:asciiTheme="minorEastAsia" w:hAnsiTheme="minorEastAsia"/>
          <w:sz w:val="24"/>
          <w:szCs w:val="24"/>
        </w:rPr>
        <w:t>Optimization."ICCAD</w:t>
      </w:r>
      <w:proofErr w:type="spellEnd"/>
      <w:r w:rsidRPr="00692954">
        <w:rPr>
          <w:rFonts w:asciiTheme="minorEastAsia" w:hAnsiTheme="minorEastAsia"/>
          <w:sz w:val="24"/>
          <w:szCs w:val="24"/>
        </w:rPr>
        <w:t>. 2024.</w:t>
      </w:r>
      <w:r w:rsidRPr="00692954">
        <w:t xml:space="preserve"> </w:t>
      </w:r>
    </w:p>
    <w:p w:rsidR="00692954" w:rsidRDefault="00692954" w:rsidP="00692954">
      <w:pPr>
        <w:pStyle w:val="af5"/>
        <w:spacing w:line="240" w:lineRule="auto"/>
        <w:ind w:leftChars="800" w:left="1760"/>
        <w:rPr>
          <w:rFonts w:asciiTheme="minorEastAsia" w:hAnsiTheme="minorEastAsia"/>
          <w:sz w:val="24"/>
          <w:szCs w:val="24"/>
        </w:rPr>
      </w:pPr>
      <w:proofErr w:type="spellStart"/>
      <w:r w:rsidRPr="00692954">
        <w:rPr>
          <w:rFonts w:asciiTheme="minorEastAsia" w:hAnsiTheme="minorEastAsia"/>
          <w:sz w:val="24"/>
          <w:szCs w:val="24"/>
        </w:rPr>
        <w:lastRenderedPageBreak/>
        <w:t>Guo</w:t>
      </w:r>
      <w:proofErr w:type="spellEnd"/>
      <w:r w:rsidRPr="00692954">
        <w:rPr>
          <w:rFonts w:asciiTheme="minorEastAsia" w:hAnsiTheme="minorEastAsia"/>
          <w:sz w:val="24"/>
          <w:szCs w:val="24"/>
        </w:rPr>
        <w:t xml:space="preserve">, </w:t>
      </w:r>
      <w:proofErr w:type="spellStart"/>
      <w:r w:rsidRPr="00692954">
        <w:rPr>
          <w:rFonts w:asciiTheme="minorEastAsia" w:hAnsiTheme="minorEastAsia"/>
          <w:sz w:val="24"/>
          <w:szCs w:val="24"/>
        </w:rPr>
        <w:t>Zizheng</w:t>
      </w:r>
      <w:proofErr w:type="spellEnd"/>
      <w:r w:rsidRPr="00692954">
        <w:rPr>
          <w:rFonts w:asciiTheme="minorEastAsia" w:hAnsiTheme="minorEastAsia"/>
          <w:sz w:val="24"/>
          <w:szCs w:val="24"/>
        </w:rPr>
        <w:t xml:space="preserve">, and </w:t>
      </w:r>
      <w:proofErr w:type="spellStart"/>
      <w:r w:rsidRPr="00692954">
        <w:rPr>
          <w:rFonts w:asciiTheme="minorEastAsia" w:hAnsiTheme="minorEastAsia"/>
          <w:sz w:val="24"/>
          <w:szCs w:val="24"/>
        </w:rPr>
        <w:t>Yibo</w:t>
      </w:r>
      <w:proofErr w:type="spellEnd"/>
      <w:r w:rsidRPr="00692954">
        <w:rPr>
          <w:rFonts w:asciiTheme="minorEastAsia" w:hAnsiTheme="minorEastAsia"/>
          <w:sz w:val="24"/>
          <w:szCs w:val="24"/>
        </w:rPr>
        <w:t xml:space="preserve"> Lin. "Differentiable-timing-driven global plac</w:t>
      </w:r>
      <w:r>
        <w:rPr>
          <w:rFonts w:asciiTheme="minorEastAsia" w:hAnsiTheme="minorEastAsia"/>
          <w:sz w:val="24"/>
          <w:szCs w:val="24"/>
        </w:rPr>
        <w:t>ement." Proceedings of the 59</w:t>
      </w:r>
      <w:r w:rsidRPr="00692954">
        <w:rPr>
          <w:rFonts w:asciiTheme="minorEastAsia" w:hAnsiTheme="minorEastAsia"/>
          <w:sz w:val="24"/>
          <w:szCs w:val="24"/>
          <w:vertAlign w:val="superscript"/>
        </w:rPr>
        <w:t>th</w:t>
      </w:r>
      <w:r>
        <w:rPr>
          <w:rFonts w:asciiTheme="minorEastAsia" w:hAnsiTheme="minorEastAsia" w:hint="eastAsia"/>
          <w:sz w:val="24"/>
          <w:szCs w:val="24"/>
        </w:rPr>
        <w:t xml:space="preserve"> </w:t>
      </w:r>
      <w:r w:rsidRPr="00692954">
        <w:rPr>
          <w:rFonts w:asciiTheme="minorEastAsia" w:hAnsiTheme="minorEastAsia"/>
          <w:sz w:val="24"/>
          <w:szCs w:val="24"/>
        </w:rPr>
        <w:t>ACM/IEEE Design Automation Conference. 2022.</w:t>
      </w:r>
    </w:p>
    <w:p w:rsidR="00147309" w:rsidRDefault="00147309" w:rsidP="00692954">
      <w:pPr>
        <w:pStyle w:val="af5"/>
        <w:spacing w:line="240" w:lineRule="auto"/>
        <w:ind w:leftChars="800" w:left="176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內容大致為透過gate的位置(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x、y)跟size大小建立GNN，</w:t>
      </w:r>
      <w:proofErr w:type="gramStart"/>
      <w:r>
        <w:rPr>
          <w:rFonts w:asciiTheme="minorEastAsia" w:hAnsiTheme="minorEastAsia" w:hint="eastAsia"/>
          <w:sz w:val="24"/>
          <w:szCs w:val="24"/>
        </w:rPr>
        <w:t>利用梯</w:t>
      </w:r>
      <w:proofErr w:type="gramEnd"/>
      <w:r>
        <w:rPr>
          <w:rFonts w:asciiTheme="minorEastAsia" w:hAnsiTheme="minorEastAsia" w:hint="eastAsia"/>
          <w:sz w:val="24"/>
          <w:szCs w:val="24"/>
        </w:rPr>
        <w:t>度優化及</w:t>
      </w:r>
      <w:proofErr w:type="spellStart"/>
      <w:r>
        <w:rPr>
          <w:rFonts w:asciiTheme="minorEastAsia" w:hAnsiTheme="minorEastAsia" w:hint="eastAsia"/>
          <w:sz w:val="24"/>
          <w:szCs w:val="24"/>
        </w:rPr>
        <w:t>gpu</w:t>
      </w:r>
      <w:proofErr w:type="spellEnd"/>
      <w:r>
        <w:rPr>
          <w:rFonts w:asciiTheme="minorEastAsia" w:hAnsiTheme="minorEastAsia" w:hint="eastAsia"/>
          <w:sz w:val="24"/>
          <w:szCs w:val="24"/>
        </w:rPr>
        <w:t>加速的方式得到更好的</w:t>
      </w:r>
      <w:proofErr w:type="spellStart"/>
      <w:r>
        <w:rPr>
          <w:rFonts w:asciiTheme="minorEastAsia" w:hAnsiTheme="minorEastAsia" w:hint="eastAsia"/>
          <w:sz w:val="24"/>
          <w:szCs w:val="24"/>
        </w:rPr>
        <w:t>tns</w:t>
      </w:r>
      <w:proofErr w:type="spellEnd"/>
      <w:r>
        <w:rPr>
          <w:rFonts w:asciiTheme="minorEastAsia" w:hAnsiTheme="minorEastAsia" w:hint="eastAsia"/>
          <w:sz w:val="24"/>
          <w:szCs w:val="24"/>
        </w:rPr>
        <w:t>、</w:t>
      </w:r>
      <w:proofErr w:type="spellStart"/>
      <w:r>
        <w:rPr>
          <w:rFonts w:asciiTheme="minorEastAsia" w:hAnsiTheme="minorEastAsia" w:hint="eastAsia"/>
          <w:sz w:val="24"/>
          <w:szCs w:val="24"/>
        </w:rPr>
        <w:t>wns</w:t>
      </w:r>
      <w:proofErr w:type="spellEnd"/>
      <w:r>
        <w:rPr>
          <w:rFonts w:asciiTheme="minorEastAsia" w:hAnsiTheme="minorEastAsia" w:hint="eastAsia"/>
          <w:sz w:val="24"/>
          <w:szCs w:val="24"/>
        </w:rPr>
        <w:t>、leakage power、</w:t>
      </w:r>
      <w:proofErr w:type="spellStart"/>
      <w:r>
        <w:rPr>
          <w:rFonts w:asciiTheme="minorEastAsia" w:hAnsiTheme="minorEastAsia"/>
          <w:sz w:val="24"/>
          <w:szCs w:val="24"/>
        </w:rPr>
        <w:t>wirelength</w:t>
      </w:r>
      <w:proofErr w:type="spellEnd"/>
      <w:r>
        <w:rPr>
          <w:rFonts w:asciiTheme="minorEastAsia" w:hAnsiTheme="minorEastAsia" w:hint="eastAsia"/>
          <w:sz w:val="24"/>
          <w:szCs w:val="24"/>
        </w:rPr>
        <w:t>。</w:t>
      </w:r>
    </w:p>
    <w:p w:rsidR="00147309" w:rsidRDefault="00147309" w:rsidP="00692954">
      <w:pPr>
        <w:pStyle w:val="af5"/>
        <w:spacing w:line="240" w:lineRule="auto"/>
        <w:ind w:leftChars="800" w:left="1760"/>
        <w:rPr>
          <w:rFonts w:asciiTheme="minorEastAsia" w:hAnsiTheme="minorEastAsia"/>
          <w:sz w:val="24"/>
          <w:szCs w:val="24"/>
        </w:rPr>
      </w:pPr>
      <w:r w:rsidRPr="00147309">
        <w:rPr>
          <w:rFonts w:asciiTheme="minorEastAsia" w:hAnsiTheme="minorEastAsia"/>
          <w:sz w:val="24"/>
          <w:szCs w:val="24"/>
        </w:rPr>
        <w:drawing>
          <wp:inline distT="0" distB="0" distL="0" distR="0" wp14:anchorId="29772343" wp14:editId="2FE27511">
            <wp:extent cx="3860800" cy="2159092"/>
            <wp:effectExtent l="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882" cy="21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309" w:rsidRDefault="00147309" w:rsidP="00692954">
      <w:pPr>
        <w:pStyle w:val="af5"/>
        <w:spacing w:line="240" w:lineRule="auto"/>
        <w:ind w:leftChars="800" w:left="1760"/>
        <w:rPr>
          <w:rFonts w:asciiTheme="minorEastAsia" w:hAnsiTheme="minorEastAsia" w:hint="eastAsia"/>
          <w:sz w:val="24"/>
          <w:szCs w:val="24"/>
        </w:rPr>
      </w:pPr>
      <w:r w:rsidRPr="00147309">
        <w:rPr>
          <w:rFonts w:asciiTheme="minorEastAsia" w:hAnsiTheme="minorEastAsia"/>
          <w:sz w:val="24"/>
          <w:szCs w:val="24"/>
        </w:rPr>
        <w:drawing>
          <wp:inline distT="0" distB="0" distL="0" distR="0" wp14:anchorId="40099D8E" wp14:editId="2C60AB8C">
            <wp:extent cx="3657600" cy="1805461"/>
            <wp:effectExtent l="0" t="0" r="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6164" cy="180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309" w:rsidRDefault="00147309" w:rsidP="00692954">
      <w:pPr>
        <w:pStyle w:val="af5"/>
        <w:spacing w:line="240" w:lineRule="auto"/>
        <w:ind w:leftChars="800" w:left="1760"/>
        <w:rPr>
          <w:rFonts w:asciiTheme="minorEastAsia" w:hAnsiTheme="minorEastAsia" w:hint="eastAsia"/>
          <w:sz w:val="24"/>
          <w:szCs w:val="24"/>
        </w:rPr>
      </w:pPr>
      <w:r w:rsidRPr="00147309">
        <w:rPr>
          <w:rFonts w:asciiTheme="minorEastAsia" w:hAnsiTheme="minorEastAsia"/>
          <w:sz w:val="24"/>
          <w:szCs w:val="24"/>
        </w:rPr>
        <w:lastRenderedPageBreak/>
        <w:drawing>
          <wp:inline distT="0" distB="0" distL="0" distR="0" wp14:anchorId="37AA6ACA" wp14:editId="6FFBCD58">
            <wp:extent cx="3629264" cy="34925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894" cy="350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54" w:rsidRPr="00692954" w:rsidRDefault="00692954" w:rsidP="00A14390">
      <w:pPr>
        <w:spacing w:line="240" w:lineRule="auto"/>
        <w:ind w:leftChars="436" w:left="959" w:firstLine="462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不過經過報告後認為以上兩種方式在此次競賽中的s</w:t>
      </w:r>
      <w:r>
        <w:rPr>
          <w:rFonts w:asciiTheme="minorEastAsia" w:hAnsiTheme="minorEastAsia"/>
          <w:sz w:val="24"/>
          <w:szCs w:val="24"/>
        </w:rPr>
        <w:t>cala</w:t>
      </w:r>
      <w:r>
        <w:rPr>
          <w:rFonts w:asciiTheme="minorEastAsia" w:hAnsiTheme="minorEastAsia" w:hint="eastAsia"/>
          <w:sz w:val="24"/>
          <w:szCs w:val="24"/>
        </w:rPr>
        <w:t>b</w:t>
      </w:r>
      <w:r>
        <w:rPr>
          <w:rFonts w:asciiTheme="minorEastAsia" w:hAnsiTheme="minorEastAsia"/>
          <w:sz w:val="24"/>
          <w:szCs w:val="24"/>
        </w:rPr>
        <w:t>ility</w:t>
      </w:r>
      <w:r>
        <w:rPr>
          <w:rFonts w:asciiTheme="minorEastAsia" w:hAnsiTheme="minorEastAsia" w:hint="eastAsia"/>
          <w:sz w:val="24"/>
          <w:szCs w:val="24"/>
        </w:rPr>
        <w:t>並不高，因此可能會再參考machine learning或</w:t>
      </w:r>
      <w:proofErr w:type="spellStart"/>
      <w:r>
        <w:rPr>
          <w:rFonts w:asciiTheme="minorEastAsia" w:hAnsiTheme="minorEastAsia" w:hint="eastAsia"/>
          <w:sz w:val="24"/>
          <w:szCs w:val="24"/>
        </w:rPr>
        <w:t>dreamplace</w:t>
      </w:r>
      <w:proofErr w:type="spellEnd"/>
      <w:r>
        <w:rPr>
          <w:rFonts w:asciiTheme="minorEastAsia" w:hAnsiTheme="minorEastAsia" w:hint="eastAsia"/>
          <w:sz w:val="24"/>
          <w:szCs w:val="24"/>
        </w:rPr>
        <w:t>的方式來</w:t>
      </w:r>
      <w:proofErr w:type="gramStart"/>
      <w:r w:rsidR="00A14390">
        <w:rPr>
          <w:rFonts w:asciiTheme="minorEastAsia" w:hAnsiTheme="minorEastAsia" w:hint="eastAsia"/>
          <w:sz w:val="24"/>
          <w:szCs w:val="24"/>
        </w:rPr>
        <w:t>實作</w:t>
      </w:r>
      <w:r>
        <w:rPr>
          <w:rFonts w:asciiTheme="minorEastAsia" w:hAnsiTheme="minorEastAsia" w:hint="eastAsia"/>
          <w:sz w:val="24"/>
          <w:szCs w:val="24"/>
        </w:rPr>
        <w:t>算法</w:t>
      </w:r>
      <w:proofErr w:type="gramEnd"/>
      <w:r>
        <w:rPr>
          <w:rFonts w:asciiTheme="minorEastAsia" w:hAnsiTheme="minorEastAsia" w:hint="eastAsia"/>
          <w:sz w:val="24"/>
          <w:szCs w:val="24"/>
        </w:rPr>
        <w:t>。</w:t>
      </w:r>
    </w:p>
    <w:p w:rsidR="00EB4248" w:rsidRDefault="00EB4248" w:rsidP="00EB4248">
      <w:pPr>
        <w:pStyle w:val="af5"/>
        <w:numPr>
          <w:ilvl w:val="0"/>
          <w:numId w:val="1"/>
        </w:numPr>
        <w:spacing w:line="240" w:lineRule="auto"/>
        <w:ind w:leftChars="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未來方案</w:t>
      </w:r>
    </w:p>
    <w:p w:rsidR="00A14390" w:rsidRPr="00A14390" w:rsidRDefault="00EA7D8D" w:rsidP="00A14390">
      <w:pPr>
        <w:pStyle w:val="af5"/>
        <w:spacing w:line="240" w:lineRule="auto"/>
        <w:ind w:leftChars="0" w:left="96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目前還在思考要如何撰寫算法，但初步方向會先學習</w:t>
      </w:r>
      <w:proofErr w:type="spellStart"/>
      <w:r>
        <w:rPr>
          <w:rFonts w:asciiTheme="minorEastAsia" w:hAnsiTheme="minorEastAsia" w:hint="eastAsia"/>
          <w:sz w:val="24"/>
          <w:szCs w:val="24"/>
        </w:rPr>
        <w:t>pytorch</w:t>
      </w:r>
      <w:proofErr w:type="spellEnd"/>
      <w:r>
        <w:rPr>
          <w:rFonts w:asciiTheme="minorEastAsia" w:hAnsiTheme="minorEastAsia" w:hint="eastAsia"/>
          <w:sz w:val="24"/>
          <w:szCs w:val="24"/>
        </w:rPr>
        <w:t>跟</w:t>
      </w:r>
      <w:proofErr w:type="spellStart"/>
      <w:r>
        <w:rPr>
          <w:rFonts w:asciiTheme="minorEastAsia" w:hAnsiTheme="minorEastAsia" w:hint="eastAsia"/>
          <w:sz w:val="24"/>
          <w:szCs w:val="24"/>
        </w:rPr>
        <w:t>dreamplace</w:t>
      </w:r>
      <w:proofErr w:type="spellEnd"/>
      <w:r>
        <w:rPr>
          <w:rFonts w:asciiTheme="minorEastAsia" w:hAnsiTheme="minorEastAsia" w:hint="eastAsia"/>
          <w:sz w:val="24"/>
          <w:szCs w:val="24"/>
        </w:rPr>
        <w:t>的使用方式，然後搜尋是否有論文的好方法可以拿來優化題目目標。</w:t>
      </w:r>
    </w:p>
    <w:p w:rsidR="00EB4248" w:rsidRPr="00EB4248" w:rsidRDefault="00EB4248" w:rsidP="00EB4248">
      <w:pPr>
        <w:rPr>
          <w:rFonts w:asciiTheme="minorEastAsia" w:hAnsiTheme="minorEastAsia" w:hint="eastAsia"/>
          <w:b/>
          <w:sz w:val="28"/>
          <w:szCs w:val="28"/>
        </w:rPr>
      </w:pPr>
    </w:p>
    <w:p w:rsidR="0083115D" w:rsidRPr="0083115D" w:rsidRDefault="0083115D" w:rsidP="0083115D">
      <w:pPr>
        <w:pStyle w:val="af5"/>
        <w:ind w:leftChars="0" w:left="1189"/>
        <w:rPr>
          <w:rFonts w:hint="eastAsia"/>
          <w:b/>
          <w:sz w:val="28"/>
          <w:szCs w:val="28"/>
        </w:rPr>
      </w:pPr>
    </w:p>
    <w:sectPr w:rsidR="0083115D" w:rsidRPr="008311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863A1"/>
    <w:multiLevelType w:val="hybridMultilevel"/>
    <w:tmpl w:val="E92001A2"/>
    <w:lvl w:ilvl="0" w:tplc="EF98226A">
      <w:start w:val="1"/>
      <w:numFmt w:val="taiwaneseCountingThousand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189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53AFA"/>
    <w:multiLevelType w:val="multilevel"/>
    <w:tmpl w:val="6B621B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</w:lvl>
    <w:lvl w:ilvl="2" w:tentative="1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entative="1">
      <w:start w:val="1"/>
      <w:numFmt w:val="decimal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decimal"/>
      <w:lvlText w:val="%6."/>
      <w:lvlJc w:val="left"/>
      <w:pPr>
        <w:tabs>
          <w:tab w:val="num" w:pos="4560"/>
        </w:tabs>
        <w:ind w:left="4560" w:hanging="36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decimal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decimal"/>
      <w:lvlText w:val="%9."/>
      <w:lvlJc w:val="left"/>
      <w:pPr>
        <w:tabs>
          <w:tab w:val="num" w:pos="6720"/>
        </w:tabs>
        <w:ind w:left="6720" w:hanging="360"/>
      </w:pPr>
    </w:lvl>
  </w:abstractNum>
  <w:abstractNum w:abstractNumId="2" w15:restartNumberingAfterBreak="0">
    <w:nsid w:val="2FDD6CD9"/>
    <w:multiLevelType w:val="multilevel"/>
    <w:tmpl w:val="6B621B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entative="1">
      <w:start w:val="1"/>
      <w:numFmt w:val="decimal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decimal"/>
      <w:lvlText w:val="%6."/>
      <w:lvlJc w:val="left"/>
      <w:pPr>
        <w:tabs>
          <w:tab w:val="num" w:pos="4560"/>
        </w:tabs>
        <w:ind w:left="4560" w:hanging="36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decimal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decimal"/>
      <w:lvlText w:val="%9."/>
      <w:lvlJc w:val="left"/>
      <w:pPr>
        <w:tabs>
          <w:tab w:val="num" w:pos="6720"/>
        </w:tabs>
        <w:ind w:left="6720" w:hanging="360"/>
      </w:pPr>
    </w:lvl>
  </w:abstractNum>
  <w:abstractNum w:abstractNumId="3" w15:restartNumberingAfterBreak="0">
    <w:nsid w:val="33FE41EE"/>
    <w:multiLevelType w:val="hybridMultilevel"/>
    <w:tmpl w:val="CC707E7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37160EFD"/>
    <w:multiLevelType w:val="hybridMultilevel"/>
    <w:tmpl w:val="6DC47F32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" w15:restartNumberingAfterBreak="0">
    <w:nsid w:val="666163F2"/>
    <w:multiLevelType w:val="hybridMultilevel"/>
    <w:tmpl w:val="1944CC6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7C42529B"/>
    <w:multiLevelType w:val="multilevel"/>
    <w:tmpl w:val="6B621B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lvlText w:val="%2."/>
      <w:lvlJc w:val="left"/>
      <w:pPr>
        <w:tabs>
          <w:tab w:val="num" w:pos="1680"/>
        </w:tabs>
        <w:ind w:left="1680" w:hanging="360"/>
      </w:pPr>
    </w:lvl>
    <w:lvl w:ilvl="2" w:tentative="1">
      <w:start w:val="1"/>
      <w:numFmt w:val="decimal"/>
      <w:lvlText w:val="%3."/>
      <w:lvlJc w:val="left"/>
      <w:pPr>
        <w:tabs>
          <w:tab w:val="num" w:pos="2400"/>
        </w:tabs>
        <w:ind w:left="2400" w:hanging="36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entative="1">
      <w:start w:val="1"/>
      <w:numFmt w:val="decimal"/>
      <w:lvlText w:val="%5."/>
      <w:lvlJc w:val="left"/>
      <w:pPr>
        <w:tabs>
          <w:tab w:val="num" w:pos="3840"/>
        </w:tabs>
        <w:ind w:left="3840" w:hanging="360"/>
      </w:pPr>
    </w:lvl>
    <w:lvl w:ilvl="5" w:tentative="1">
      <w:start w:val="1"/>
      <w:numFmt w:val="decimal"/>
      <w:lvlText w:val="%6."/>
      <w:lvlJc w:val="left"/>
      <w:pPr>
        <w:tabs>
          <w:tab w:val="num" w:pos="4560"/>
        </w:tabs>
        <w:ind w:left="4560" w:hanging="360"/>
      </w:pPr>
    </w:lvl>
    <w:lvl w:ilvl="6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entative="1">
      <w:start w:val="1"/>
      <w:numFmt w:val="decimal"/>
      <w:lvlText w:val="%8."/>
      <w:lvlJc w:val="left"/>
      <w:pPr>
        <w:tabs>
          <w:tab w:val="num" w:pos="6000"/>
        </w:tabs>
        <w:ind w:left="6000" w:hanging="360"/>
      </w:pPr>
    </w:lvl>
    <w:lvl w:ilvl="8" w:tentative="1">
      <w:start w:val="1"/>
      <w:numFmt w:val="decimal"/>
      <w:lvlText w:val="%9."/>
      <w:lvlJc w:val="left"/>
      <w:pPr>
        <w:tabs>
          <w:tab w:val="num" w:pos="6720"/>
        </w:tabs>
        <w:ind w:left="672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15D"/>
    <w:rsid w:val="00121BB0"/>
    <w:rsid w:val="00147309"/>
    <w:rsid w:val="001A0667"/>
    <w:rsid w:val="003C7646"/>
    <w:rsid w:val="003E52B5"/>
    <w:rsid w:val="005C00A0"/>
    <w:rsid w:val="00692954"/>
    <w:rsid w:val="0083115D"/>
    <w:rsid w:val="008E39E1"/>
    <w:rsid w:val="00A14390"/>
    <w:rsid w:val="00C80D66"/>
    <w:rsid w:val="00EA7D8D"/>
    <w:rsid w:val="00EB4248"/>
    <w:rsid w:val="00FE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901E"/>
  <w15:chartTrackingRefBased/>
  <w15:docId w15:val="{9243ABFB-C668-46A5-B2E5-B53A9CB96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15D"/>
  </w:style>
  <w:style w:type="paragraph" w:styleId="1">
    <w:name w:val="heading 1"/>
    <w:basedOn w:val="a"/>
    <w:next w:val="a"/>
    <w:link w:val="10"/>
    <w:uiPriority w:val="9"/>
    <w:qFormat/>
    <w:rsid w:val="008311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1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1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15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15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15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15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15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15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115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semiHidden/>
    <w:rsid w:val="0083115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83115D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標題 4 字元"/>
    <w:basedOn w:val="a0"/>
    <w:link w:val="4"/>
    <w:uiPriority w:val="9"/>
    <w:semiHidden/>
    <w:rsid w:val="0083115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標題 5 字元"/>
    <w:basedOn w:val="a0"/>
    <w:link w:val="5"/>
    <w:uiPriority w:val="9"/>
    <w:semiHidden/>
    <w:rsid w:val="0083115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83115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8311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83115D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8311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83115D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83115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標題 字元"/>
    <w:basedOn w:val="a0"/>
    <w:link w:val="a4"/>
    <w:uiPriority w:val="10"/>
    <w:rsid w:val="0083115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83115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副標題 字元"/>
    <w:basedOn w:val="a0"/>
    <w:link w:val="a6"/>
    <w:uiPriority w:val="11"/>
    <w:rsid w:val="0083115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83115D"/>
    <w:rPr>
      <w:b/>
      <w:bCs/>
    </w:rPr>
  </w:style>
  <w:style w:type="character" w:styleId="a9">
    <w:name w:val="Emphasis"/>
    <w:basedOn w:val="a0"/>
    <w:uiPriority w:val="20"/>
    <w:qFormat/>
    <w:rsid w:val="0083115D"/>
    <w:rPr>
      <w:i/>
      <w:iCs/>
    </w:rPr>
  </w:style>
  <w:style w:type="paragraph" w:styleId="aa">
    <w:name w:val="No Spacing"/>
    <w:uiPriority w:val="1"/>
    <w:qFormat/>
    <w:rsid w:val="0083115D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83115D"/>
    <w:rPr>
      <w:i/>
      <w:iCs/>
      <w:color w:val="000000" w:themeColor="text1"/>
    </w:rPr>
  </w:style>
  <w:style w:type="character" w:customStyle="1" w:styleId="ac">
    <w:name w:val="引文 字元"/>
    <w:basedOn w:val="a0"/>
    <w:link w:val="ab"/>
    <w:uiPriority w:val="29"/>
    <w:rsid w:val="0083115D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83115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e">
    <w:name w:val="鮮明引文 字元"/>
    <w:basedOn w:val="a0"/>
    <w:link w:val="ad"/>
    <w:uiPriority w:val="30"/>
    <w:rsid w:val="0083115D"/>
    <w:rPr>
      <w:b/>
      <w:bCs/>
      <w:i/>
      <w:iCs/>
      <w:color w:val="5B9BD5" w:themeColor="accent1"/>
    </w:rPr>
  </w:style>
  <w:style w:type="character" w:styleId="af">
    <w:name w:val="Subtle Emphasis"/>
    <w:basedOn w:val="a0"/>
    <w:uiPriority w:val="19"/>
    <w:qFormat/>
    <w:rsid w:val="0083115D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83115D"/>
    <w:rPr>
      <w:b/>
      <w:bCs/>
      <w:i/>
      <w:iCs/>
      <w:color w:val="5B9BD5" w:themeColor="accent1"/>
    </w:rPr>
  </w:style>
  <w:style w:type="character" w:styleId="af1">
    <w:name w:val="Subtle Reference"/>
    <w:basedOn w:val="a0"/>
    <w:uiPriority w:val="31"/>
    <w:qFormat/>
    <w:rsid w:val="0083115D"/>
    <w:rPr>
      <w:smallCaps/>
      <w:color w:val="ED7D31" w:themeColor="accent2"/>
      <w:u w:val="single"/>
    </w:rPr>
  </w:style>
  <w:style w:type="character" w:styleId="af2">
    <w:name w:val="Intense Reference"/>
    <w:basedOn w:val="a0"/>
    <w:uiPriority w:val="32"/>
    <w:qFormat/>
    <w:rsid w:val="0083115D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83115D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83115D"/>
    <w:pPr>
      <w:outlineLvl w:val="9"/>
    </w:pPr>
  </w:style>
  <w:style w:type="paragraph" w:styleId="af5">
    <w:name w:val="List Paragraph"/>
    <w:basedOn w:val="a"/>
    <w:uiPriority w:val="34"/>
    <w:qFormat/>
    <w:rsid w:val="0083115D"/>
    <w:pPr>
      <w:ind w:leftChars="200" w:left="480"/>
    </w:pPr>
  </w:style>
  <w:style w:type="paragraph" w:styleId="Web">
    <w:name w:val="Normal (Web)"/>
    <w:basedOn w:val="a"/>
    <w:uiPriority w:val="99"/>
    <w:unhideWhenUsed/>
    <w:rsid w:val="0083115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B4D11-4954-4B51-8C6C-43C857C3E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2025-06-11T11:09:00Z</dcterms:created>
  <dcterms:modified xsi:type="dcterms:W3CDTF">2025-06-11T12:09:00Z</dcterms:modified>
</cp:coreProperties>
</file>