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7" ns0:name="岁身体能力发展路径"/>
    <ns0:p>
      <ns0:pPr>
        <ns0:pStyle ns0:val="Heading1"/>
        <ns0:spacing ns0:line="276" ns0:lineRule="auto" ns0:before="160" ns0:after="80"/>
      </ns0:pPr>
      <ns0:r>
        <ns0:t xml:space="preserve">3-6岁身体能力发展路径</ns0:t>
      </ns0:r>
    </ns0:p>
    <ns0:bookmarkStart ns0:id="20" ns0:name="路径总览"/>
    <ns0:p>
      <ns0:pPr>
        <ns0:pStyle ns0:val="Heading2"/>
        <ns0:spacing ns0:line="276" ns0:lineRule="auto" ns0:before="120" ns0:after="60"/>
      </ns0:pPr>
      <ns0:r>
        <ns0:t xml:space="preserve">路径总览</ns0:t>
      </ns0:r>
    </ns0:p>
    <ns0:p>
      <ns0:pPr>
        <ns0:pStyle ns0:val="FirstParagraph"/>
        <ns0:spacing ns0:line="276" ns0:lineRule="auto" ns0:before="0" ns0:after="40"/>
      </ns0:pPr>
      <ns0:r>
        <ns0:t xml:space="preserve">本路径覆盖 3-6 岁身体能力发展的 5 个核心领域。路径设计遵循动作发展的自然层次：先建立基础动作模式（基本动作技能），再发展身体控制能力（平衡与协调、手眼协调），然后确立运动习惯（利手确立、户外活动习惯）。</ns0:t>
      </ns0:r>
    </ns0:p>
    <ns0:bookmarkEnd ns0:id="20"/>
    <ns0:bookmarkStart ns0:id="26" ns0:name="步骤"/>
    <ns0:p>
      <ns0:pPr>
        <ns0:pStyle ns0:val="Heading2"/>
        <ns0:spacing ns0:line="276" ns0:lineRule="auto" ns0:before="120" ns0:after="60"/>
      </ns0:pPr>
      <ns0:r>
        <ns0:t xml:space="preserve">步骤</ns0:t>
      </ns0:r>
    </ns0:p>
    <ns0:bookmarkStart ns0:id="21" ns0:name="step-1-基本动作技能"/>
    <ns0:p>
      <ns0:pPr>
        <ns0:pStyle ns0:val="Heading3"/>
        <ns0:spacing ns0:line="276" ns0:lineRule="auto" ns0:before="80" ns0:after="40"/>
      </ns0:pPr>
      <ns0:r>
        <ns0:t xml:space="preserve">Step 1: 基本动作技能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3-6-physical-basic-movement-01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无（起始步骤）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3-6y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02"/>
        </ns0:numPr>
        <ns0:pStyle ns0:val="ListBullet"/>
        <ns0:spacing ns0:line="276" ns0:lineRule="auto" ns0:before="0" ns0:after="40"/>
      </ns0:pPr>
      <ns0:r>
        <ns0:t xml:space="preserve">用户能描述移动技能（跑、跳、单脚跳）和物体控制技能（投、接、踢）的发展规律</ns0:t>
      </ns0:r>
    </ns0:p>
    <ns0:p>
      <ns0:pPr>
        <ns0:numPr>
          <ns0:ilvl ns0:val="1"/>
          <ns0:numId ns0:val="1002"/>
        </ns0:numPr>
        <ns0:pStyle ns0:val="ListBullet"/>
        <ns0:spacing ns0:line="276" ns0:lineRule="auto" ns0:before="0" ns0:after="40"/>
      </ns0:pPr>
      <ns0:r>
        <ns0:t xml:space="preserve">用户已为孩子提供充足的基本动作练习机会</ns0:t>
      </ns0:r>
    </ns0:p>
    <ns0:p>
      <ns0:pPr>
        <ns0:numPr>
          <ns0:ilvl ns0:val="1"/>
          <ns0:numId ns0:val="1002"/>
        </ns0:numPr>
        <ns0:pStyle ns0:val="ListBullet"/>
        <ns0:spacing ns0:line="276" ns0:lineRule="auto" ns0:before="0" ns0:after="40"/>
      </ns0:pPr>
      <ns0:r>
        <ns0:t xml:space="preserve">用户能判断孩子动作发展是否在正常范围内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03"/>
        </ns0:numPr>
        <ns0:pStyle ns0:val="ListBullet"/>
        <ns0:spacing ns0:line="276" ns0:lineRule="auto" ns0:before="0" ns0:after="40"/>
      </ns0:pPr>
      <ns0:r>
        <ns0:t xml:space="preserve">condition: user-initiated 或 state-based</ns0:t>
      </ns0:r>
    </ns0:p>
    <ns0:p>
      <ns0:pPr>
        <ns0:numPr>
          <ns0:ilvl ns0:val="1"/>
          <ns0:numId ns0:val="1003"/>
        </ns0:numPr>
        <ns0:pStyle ns0:val="ListBullet"/>
        <ns0:spacing ns0:line="276" ns0:lineRule="auto" ns0:before="0" ns0:after="40"/>
      </ns0:pPr>
      <ns0:r>
        <ns0:t xml:space="preserve">description: 孩子约 3 岁，或用户报告</ns0:t>
      </ns0:r>
      <ns0:r>
        <ns0:t xml:space="preserve">“</ns0:t>
      </ns0:r>
      <ns0:r>
        <ns0:t xml:space="preserve">孩子跑步姿势奇怪</ns0:t>
      </ns0:r>
      <ns0:r>
        <ns0:t xml:space="preserve">”</ns0:t>
      </ns0:r>
      <ns0:r>
        <ns0:t xml:space="preserve">“</ns0:t>
      </ns0:r>
      <ns0:r>
        <ns0:t xml:space="preserve">动作比同龄人笨拙</ns0:t>
      </ns0:r>
      <ns0:r>
        <ns0:t xml:space="preserve">”</ns0:t>
      </ns0:r>
    </ns0:p>
    <ns0:p>
      <ns0:pPr>
        <ns0:numPr>
          <ns0:ilvl ns0:val="1"/>
          <ns0:numId ns0:val="1003"/>
        </ns0:numPr>
        <ns0:pStyle ns0:val="ListBullet"/>
        <ns0:spacing ns0:line="276" ns0:lineRule="auto" ns0:before="0" ns0:after="40"/>
      </ns0:pPr>
      <ns0:r>
        <ns0:t xml:space="preserve">agent_should: 引导用户通过游戏促进基本动作技能，避免过早专项化训练</ns0:t>
      </ns0:r>
    </ns0:p>
    <ns0:bookmarkEnd ns0:id="21"/>
    <ns0:bookmarkStart ns0:id="22" ns0:name="step-2-平衡与协调"/>
    <ns0:p>
      <ns0:pPr>
        <ns0:pStyle ns0:val="Heading3"/>
        <ns0:spacing ns0:line="276" ns0:lineRule="auto" ns0:before="80" ns0:after="40"/>
      </ns0:pPr>
      <ns0:r>
        <ns0:t xml:space="preserve">Step 2: 平衡与协调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3-6-physical-balance-coordination-01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[3-6-physical-basic-movement-01]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3-6y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05"/>
        </ns0:numPr>
        <ns0:pStyle ns0:val="ListBullet"/>
        <ns0:spacing ns0:line="276" ns0:lineRule="auto" ns0:before="0" ns0:after="40"/>
      </ns0:pPr>
      <ns0:r>
        <ns0:t xml:space="preserve">用户能区分静态平衡和动态平衡</ns0:t>
      </ns0:r>
    </ns0:p>
    <ns0:p>
      <ns0:pPr>
        <ns0:numPr>
          <ns0:ilvl ns0:val="1"/>
          <ns0:numId ns0:val="1005"/>
        </ns0:numPr>
        <ns0:pStyle ns0:val="ListBullet"/>
        <ns0:spacing ns0:line="276" ns0:lineRule="auto" ns0:before="0" ns0:after="40"/>
      </ns0:pPr>
      <ns0:r>
        <ns0:t xml:space="preserve">用户已开始和孩子玩促进平衡的游戏（如单脚站、走直线）</ns0:t>
      </ns0:r>
    </ns0:p>
    <ns0:p>
      <ns0:pPr>
        <ns0:numPr>
          <ns0:ilvl ns0:val="1"/>
          <ns0:numId ns0:val="1005"/>
        </ns0:numPr>
        <ns0:pStyle ns0:val="ListBullet"/>
        <ns0:spacing ns0:line="276" ns0:lineRule="auto" ns0:before="0" ns0:after="40"/>
      </ns0:pPr>
      <ns0:r>
        <ns0:t xml:space="preserve">用户理解适度冒险对平衡发展的重要性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06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06"/>
        </ns0:numPr>
        <ns0:pStyle ns0:val="ListBullet"/>
        <ns0:spacing ns0:line="276" ns0:lineRule="auto" ns0:before="0" ns0:after="40"/>
      </ns0:pPr>
      <ns0:r>
        <ns0:t xml:space="preserve">description: 孩子约 3-4 岁，或用户报告</ns0:t>
      </ns0:r>
      <ns0:r>
        <ns0:t xml:space="preserve">“</ns0:t>
      </ns0:r>
      <ns0:r>
        <ns0:t xml:space="preserve">孩子总摔跤</ns0:t>
      </ns0:r>
      <ns0:r>
        <ns0:t xml:space="preserve">”</ns0:t>
      </ns0:r>
      <ns0:r>
        <ns0:t xml:space="preserve">“</ns0:t>
      </ns0:r>
      <ns0:r>
        <ns0:t xml:space="preserve">不敢走高的地方</ns0:t>
      </ns0:r>
      <ns0:r>
        <ns0:t xml:space="preserve">”</ns0:t>
      </ns0:r>
    </ns0:p>
    <ns0:p>
      <ns0:pPr>
        <ns0:numPr>
          <ns0:ilvl ns0:val="1"/>
          <ns0:numId ns0:val="1006"/>
        </ns0:numPr>
        <ns0:pStyle ns0:val="ListBullet"/>
        <ns0:spacing ns0:line="276" ns0:lineRule="auto" ns0:before="0" ns0:after="40"/>
      </ns0:pPr>
      <ns0:r>
        <ns0:t xml:space="preserve">agent_should: 引导用户通过渐进式挑战促进平衡发展，避免过度保护</ns0:t>
      </ns0:r>
    </ns0:p>
    <ns0:bookmarkEnd ns0:id="22"/>
    <ns0:bookmarkStart ns0:id="23" ns0:name="step-3-手眼协调"/>
    <ns0:p>
      <ns0:pPr>
        <ns0:pStyle ns0:val="Heading3"/>
        <ns0:spacing ns0:line="276" ns0:lineRule="auto" ns0:before="80" ns0:after="40"/>
      </ns0:pPr>
      <ns0:r>
        <ns0:t xml:space="preserve">Step 3: 手眼协调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3-6-physical-hand-eye-coordination-01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[3-6-physical-basic-movement-01]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3-6y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08"/>
        </ns0:numPr>
        <ns0:pStyle ns0:val="ListBullet"/>
        <ns0:spacing ns0:line="276" ns0:lineRule="auto" ns0:before="0" ns0:after="40"/>
      </ns0:pPr>
      <ns0:r>
        <ns0:t xml:space="preserve">用户能描述手眼协调从粗大到精细的发展阶梯</ns0:t>
      </ns0:r>
    </ns0:p>
    <ns0:p>
      <ns0:pPr>
        <ns0:numPr>
          <ns0:ilvl ns0:val="1"/>
          <ns0:numId ns0:val="1008"/>
        </ns0:numPr>
        <ns0:pStyle ns0:val="ListBullet"/>
        <ns0:spacing ns0:line="276" ns0:lineRule="auto" ns0:before="0" ns0:after="40"/>
      </ns0:pPr>
      <ns0:r>
        <ns0:t xml:space="preserve">用户已为孩子提供丰富的精细操作材料（积木、画笔、串珠等）</ns0:t>
      </ns0:r>
    </ns0:p>
    <ns0:p>
      <ns0:pPr>
        <ns0:numPr>
          <ns0:ilvl ns0:val="1"/>
          <ns0:numId ns0:val="1008"/>
        </ns0:numPr>
        <ns0:pStyle ns0:val="ListBullet"/>
        <ns0:spacing ns0:line="276" ns0:lineRule="auto" ns0:before="0" ns0:after="40"/>
      </ns0:pPr>
      <ns0:r>
        <ns0:t xml:space="preserve">用户理解书写准备需要先发展精细运动，而非直接练写字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09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09"/>
        </ns0:numPr>
        <ns0:pStyle ns0:val="ListBullet"/>
        <ns0:spacing ns0:line="276" ns0:lineRule="auto" ns0:before="0" ns0:after="40"/>
      </ns0:pPr>
      <ns0:r>
        <ns0:t xml:space="preserve">description: 孩子约 3-4 岁，或用户报告</ns0:t>
      </ns0:r>
      <ns0:r>
        <ns0:t xml:space="preserve">“</ns0:t>
      </ns0:r>
      <ns0:r>
        <ns0:t xml:space="preserve">孩子握笔很别扭</ns0:t>
      </ns0:r>
      <ns0:r>
        <ns0:t xml:space="preserve">”</ns0:t>
      </ns0:r>
      <ns0:r>
        <ns0:t xml:space="preserve">“</ns0:t>
      </ns0:r>
      <ns0:r>
        <ns0:t xml:space="preserve">不愿意做手工</ns0:t>
      </ns0:r>
      <ns0:r>
        <ns0:t xml:space="preserve">”</ns0:t>
      </ns0:r>
    </ns0:p>
    <ns0:p>
      <ns0:pPr>
        <ns0:numPr>
          <ns0:ilvl ns0:val="1"/>
          <ns0:numId ns0:val="1009"/>
        </ns0:numPr>
        <ns0:pStyle ns0:val="ListBullet"/>
        <ns0:spacing ns0:line="276" ns0:lineRule="auto" ns0:before="0" ns0:after="40"/>
      </ns0:pPr>
      <ns0:r>
        <ns0:t xml:space="preserve">agent_should: 引导用户通过游戏发展手眼协调，避免过早要求书写</ns0:t>
      </ns0:r>
    </ns0:p>
    <ns0:bookmarkEnd ns0:id="23"/>
    <ns0:bookmarkStart ns0:id="24" ns0:name="step-4-利手确立"/>
    <ns0:p>
      <ns0:pPr>
        <ns0:pStyle ns0:val="Heading3"/>
        <ns0:spacing ns0:line="276" ns0:lineRule="auto" ns0:before="80" ns0:after="40"/>
      </ns0:pPr>
      <ns0:r>
        <ns0:t xml:space="preserve">Step 4: 利手确立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3-6-physical-handedness-01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[3-6-physical-hand-eye-coordination-01]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3-5y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11"/>
        </ns0:numPr>
        <ns0:pStyle ns0:val="ListBullet"/>
        <ns0:spacing ns0:line="276" ns0:lineRule="auto" ns0:before="0" ns0:after="40"/>
      </ns0:pPr>
      <ns0:r>
        <ns0:t xml:space="preserve">用户能描述利手确立的发展规律和影响因素</ns0:t>
      </ns0:r>
    </ns0:p>
    <ns0:p>
      <ns0:pPr>
        <ns0:numPr>
          <ns0:ilvl ns0:val="1"/>
          <ns0:numId ns0:val="1011"/>
        </ns0:numPr>
        <ns0:pStyle ns0:val="ListBullet"/>
        <ns0:spacing ns0:line="276" ns0:lineRule="auto" ns0:before="0" ns0:after="40"/>
      </ns0:pPr>
      <ns0:r>
        <ns0:t xml:space="preserve">用户已停止纠正孩子的用手偏好（如果是左利手）</ns0:t>
      </ns0:r>
    </ns0:p>
    <ns0:p>
      <ns0:pPr>
        <ns0:numPr>
          <ns0:ilvl ns0:val="1"/>
          <ns0:numId ns0:val="1011"/>
        </ns0:numPr>
        <ns0:pStyle ns0:val="ListBullet"/>
        <ns0:spacing ns0:line="276" ns0:lineRule="auto" ns0:before="0" ns0:after="40"/>
      </ns0:pPr>
      <ns0:r>
        <ns0:t xml:space="preserve">用户能为左利手孩子提供合适的工具和环境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12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12"/>
        </ns0:numPr>
        <ns0:pStyle ns0:val="ListBullet"/>
        <ns0:spacing ns0:line="276" ns0:lineRule="auto" ns0:before="0" ns0:after="40"/>
      </ns0:pPr>
      <ns0:r>
        <ns0:t xml:space="preserve">description: 孩子约 3-4 岁，开始表现出明显的用手偏好，或家人坚持纠正左利手</ns0:t>
      </ns0:r>
    </ns0:p>
    <ns0:p>
      <ns0:pPr>
        <ns0:numPr>
          <ns0:ilvl ns0:val="1"/>
          <ns0:numId ns0:val="1012"/>
        </ns0:numPr>
        <ns0:pStyle ns0:val="ListBullet"/>
        <ns0:spacing ns0:line="276" ns0:lineRule="auto" ns0:before="0" ns0:after="40"/>
      </ns0:pPr>
      <ns0:r>
        <ns0:t xml:space="preserve">agent_should: 帮助用户理解利手是大脑偏侧化的自然表现，提供左利手支持建议</ns0:t>
      </ns0:r>
    </ns0:p>
    <ns0:bookmarkEnd ns0:id="24"/>
    <ns0:bookmarkStart ns0:id="25" ns0:name="step-5-户外活动习惯"/>
    <ns0:p>
      <ns0:pPr>
        <ns0:pStyle ns0:val="Heading3"/>
        <ns0:spacing ns0:line="276" ns0:lineRule="auto" ns0:before="80" ns0:after="40"/>
      </ns0:pPr>
      <ns0:r>
        <ns0:t xml:space="preserve">Step 5: 户外活动习惯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3-6-physical-outdoor-habits-01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无（可与 Step 1 并行）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3-6y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14"/>
        </ns0:numPr>
        <ns0:pStyle ns0:val="ListBullet"/>
        <ns0:spacing ns0:line="276" ns0:lineRule="auto" ns0:before="0" ns0:after="40"/>
      </ns0:pPr>
      <ns0:r>
        <ns0:t xml:space="preserve">用户了解户外活动对运动发展、视力保护、情绪调节的重要性</ns0:t>
      </ns0:r>
    </ns0:p>
    <ns0:p>
      <ns0:pPr>
        <ns0:numPr>
          <ns0:ilvl ns0:val="1"/>
          <ns0:numId ns0:val="1014"/>
        </ns0:numPr>
        <ns0:pStyle ns0:val="ListBullet"/>
        <ns0:spacing ns0:line="276" ns0:lineRule="auto" ns0:before="0" ns0:after="40"/>
      </ns0:pPr>
      <ns0:r>
        <ns0:t xml:space="preserve">用户已建立规律的户外活动习惯（每天不少于 2 小时）</ns0:t>
      </ns0:r>
    </ns0:p>
    <ns0:p>
      <ns0:pPr>
        <ns0:numPr>
          <ns0:ilvl ns0:val="1"/>
          <ns0:numId ns0:val="1014"/>
        </ns0:numPr>
        <ns0:pStyle ns0:val="ListBullet"/>
        <ns0:spacing ns0:line="276" ns0:lineRule="auto" ns0:before="0" ns0:after="40"/>
      </ns0:pPr>
      <ns0:r>
        <ns0:t xml:space="preserve">用户能合理管理屏幕时间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15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15"/>
        </ns0:numPr>
        <ns0:pStyle ns0:val="ListBullet"/>
        <ns0:spacing ns0:line="276" ns0:lineRule="auto" ns0:before="0" ns0:after="40"/>
      </ns0:pPr>
      <ns0:r>
        <ns0:t xml:space="preserve">description: 孩子约 3 岁，或用户报告</ns0:t>
      </ns0:r>
      <ns0:r>
        <ns0:t xml:space="preserve">“</ns0:t>
      </ns0:r>
      <ns0:r>
        <ns0:t xml:space="preserve">孩子不愿意出门</ns0:t>
      </ns0:r>
      <ns0:r>
        <ns0:t xml:space="preserve">”</ns0:t>
      </ns0:r>
      <ns0:r>
        <ns0:t xml:space="preserve">“</ns0:t>
      </ns0:r>
      <ns0:r>
        <ns0:t xml:space="preserve">总想看屏幕</ns0:t>
      </ns0:r>
      <ns0:r>
        <ns0:t xml:space="preserve">”</ns0:t>
      </ns0:r>
    </ns0:p>
    <ns0:p>
      <ns0:pPr>
        <ns0:numPr>
          <ns0:ilvl ns0:val="1"/>
          <ns0:numId ns0:val="1015"/>
        </ns0:numPr>
        <ns0:pStyle ns0:val="ListBullet"/>
        <ns0:spacing ns0:line="276" ns0:lineRule="auto" ns0:before="0" ns0:after="40"/>
      </ns0:pPr>
      <ns0:r>
        <ns0:t xml:space="preserve">agent_should: 帮助用户建立户外活动常规，提供不同天气的户外方案</ns0:t>
      </ns0:r>
    </ns0:p>
    <ns0:bookmarkEnd ns0:id="25"/>
    <ns0:bookmarkEnd ns0:id="26"/>
    <ns0:bookmarkEnd ns0:id="27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2026-06-19T08:17:58Z</dcterms:created>
  <dcterms:modified xsi:type="dcterms:W3CDTF">2026-06-19T08:17:58Z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