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53" ns0:name="岁发展路线图与评估框架"/>
    <ns0:p>
      <ns0:pPr>
        <ns0:pStyle ns0:val="Heading1"/>
        <ns0:spacing ns0:line="276" ns0:lineRule="auto" ns0:before="160" ns0:after="80"/>
      </ns0:pPr>
      <ns0:r>
        <ns0:t xml:space="preserve">0-3 岁发展路线图与评估框架</ns0:t>
      </ns0:r>
    </ns0:p>
    <ns0:bookmarkStart ns0:id="20" ns0:name="如何使用这份工具"/>
    <ns0:p>
      <ns0:pPr>
        <ns0:pStyle ns0:val="Heading2"/>
        <ns0:spacing ns0:line="276" ns0:lineRule="auto" ns0:before="120" ns0:after="60"/>
      </ns0:pPr>
      <ns0:r>
        <ns0:t xml:space="preserve">如何使用这份工具</ns0:t>
      </ns0:r>
    </ns0:p>
    <ns0:p>
      <ns0:pPr>
        <ns0:pStyle ns0:val="FirstParagraph"/>
        <ns0:spacing ns0:line="276" ns0:lineRule="auto" ns0:before="0" ns0:after="40"/>
      </ns0:pPr>
      <ns0:r>
        <ns0:t xml:space="preserve">这份评估框架帮助你了解孩子在 0-3 岁各核心能力上的发展水平，识别需要关注的领域，并提供可执行的下一步行动。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使用频率建议</ns0:t>
      </ns0:r>
      <ns0:r>
        <ns0:t xml:space="preserve">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0-12 个月：每 2 个月做一次评估（发展变化快）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12-36 个月：每 3 个月做一次评估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日常观察随时记录（看到相关行为就勾选）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重要提醒</ns0:t>
      </ns0:r>
      <ns0:r>
        <ns0:t xml:space="preserve">：0-3 岁是发展差异最大的阶段——同一个能力，正常发展的范围可能跨越 3-6 个月。评估结果是参考而非标签。如果某项能力持续落后同龄 6 个月以上，建议咨询儿科医生或发育行为专家。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6" ns0:name="一发展路线图"/>
    <ns0:p>
      <ns0:pPr>
        <ns0:pStyle ns0:val="Heading2"/>
        <ns0:spacing ns0:line="276" ns0:lineRule="auto" ns0:before="120" ns0:after="60"/>
      </ns0:pPr>
      <ns0:r>
        <ns0:t xml:space="preserve">一、发展路线图</ns0:t>
      </ns0:r>
    </ns0:p>
    <ns0:bookmarkStart ns0:id="21" ns0:name="个月感知与信任"/>
    <ns0:p>
      <ns0:pPr>
        <ns0:pStyle ns0:val="Heading3"/>
        <ns0:spacing ns0:line="276" ns0:lineRule="auto" ns0:before="80" ns0:after="40"/>
      </ns0:pPr>
      <ns0:r>
        <ns0:t xml:space="preserve">0-6 个月：感知与信任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安全依恋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对照料者的声音和面孔有反应；被抱起时安静下来；开始出现社会性微笑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「attachment-01」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前语言期：倾听人声、发出元音（a/o/u）、社交性微笑、咕咕声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因果关系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发现自己的动作能产生结果（踢腿摇铃响）；开始重复有趣的结果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「cause-effect-01」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联合注意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开始跟随大人的目光；对大人指的东西有反应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「joint-attention-01」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俯卧抬头翻身拉坐独坐准备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「gross-motor-01」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全掌抓握开始传递物品伸手够物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「fine-motor-01」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感觉统合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对声音有定位反应；注视移动的物体；喜欢被抱和摇晃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「sensory-integration-01」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口部运动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吸吮吞咽协调；开始流口水（正常现象）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「oral-motor-01」</ns0:t>
            </ns0:r>
          </ns0:p>
        </ns0:tc>
      </ns0:tr>
    </ns0:tbl>
    <ns0:bookmarkEnd ns0:id="21"/>
    <ns0:bookmarkStart ns0:id="22" ns0:name="个月探索与依恋深化"/>
    <ns0:p>
      <ns0:pPr>
        <ns0:pStyle ns0:val="Heading3"/>
        <ns0:spacing ns0:line="276" ns0:lineRule="auto" ns0:before="80" ns0:after="40"/>
      </ns0:pPr>
      <ns0:r>
        <ns0:t xml:space="preserve">6-12 个月：探索与依恋深化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安全依恋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出现陌生人焦虑和分离焦虑（8-10 个月高峰）；用哭泣和呼唤表达依恋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「attachment-01」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咿呀学语（ba-ba-ba）、理解常见词（</ns0:t>
            </ns0:r>
            <ns0:r>
              <ns0:t xml:space="preserve">“</ns0:t>
            </ns0:r>
            <ns0:r>
              <ns0:t xml:space="preserve">不</ns0:t>
            </ns0:r>
            <ns0:r>
              <ns0:t xml:space="preserve">”</ns0:t>
            </ns0:r>
            <ns0:r>
              <ns0:t xml:space="preserve">“</ns0:t>
            </ns0:r>
            <ns0:r>
              <ns0:t xml:space="preserve">抱抱</ns0:t>
            </ns0:r>
            <ns0:r>
              <ns0:t xml:space="preserve">”</ns0:t>
            </ns0:r>
            <ns0:r>
              <ns0:t xml:space="preserve">）、回应自己名字、第一个有意义的词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客体永久性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开始寻找被遮挡的物品；喜欢躲猫猫游戏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「object-permanence-01」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因果关系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有意重复有趣的结果；开始使用工具（拉布条够玩具）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「cause-effect-01」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联合注意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</ns0:t>
            </ns0:r>
            <ns0:r>
              <ns0:t xml:space="preserve">“</ns0:t>
            </ns0:r>
            <ns0:r>
              <ns0:t xml:space="preserve">回应指物</ns0:t>
            </ns0:r>
            <ns0:r>
              <ns0:t xml:space="preserve">”</ns0:t>
            </ns0:r>
            <ns0:r>
              <ns0:t xml:space="preserve">（大人指东西会看过去）；开始出现</ns0:t>
            </ns0:r>
            <ns0:r>
              <ns0:t xml:space="preserve">“</ns0:t>
            </ns0:r>
            <ns0:r>
              <ns0:t xml:space="preserve">要求指物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「joint-attention-01」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自主性萌芽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开始说</ns0:t>
            </ns0:r>
            <ns0:r>
              <ns0:t xml:space="preserve">“</ns0:t>
            </ns0:r>
            <ns0:r>
              <ns0:t xml:space="preserve">不</ns0:t>
            </ns0:r>
            <ns0:r>
              <ns0:t xml:space="preserve">”</ns0:t>
            </ns0:r>
            <ns0:r>
              <ns0:t xml:space="preserve">；坚持自己做某事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「autonomy-01」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独坐爬行扶站扶走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「gross-motor-01」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钳形抓握（拇指+食指）捏取小物有意识释放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「fine-motor-01」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感觉统合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能追踪移动物体 180°；对不同质地有明显偏好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「sensory-integration-01」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口部运动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开始吃辅食；能咀嚼软食；开始发</ns0:t>
            </ns0:r>
            <ns0:r>
              <ns0:t xml:space="preserve">“</ns0:t>
            </ns0:r>
            <ns0:r>
              <ns0:t xml:space="preserve">ba-ba</ns0:t>
            </ns0:r>
            <ns0:r>
              <ns0:t xml:space="preserve">”</ns0:t>
            </ns0:r>
            <ns0:r>
              <ns0:t xml:space="preserve">“</ns0:t>
            </ns0:r>
            <ns0:r>
              <ns0:t xml:space="preserve">ma-ma</ns0:t>
            </ns0:r>
            <ns0:r>
              <ns0:t xml:space="preserve">”</ns0:t>
            </ns0:r>
            <ns0:r>
              <ns0:t xml:space="preserve">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「oral-motor-01」</ns0:t>
            </ns0:r>
          </ns0:p>
        </ns0:tc>
      </ns0:tr>
    </ns0:tbl>
    <ns0:bookmarkEnd ns0:id="22"/>
    <ns0:bookmarkStart ns0:id="23" ns0:name="个月独立与探索"/>
    <ns0:p>
      <ns0:pPr>
        <ns0:pStyle ns0:val="Heading3"/>
        <ns0:spacing ns0:line="276" ns0:lineRule="auto" ns0:before="80" ns0:after="40"/>
      </ns0:pPr>
      <ns0:r>
        <ns0:t xml:space="preserve">12-18 个月：独立与探索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安全依恋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以照料者为</ns0:t>
            </ns0:r>
            <ns0:r>
              <ns0:t xml:space="preserve">“</ns0:t>
            </ns0:r>
            <ns0:r>
              <ns0:t xml:space="preserve">安全基地</ns0:t>
            </ns0:r>
            <ns0:r>
              <ns0:t xml:space="preserve">”</ns0:t>
            </ns0:r>
            <ns0:r>
              <ns0:t xml:space="preserve">探索环境；受伤或害怕时回来寻求安慰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「attachment-01」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 5-50 个词、过度泛化、理解简单指令、可能开始两个词组合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客体永久性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能寻找被多次转移的物品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「object-permanence-01」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可怕的两岁</ns0:t>
            </ns0:r>
            <ns0:r>
              <ns0:t xml:space="preserve">”</ns0:t>
            </ns0:r>
            <ns0:r>
              <ns0:t xml:space="preserve">开始出现；对很多事情说</ns0:t>
            </ns0:r>
            <ns0:r>
              <ns0:t xml:space="preserve">“</ns0:t>
            </ns0:r>
            <ns0:r>
              <ns0:t xml:space="preserve">不</ns0:t>
            </ns0:r>
            <ns0:r>
              <ns0:t xml:space="preserve">”</ns0:t>
            </ns0:r>
            <ns0:r>
              <ns0:t xml:space="preserve">；坚持自己吃饭、自己走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「autonomy-01」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自我意识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在镜子中认出自己；开始出现</ns0:t>
            </ns0:r>
            <ns0:r>
              <ns0:t xml:space="preserve">“</ns0:t>
            </ns0:r>
            <ns0:r>
              <ns0:t xml:space="preserve">我的</ns0:t>
            </ns0:r>
            <ns0:r>
              <ns0:t xml:space="preserve">”</ns0:t>
            </ns0:r>
            <ns0:r>
              <ns0:t xml:space="preserve">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「self-awareness-01」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符号思维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开始出现功能性假装（假装喝水、喂娃娃）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「symbolic-thinking-01」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共情萌芽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看到别人哭会关注；会尝试安慰（拍拍、递东西）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「empathy-01」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独立行走蹲下捡东西开始跑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「gross-motor-01」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能叠 2-3 块积木；能翻书页（可能一次翻多页）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「fine-motor-01」</ns0:t>
            </ns0:r>
          </ns0:p>
        </ns0:tc>
      </ns0:tr>
    </ns0:tbl>
    <ns0:bookmarkEnd ns0:id="23"/>
    <ns0:bookmarkStart ns0:id="24" ns0:name="个月语言爆发与自我意识"/>
    <ns0:p>
      <ns0:pPr>
        <ns0:pStyle ns0:val="Heading3"/>
        <ns0:spacing ns0:line="276" ns0:lineRule="auto" ns0:before="80" ns0:after="40"/>
      </ns0:pPr>
      <ns0:r>
        <ns0:t xml:space="preserve">18-24 个月：语言爆发与自我意识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词汇爆发（200-300 词）、简单句（</ns0:t>
            </ns0:r>
            <ns0:r>
              <ns0:t xml:space="preserve">“</ns0:t>
            </ns0:r>
            <ns0:r>
              <ns0:t xml:space="preserve">我要喝水</ns0:t>
            </ns0:r>
            <ns0:r>
              <ns0:t xml:space="preserve">”</ns0:t>
            </ns0:r>
            <ns0:r>
              <ns0:t xml:space="preserve">）、使用</ns0:t>
            </ns0:r>
            <ns0:r>
              <ns0:t xml:space="preserve">“</ns0:t>
            </ns0:r>
            <ns0:r>
              <ns0:t xml:space="preserve">我/你</ns0:t>
            </ns0:r>
            <ns0:r>
              <ns0:t xml:space="preserve">”</ns0:t>
            </ns0:r>
            <ns0:r>
              <ns0:t xml:space="preserve">、开始问</ns0:t>
            </ns0:r>
            <ns0:r>
              <ns0:t xml:space="preserve">“</ns0:t>
            </ns0:r>
            <ns0:r>
              <ns0:t xml:space="preserve">这是什么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自我意识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知道自己的名字、性别；出现自我意识情绪（自豪、尴尬）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「self-awareness-01」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符号思维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假装游戏扩展（假装打电话、开车）；能用物品代表其他物品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「symbolic-thinking-01」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共情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能区分自己和他人的情绪；会主动安慰哭泣的人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「empathy-01」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因果关系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理解简单的因果关系（</ns0:t>
            </ns0:r>
            <ns0:r>
              <ns0:t xml:space="preserve">“</ns0:t>
            </ns0:r>
            <ns0:r>
              <ns0:t xml:space="preserve">因为下雨了，所以要打伞</ns0:t>
            </ns0:r>
            <ns0:r>
              <ns0:t xml:space="preserve">”</ns0:t>
            </ns0:r>
            <ns0:r>
              <ns0:t xml:space="preserve">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「cause-effect-01」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联合注意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能主动分享兴趣（</ns0:t>
            </ns0:r>
            <ns0:r>
              <ns0:t xml:space="preserve">“</ns0:t>
            </ns0:r>
            <ns0:r>
              <ns0:t xml:space="preserve">妈妈看！</ns0:t>
            </ns0:r>
            <ns0:r>
              <ns0:t xml:space="preserve">”</ns0:t>
            </ns0:r>
            <ns0:r>
              <ns0:t xml:space="preserve">）；能进行简单的共同活动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「joint-attention-01」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能跑、能踢球、能上下楼梯（扶着）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「gross-motor-01」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能叠 4-6 块积木；能用蜡笔画线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「fine-motor-01」</ns0:t>
            </ns0:r>
          </ns0:p>
        </ns0:tc>
      </ns0:tr>
    </ns0:tbl>
    <ns0:bookmarkEnd ns0:id="24"/>
    <ns0:bookmarkStart ns0:id="25" ns0:name="个月社交萌芽与逻辑萌芽"/>
    <ns0:p>
      <ns0:pPr>
        <ns0:pStyle ns0:val="Heading3"/>
        <ns0:spacing ns0:line="276" ns0:lineRule="auto" ns0:before="80" ns0:after="40"/>
      </ns0:pPr>
      <ns0:r>
        <ns0:t xml:space="preserve">24-36 个月：社交萌芽与逻辑萌芽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深入了解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 500-1000+、复杂句（使用</ns0:t>
            </ns0:r>
            <ns0:r>
              <ns0:t xml:space="preserve">“</ns0:t>
            </ns0:r>
            <ns0:r>
              <ns0:t xml:space="preserve">因为</ns0:t>
            </ns0:r>
            <ns0:r>
              <ns0:t xml:space="preserve">”</ns0:t>
            </ns0:r>
            <ns0:r>
              <ns0:t xml:space="preserve">“</ns0:t>
            </ns0:r>
            <ns0:r>
              <ns0:t xml:space="preserve">但是</ns0:t>
            </ns0:r>
            <ns0:r>
              <ns0:t xml:space="preserve">”</ns0:t>
            </ns0:r>
            <ns0:r>
              <ns0:t xml:space="preserve">）、能讲述过去的事、简单对话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「语言发展」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安全依恋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能短暂离开照料者探索新环境；有可预测的重聚仪式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「attachment-01」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自主性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能在有限选择中做决定（</ns0:t>
            </ns0:r>
            <ns0:r>
              <ns0:t xml:space="preserve">“</ns0:t>
            </ns0:r>
            <ns0:r>
              <ns0:t xml:space="preserve">穿红色还是蓝色？</ns0:t>
            </ns0:r>
            <ns0:r>
              <ns0:t xml:space="preserve">”</ns0:t>
            </ns0:r>
            <ns0:r>
              <ns0:t xml:space="preserve">）；开始理解简单规则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「autonomy-01」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自我意识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能描述自己的特征（</ns0:t>
            </ns0:r>
            <ns0:r>
              <ns0:t xml:space="preserve">“</ns0:t>
            </ns0:r>
            <ns0:r>
              <ns0:t xml:space="preserve">我是男孩，我 3 岁</ns0:t>
            </ns0:r>
            <ns0:r>
              <ns0:t xml:space="preserve">”</ns0:t>
            </ns0:r>
            <ns0:r>
              <ns0:t xml:space="preserve">）；有稳定的偏好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「self-awareness-01」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符号思维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能进行复杂的假装游戏（有角色、有情节）；喜欢</ns0:t>
            </ns0:r>
            <ns0:r>
              <ns0:t xml:space="preserve">“</ns0:t>
            </ns0:r>
            <ns0:r>
              <ns0:t xml:space="preserve">过家家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「symbolic-thinking-01」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共情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理解别人的情绪和自己不同；开始出现亲社会行为（分享、帮助）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「empathy-01」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粗大动作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能双脚跳、单脚站片刻、骑三轮车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「gross-motor-01」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精细动作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能叠 8-10 块积木；能画闭合的圆；能用勺子自己吃饭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「fine-motor-01」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感觉统合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能协调多种感觉输入（看+听+动）；能适应不同环境的感觉刺激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「sensory-integration-01」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口部运动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能清晰地说出大部分词汇；能用杯子喝水不洒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「oral-motor-01」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40" ns0:name="二观察清单勾选式"/>
    <ns0:p>
      <ns0:pPr>
        <ns0:pStyle ns0:val="Heading2"/>
        <ns0:spacing ns0:line="276" ns0:lineRule="auto" ns0:before="120" ns0:after="60"/>
      </ns0:pPr>
      <ns0:r>
        <ns0:t xml:space="preserve">二、观察清单（勾选式）</ns0:t>
      </ns0:r>
    </ns0:p>
    <ns0:p>
      <ns0:pPr>
        <ns0:pStyle ns0:val="FirstParagraph"/>
        <ns0:spacing ns0:line="276" ns0:lineRule="auto" ns0:before="0" ns0:after="40"/>
      </ns0:pPr>
      <ns0:r>
        <ns0:t xml:space="preserve">以下每项能力列出可观察的行为。勾选孩子</ns0:t>
      </ns0:r>
      <ns0:r>
        <ns0:rPr>
          <ns0:bCs/>
          <ns0:b/>
        </ns0:rPr>
        <ns0:t xml:space="preserve">已经能做到</ns0:t>
      </ns0:r>
      <ns0:r>
        <ns0:t xml:space="preserve">的项目。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计分方式</ns0:t>
      </ns0:r>
      <ns0:r>
        <ns0:t xml:space="preserve">：每项 1 分。参考标准根据孩子月龄调整——越接近该能力阶段上限的月龄，期望勾选越多。</ns0:t>
      </ns0:r>
    </ns0:p>
    <ns0:bookmarkStart ns0:id="27" ns0:name="语言发展"/>
    <ns0:p>
      <ns0:pPr>
        <ns0:pStyle ns0:val="Heading3"/>
        <ns0:spacing ns0:line="276" ns0:lineRule="auto" ns0:before="80" ns0:after="40"/>
      </ns0:pPr>
      <ns0:r>
        <ns0:t xml:space="preserve">语言发展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能区分不同声音，对人声有偏好（0-3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能发出元音声（a、o、u）和咕咕声（cooing）（2-4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能发出辅音+元音组合（</ns0:t>
      </ns0:r>
      <ns0:r>
        <ns0:t xml:space="preserve">“</ns0:t>
      </ns0:r>
      <ns0:r>
        <ns0:t xml:space="preserve">ba</ns0:t>
      </ns0:r>
      <ns0:r>
        <ns0:t xml:space="preserve">”</ns0:t>
      </ns0:r>
      <ns0:r>
        <ns0:t xml:space="preserve">“</ns0:t>
      </ns0:r>
      <ns0:r>
        <ns0:t xml:space="preserve">ma</ns0:t>
      </ns0:r>
      <ns0:r>
        <ns0:t xml:space="preserve">”</ns0:t>
      </ns0:r>
      <ns0:r>
        <ns0:t xml:space="preserve">“</ns0:t>
      </ns0:r>
      <ns0:r>
        <ns0:t xml:space="preserve">da</ns0:t>
      </ns0:r>
      <ns0:r>
        <ns0:t xml:space="preserve">”</ns0:t>
      </ns0:r>
      <ns0:r>
        <ns0:t xml:space="preserve">）（4-6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对自己的名字有反应（6-9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能理解常见词（</ns0:t>
      </ns0:r>
      <ns0:r>
        <ns0:t xml:space="preserve">“</ns0:t>
      </ns0:r>
      <ns0:r>
        <ns0:t xml:space="preserve">不</ns0:t>
      </ns0:r>
      <ns0:r>
        <ns0:t xml:space="preserve">”</ns0:t>
      </ns0:r>
      <ns0:r>
        <ns0:t xml:space="preserve">“</ns0:t>
      </ns0:r>
      <ns0:r>
        <ns0:t xml:space="preserve">抱抱</ns0:t>
      </ns0:r>
      <ns0:r>
        <ns0:t xml:space="preserve">”</ns0:t>
      </ns0:r>
      <ns0:r>
        <ns0:t xml:space="preserve">“</ns0:t>
      </ns0:r>
      <ns0:r>
        <ns0:t xml:space="preserve">奶瓶</ns0:t>
      </ns0:r>
      <ns0:r>
        <ns0:t xml:space="preserve">”</ns0:t>
      </ns0:r>
      <ns0:r>
        <ns0:t xml:space="preserve">）（9-12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出现第一个有意义的词（如</ns0:t>
      </ns0:r>
      <ns0:r>
        <ns0:t xml:space="preserve">“</ns0:t>
      </ns0:r>
      <ns0:r>
        <ns0:t xml:space="preserve">妈妈</ns0:t>
      </ns0:r>
      <ns0:r>
        <ns0:t xml:space="preserve">”</ns0:t>
      </ns0:r>
      <ns0:r>
        <ns0:t xml:space="preserve">“</ns0:t>
      </ns0:r>
      <ns0:r>
        <ns0:t xml:space="preserve">爸爸</ns0:t>
      </ns0:r>
      <ns0:r>
        <ns0:t xml:space="preserve">”</ns0:t>
      </ns0:r>
      <ns0:r>
        <ns0:t xml:space="preserve">）（9-15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能用手指向想要的东西（12-15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词汇量达到 20-50 个词（15-18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能说两个词的组合（</ns0:t>
      </ns0:r>
      <ns0:r>
        <ns0:t xml:space="preserve">“</ns0:t>
      </ns0:r>
      <ns0:r>
        <ns0:t xml:space="preserve">妈妈抱</ns0:t>
      </ns0:r>
      <ns0:r>
        <ns0:t xml:space="preserve">”</ns0:t>
      </ns0:r>
      <ns0:r>
        <ns0:t xml:space="preserve">“</ns0:t>
      </ns0:r>
      <ns0:r>
        <ns0:t xml:space="preserve">要饼干</ns0:t>
      </ns0:r>
      <ns0:r>
        <ns0:t xml:space="preserve">”</ns0:t>
      </ns0:r>
      <ns0:r>
        <ns0:t xml:space="preserve">）（18-24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词汇量快速增长，每周 8-10 个新词（18-24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能说简单句（</ns0:t>
      </ns0:r>
      <ns0:r>
        <ns0:t xml:space="preserve">“</ns0:t>
      </ns0:r>
      <ns0:r>
        <ns0:t xml:space="preserve">我要喝水</ns0:t>
      </ns0:r>
      <ns0:r>
        <ns0:t xml:space="preserve">”</ns0:t>
      </ns0:r>
      <ns0:r>
        <ns0:t xml:space="preserve">“</ns0:t>
      </ns0:r>
      <ns0:r>
        <ns0:t xml:space="preserve">爸爸去上班</ns0:t>
      </ns0:r>
      <ns0:r>
        <ns0:t xml:space="preserve">”</ns0:t>
      </ns0:r>
      <ns0:r>
        <ns0:t xml:space="preserve">）（21-24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开始使用</ns0:t>
      </ns0:r>
      <ns0:r>
        <ns0:t xml:space="preserve">“</ns0:t>
      </ns0:r>
      <ns0:r>
        <ns0:t xml:space="preserve">为什么</ns0:t>
      </ns0:r>
      <ns0:r>
        <ns0:t xml:space="preserve">”</ns0:t>
      </ns0:r>
      <ns0:r>
        <ns0:t xml:space="preserve">“</ns0:t>
      </ns0:r>
      <ns0:r>
        <ns0:t xml:space="preserve">什么</ns0:t>
      </ns0:r>
      <ns0:r>
        <ns0:t xml:space="preserve">”</ns0:t>
      </ns0:r>
      <ns0:r>
        <ns0:t xml:space="preserve">提问（24-30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能用复杂句表达（使用</ns0:t>
      </ns0:r>
      <ns0:r>
        <ns0:t xml:space="preserve">“</ns0:t>
      </ns0:r>
      <ns0:r>
        <ns0:t xml:space="preserve">和</ns0:t>
      </ns0:r>
      <ns0:r>
        <ns0:t xml:space="preserve">”</ns0:t>
      </ns0:r>
      <ns0:r>
        <ns0:t xml:space="preserve">“</ns0:t>
      </ns0:r>
      <ns0:r>
        <ns0:t xml:space="preserve">但是</ns0:t>
      </ns0:r>
      <ns0:r>
        <ns0:t xml:space="preserve">”</ns0:t>
      </ns0:r>
      <ns0:r>
        <ns0:t xml:space="preserve">“</ns0:t>
      </ns0:r>
      <ns0:r>
        <ns0:t xml:space="preserve">因为</ns0:t>
      </ns0:r>
      <ns0:r>
        <ns0:t xml:space="preserve">”</ns0:t>
      </ns0:r>
      <ns0:r>
        <ns0:t xml:space="preserve">）（30-36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☐ 能讲述过去发生的事（30-36 个月）</ns0:t>
      </ns0:r>
    </ns0:p>
    <ns0:bookmarkEnd ns0:id="27"/>
    <ns0:bookmarkStart ns0:id="28" ns0:name="安全依恋"/>
    <ns0:p>
      <ns0:pPr>
        <ns0:pStyle ns0:val="Heading3"/>
        <ns0:spacing ns0:line="276" ns0:lineRule="auto" ns0:before="80" ns0:after="40"/>
      </ns0:pPr>
      <ns0:r>
        <ns0:t xml:space="preserve">安全依恋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听到照料者的声音会安静下来或转头寻找（0-3 个月）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对照料者出现社会性微笑（2-3 个月）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被陌生人抱起时会不安或哭闹（6-10 个月）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照料者离开时会哭闹（分离焦虑，8-12 个月）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照料者回来时会伸手要抱、很快平复（8-12 个月）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以照料者为安全基地探索新环境（12-18 个月）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受伤或害怕时会主动回到照料者身边寻求安慰（12-24 个月）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☐ 能在照料者在场的情况下和陌生人互动（18-36 个月）</ns0:t>
      </ns0:r>
    </ns0:p>
    <ns0:bookmarkEnd ns0:id="28"/>
    <ns0:bookmarkStart ns0:id="29" ns0:name="因果关系"/>
    <ns0:p>
      <ns0:pPr>
        <ns0:pStyle ns0:val="Heading3"/>
        <ns0:spacing ns0:line="276" ns0:lineRule="auto" ns0:before="80" ns0:after="40"/>
      </ns0:pPr>
      <ns0:r>
        <ns0:t xml:space="preserve">因果关系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发现自己的动作能产生结果（踢腿摇铃响）（0-4 个月）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有意重复有趣的结果（反复拍打玩具让它响）（4-8 个月）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使用工具达到目的（拉布条够到远处的玩具）（8-12 个月）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理解简单的日常因果（按开关灯亮）（12-18 个月）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☐ 能用语言表达因果关系（</ns0:t>
      </ns0:r>
      <ns0:r>
        <ns0:t xml:space="preserve">“</ns0:t>
      </ns0:r>
      <ns0:r>
        <ns0:t xml:space="preserve">因为…所以…</ns0:t>
      </ns0:r>
      <ns0:r>
        <ns0:t xml:space="preserve">”</ns0:t>
      </ns0:r>
      <ns0:r>
        <ns0:t xml:space="preserve">）（24-36 个月）</ns0:t>
      </ns0:r>
    </ns0:p>
    <ns0:bookmarkEnd ns0:id="29"/>
    <ns0:bookmarkStart ns0:id="30" ns0:name="客体永久性"/>
    <ns0:p>
      <ns0:pPr>
        <ns0:pStyle ns0:val="Heading3"/>
        <ns0:spacing ns0:line="276" ns0:lineRule="auto" ns0:before="80" ns0:after="40"/>
      </ns0:pPr>
      <ns0:r>
        <ns0:t xml:space="preserve">客体永久性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对部分遮挡的物品有反应（6-8 个月）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能寻找完全遮挡的物品（8-12 个月）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能寻找被多次转移的物品（12-18 个月）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☐ 喜欢躲猫猫游戏（任何月龄出现都可以）</ns0:t>
      </ns0:r>
    </ns0:p>
    <ns0:bookmarkEnd ns0:id="30"/>
    <ns0:bookmarkStart ns0:id="31" ns0:name="联合注意"/>
    <ns0:p>
      <ns0:pPr>
        <ns0:pStyle ns0:val="Heading3"/>
        <ns0:spacing ns0:line="276" ns0:lineRule="auto" ns0:before="80" ns0:after="40"/>
      </ns0:pPr>
      <ns0:r>
        <ns0:t xml:space="preserve">联合注意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能跟随大人的目光方向（3-6 个月）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能跟随大人的手指方向看东西（9-12 个月）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能用手指向自己想要的东西（12-15 个月）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能用手指向有趣的东西和大人分享（</ns0:t>
      </ns0:r>
      <ns0:r>
        <ns0:t xml:space="preserve">“</ns0:t>
      </ns0:r>
      <ns0:r>
        <ns0:t xml:space="preserve">妈妈看！</ns0:t>
      </ns0:r>
      <ns0:r>
        <ns0:t xml:space="preserve">”</ns0:t>
      </ns0:r>
      <ns0:r>
        <ns0:t xml:space="preserve">）（15-18 个月）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☐ 能参与简单的共同活动（一起搭积木、一起看绘本）（18-36 个月）</ns0:t>
      </ns0:r>
    </ns0:p>
    <ns0:bookmarkEnd ns0:id="31"/>
    <ns0:bookmarkStart ns0:id="32" ns0:name="自主性"/>
    <ns0:p>
      <ns0:pPr>
        <ns0:pStyle ns0:val="Heading3"/>
        <ns0:spacing ns0:line="276" ns0:lineRule="auto" ns0:before="80" ns0:after="40"/>
      </ns0:pPr>
      <ns0:r>
        <ns0:t xml:space="preserve">自主性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开始对某些事情说</ns0:t>
      </ns0:r>
      <ns0:r>
        <ns0:t xml:space="preserve">“</ns0:t>
      </ns0:r>
      <ns0:r>
        <ns0:t xml:space="preserve">不</ns0:t>
      </ns0:r>
      <ns0:r>
        <ns0:t xml:space="preserve">”</ns0:t>
      </ns0:r>
      <ns0:r>
        <ns0:t xml:space="preserve">（12-18 个月）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坚持自己做某事（自己吃饭、自己穿鞋）（18-24 个月）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能在两个选项中做选择（</ns0:t>
      </ns0:r>
      <ns0:r>
        <ns0:t xml:space="preserve">“</ns0:t>
      </ns0:r>
      <ns0:r>
        <ns0:t xml:space="preserve">要苹果还是香蕉？</ns0:t>
      </ns0:r>
      <ns0:r>
        <ns0:t xml:space="preserve">”</ns0:t>
      </ns0:r>
      <ns0:r>
        <ns0:t xml:space="preserve">）（24-36 个月）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开始理解简单的规则和边界（30-36 个月）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☐ 在被拒绝时能接受替代方案（</ns0:t>
      </ns0:r>
      <ns0:r>
        <ns0:t xml:space="preserve">“</ns0:t>
      </ns0:r>
      <ns0:r>
        <ns0:t xml:space="preserve">不能吃糖，但可以吃饼干</ns0:t>
      </ns0:r>
      <ns0:r>
        <ns0:t xml:space="preserve">”</ns0:t>
      </ns0:r>
      <ns0:r>
        <ns0:t xml:space="preserve">）（24-36 个月）</ns0:t>
      </ns0:r>
    </ns0:p>
    <ns0:bookmarkEnd ns0:id="32"/>
    <ns0:bookmarkStart ns0:id="33" ns0:name="自我意识"/>
    <ns0:p>
      <ns0:pPr>
        <ns0:pStyle ns0:val="Heading3"/>
        <ns0:spacing ns0:line="276" ns0:lineRule="auto" ns0:before="80" ns0:after="40"/>
      </ns0:pPr>
      <ns0:r>
        <ns0:t xml:space="preserve">自我意识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在镜子中认出自己（用手指镜子中的自己而非以为是另一个宝宝）（12-18 个月）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知道自己的名字（被叫名字会回应）（12-18 个月）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开始说</ns0:t>
      </ns0:r>
      <ns0:r>
        <ns0:t xml:space="preserve">“</ns0:t>
      </ns0:r>
      <ns0:r>
        <ns0:t xml:space="preserve">我的</ns0:t>
      </ns0:r>
      <ns0:r>
        <ns0:t xml:space="preserve">”</ns0:t>
      </ns0:r>
      <ns0:r>
        <ns0:t xml:space="preserve">（18-24 个月）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知道自己的性别（24-30 个月）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能用 2-3 个特征描述自己（</ns0:t>
      </ns0:r>
      <ns0:r>
        <ns0:t xml:space="preserve">“</ns0:t>
      </ns0:r>
      <ns0:r>
        <ns0:t xml:space="preserve">我叫XX，我X 岁</ns0:t>
      </ns0:r>
      <ns0:r>
        <ns0:t xml:space="preserve">”</ns0:t>
      </ns0:r>
      <ns0:r>
        <ns0:t xml:space="preserve">）（30-36 个月）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☐ 出现自豪、尴尬等自我意识情绪（18-36 个月）</ns0:t>
      </ns0:r>
    </ns0:p>
    <ns0:bookmarkEnd ns0:id="33"/>
    <ns0:bookmarkStart ns0:id="34" ns0:name="符号思维假装游戏"/>
    <ns0:p>
      <ns0:pPr>
        <ns0:pStyle ns0:val="Heading3"/>
        <ns0:spacing ns0:line="276" ns0:lineRule="auto" ns0:before="80" ns0:after="40"/>
      </ns0:pPr>
      <ns0:r>
        <ns0:t xml:space="preserve">符号思维（假装游戏）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出现功能性假装（假装喝水、假装打电话）（12-18 个月）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能用物品代表其他物品（用积木当手机）（18-24 个月）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能进行有角色的假装游戏（当医生、当妈妈）（24-36 个月）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能进行有情节的假装游戏（有开头、经过、结果）（30-36 个月）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☐ 喜欢</ns0:t>
      </ns0:r>
      <ns0:r>
        <ns0:t xml:space="preserve">“</ns0:t>
      </ns0:r>
      <ns0:r>
        <ns0:t xml:space="preserve">过家家</ns0:t>
      </ns0:r>
      <ns0:r>
        <ns0:t xml:space="preserve">”</ns0:t>
      </ns0:r>
      <ns0:r>
        <ns0:t xml:space="preserve">类游戏（24-36 个月）</ns0:t>
      </ns0:r>
    </ns0:p>
    <ns0:bookmarkEnd ns0:id="34"/>
    <ns0:bookmarkStart ns0:id="35" ns0:name="共情"/>
    <ns0:p>
      <ns0:pPr>
        <ns0:pStyle ns0:val="Heading3"/>
        <ns0:spacing ns0:line="276" ns0:lineRule="auto" ns0:before="80" ns0:after="40"/>
      </ns0:pPr>
      <ns0:r>
        <ns0:t xml:space="preserve">共情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看到别人哭会注视或跟着哭（6-12 个月）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会尝试安慰哭泣的人（拍拍、递东西）（12-18 个月）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能区分自己和他人的情绪（</ns0:t>
      </ns0:r>
      <ns0:r>
        <ns0:t xml:space="preserve">“</ns0:t>
      </ns0:r>
      <ns0:r>
        <ns0:t xml:space="preserve">他难过</ns0:t>
      </ns0:r>
      <ns0:r>
        <ns0:t xml:space="preserve">”</ns0:t>
      </ns0:r>
      <ns0:r>
        <ns0:t xml:space="preserve">vs</ns0:t>
      </ns0:r>
      <ns0:r>
        <ns0:t xml:space="preserve">“</ns0:t>
      </ns0:r>
      <ns0:r>
        <ns0:t xml:space="preserve">我难过</ns0:t>
      </ns0:r>
      <ns0:r>
        <ns0:t xml:space="preserve">”</ns0:t>
      </ns0:r>
      <ns0:r>
        <ns0:t xml:space="preserve">）（18-24 个月）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会主动分享自己的东西给需要的人（24-36 个月）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☐ 理解别人的情绪可能和自己不同（</ns0:t>
      </ns0:r>
      <ns0:r>
        <ns0:t xml:space="preserve">“</ns0:t>
      </ns0:r>
      <ns0:r>
        <ns0:t xml:space="preserve">他喜欢这个，我不喜欢</ns0:t>
      </ns0:r>
      <ns0:r>
        <ns0:t xml:space="preserve">”</ns0:t>
      </ns0:r>
      <ns0:r>
        <ns0:t xml:space="preserve">）（30-36 个月）</ns0:t>
      </ns0:r>
    </ns0:p>
    <ns0:bookmarkEnd ns0:id="35"/>
    <ns0:bookmarkStart ns0:id="36" ns0:name="粗大动作"/>
    <ns0:p>
      <ns0:pPr>
        <ns0:pStyle ns0:val="Heading3"/>
        <ns0:spacing ns0:line="276" ns0:lineRule="auto" ns0:before="80" ns0:after="40"/>
      </ns0:pPr>
      <ns0:r>
        <ns0:t xml:space="preserve">粗大动作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俯卧抬头 45°（2-3 个月）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翻身（4-6 个月）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独坐稳（6-8 个月）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爬行（7-10 个月）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扶站（8-10 个月）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扶走（9-12 个月）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独立行走（10-15 个月）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能跑（18-24 个月）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能双脚跳（24-36 个月）</ns0:t>
      </ns0:r>
    </ns0:p>
    <ns0:p>
      <ns0:pPr>
        <ns0:numPr>
          <ns0:ilvl ns0:val="0"/>
          <ns0:numId ns0:val="1011"/>
        </ns0:numPr>
        <ns0:pStyle ns0:val="ListBullet"/>
        <ns0:spacing ns0:line="276" ns0:lineRule="auto" ns0:before="0" ns0:after="40"/>
      </ns0:pPr>
      <ns0:r>
        <ns0:t xml:space="preserve">☐ 能上下楼梯交替步（30-36 个月）</ns0:t>
      </ns0:r>
    </ns0:p>
    <ns0:bookmarkEnd ns0:id="36"/>
    <ns0:bookmarkStart ns0:id="37" ns0:name="精细动作"/>
    <ns0:p>
      <ns0:pPr>
        <ns0:pStyle ns0:val="Heading3"/>
        <ns0:spacing ns0:line="276" ns0:lineRule="auto" ns0:before="80" ns0:after="40"/>
      </ns0:pPr>
      <ns0:r>
        <ns0:t xml:space="preserve">精细动作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全掌抓握（3-5 个月）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传递物品从一只手到另一只（5-7 个月）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钳形抓握（拇指+食指捏取小物）（8-12 个月）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有意识释放物品（能把东西放进容器）（10-14 个月）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叠 2-3 块积木（12-18 个月）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翻书页（18-24 个月）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叠 6-8 块积木（24-30 个月）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用蜡笔画闭合的圆形（30-36 个月）</ns0:t>
      </ns0:r>
    </ns0:p>
    <ns0:p>
      <ns0:pPr>
        <ns0:numPr>
          <ns0:ilvl ns0:val="0"/>
          <ns0:numId ns0:val="1012"/>
        </ns0:numPr>
        <ns0:pStyle ns0:val="ListBullet"/>
        <ns0:spacing ns0:line="276" ns0:lineRule="auto" ns0:before="0" ns0:after="40"/>
      </ns0:pPr>
      <ns0:r>
        <ns0:t xml:space="preserve">☐ 能用勺子自己吃饭（基本不洒）（24-36 个月）</ns0:t>
      </ns0:r>
    </ns0:p>
    <ns0:bookmarkEnd ns0:id="37"/>
    <ns0:bookmarkStart ns0:id="38" ns0:name="感觉统合"/>
    <ns0:p>
      <ns0:pPr>
        <ns0:pStyle ns0:val="Heading3"/>
        <ns0:spacing ns0:line="276" ns0:lineRule="auto" ns0:before="80" ns0:after="40"/>
      </ns0:pPr>
      <ns0:r>
        <ns0:t xml:space="preserve">感觉统合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☐ 对声音有定位反应（转头寻找声源）（3-6 个月）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☐ 能追踪移动物体 180°（4-6 个月）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☐ 对不同质地有明显偏好（喜欢/抗拒某些触感）（6-12 个月）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☐ 能在不同地面行走（草地、沙地、不平整地面）（12-24 个月）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☐ 能协调多种感觉输入（边看边听边动）（18-36 个月）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t xml:space="preserve">☐ 不过度抗拒日常感觉刺激（如洗头、剪指甲）（12-36 个月）</ns0:t>
      </ns0:r>
    </ns0:p>
    <ns0:bookmarkEnd ns0:id="38"/>
    <ns0:bookmarkStart ns0:id="39" ns0:name="口部运动"/>
    <ns0:p>
      <ns0:pPr>
        <ns0:pStyle ns0:val="Heading3"/>
        <ns0:spacing ns0:line="276" ns0:lineRule="auto" ns0:before="80" ns0:after="40"/>
      </ns0:pPr>
      <ns0:r>
        <ns0:t xml:space="preserve">口部运动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吸吮吞咽协调（0-3 个月）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能接受辅食（4-6 个月）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能咀嚼软食（6-9 个月）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能用杯子喝水（12-18 个月）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能清晰地说出常见词汇（24-36 个月）</ns0:t>
      </ns0:r>
    </ns0:p>
    <ns0:p>
      <ns0:pPr>
        <ns0:numPr>
          <ns0:ilvl ns0:val="0"/>
          <ns0:numId ns0:val="1014"/>
        </ns0:numPr>
        <ns0:pStyle ns0:val="ListBullet"/>
        <ns0:spacing ns0:line="276" ns0:lineRule="auto" ns0:before="0" ns0:after="40"/>
      </ns0:pPr>
      <ns0:r>
        <ns0:t xml:space="preserve">☐ 能用吸管喝水（12-18 个月）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9"/>
    <ns0:bookmarkEnd ns0:id="40"/>
    <ns0:bookmarkStart ns0:id="49" ns0:name="三场景测试"/>
    <ns0:p>
      <ns0:pPr>
        <ns0:pStyle ns0:val="Heading2"/>
        <ns0:spacing ns0:line="276" ns0:lineRule="auto" ns0:before="120" ns0:after="60"/>
      </ns0:pPr>
      <ns0:r>
        <ns0:t xml:space="preserve">三、场景测试</ns0:t>
      </ns0:r>
    </ns0:p>
    <ns0:p>
      <ns0:pPr>
        <ns0:pStyle ns0:val="FirstParagraph"/>
        <ns0:spacing ns0:line="276" ns0:lineRule="auto" ns0:before="0" ns0:after="40"/>
      </ns0:pPr>
      <ns0:r>
        <ns0:t xml:space="preserve">以下场景在日常中自然观察即可，不需要刻意</ns0:t>
      </ns0:r>
      <ns0:r>
        <ns0:t xml:space="preserve">“</ns0:t>
      </ns0:r>
      <ns0:r>
        <ns0:t xml:space="preserve">测试</ns0:t>
      </ns0:r>
      <ns0:r>
        <ns0:t xml:space="preserve">”</ns0:t>
      </ns0:r>
      <ns0:r>
        <ns0:t xml:space="preserve">孩子。</ns0:t>
      </ns0:r>
    </ns0:p>
    <ns0:bookmarkStart ns0:id="41" ns0:name="语言发展命名游戏"/>
    <ns0:p>
      <ns0:pPr>
        <ns0:pStyle ns0:val="Heading3"/>
        <ns0:spacing ns0:line="276" ns0:lineRule="auto" ns0:before="80" ns0:after="40"/>
      </ns0:pPr>
      <ns0:r>
        <ns0:t xml:space="preserve">语言发展：命名游戏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：指着一个孩子熟悉的物品（如球、杯子、灯），问</ns0:t>
      </ns0:r>
      <ns0:r>
        <ns0:t xml:space="preserve">“</ns0:t>
      </ns0:r>
      <ns0:r>
        <ns0:t xml:space="preserve">这是什么？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5"/>
        </ns0:numPr>
        <ns0:pStyle ns0:val="ListBullet"/>
        <ns0:spacing ns0:line="276" ns0:lineRule="auto" ns0:before="0" ns0:after="40"/>
      </ns0:pPr>
      <ns0:r>
        <ns0:t xml:space="preserve">能正确说出物品名称（18 个月以上） 语言发展良好</ns0:t>
      </ns0:r>
    </ns0:p>
    <ns0:p>
      <ns0:pPr>
        <ns0:numPr>
          <ns0:ilvl ns0:val="0"/>
          <ns0:numId ns0:val="1015"/>
        </ns0:numPr>
        <ns0:pStyle ns0:val="ListBullet"/>
        <ns0:spacing ns0:line="276" ns0:lineRule="auto" ns0:before="0" ns0:after="40"/>
      </ns0:pPr>
      <ns0:r>
        <ns0:t xml:space="preserve">能理解问题但说不出名字，或用</ns0:t>
      </ns0:r>
      <ns0:r>
        <ns0:t xml:space="preserve">“</ns0:t>
      </ns0:r>
      <ns0:r>
        <ns0:t xml:space="preserve">这个</ns0:t>
      </ns0:r>
      <ns0:r>
        <ns0:t xml:space="preserve">”</ns0:t>
      </ns0:r>
      <ns0:r>
        <ns0:t xml:space="preserve">代替 正在发展中</ns0:t>
      </ns0:r>
    </ns0:p>
    <ns0:p>
      <ns0:pPr>
        <ns0:numPr>
          <ns0:ilvl ns0:val="0"/>
          <ns0:numId ns0:val="1015"/>
        </ns0:numPr>
        <ns0:pStyle ns0:val="ListBullet"/>
        <ns0:spacing ns0:line="276" ns0:lineRule="auto" ns0:before="0" ns0:after="40"/>
      </ns0:pPr>
      <ns0:r>
        <ns0:t xml:space="preserve">对问题没有反应，不尝试表达 可以多做命名游戏，每天指着物品说名字</ns0:t>
      </ns0:r>
    </ns0:p>
    <ns0:bookmarkEnd ns0:id="41"/>
    <ns0:bookmarkStart ns0:id="42" ns0:name="安全依恋陌生情境简化版"/>
    <ns0:p>
      <ns0:pPr>
        <ns0:pStyle ns0:val="Heading3"/>
        <ns0:spacing ns0:line="276" ns0:lineRule="auto" ns0:before="80" ns0:after="40"/>
      </ns0:pPr>
      <ns0:r>
        <ns0:t xml:space="preserve">安全依恋：陌生情境（简化版）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：带孩子去一个不太熟悉的地方（如朋友家），照料者在场时观察孩子的行为。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t xml:space="preserve">能以照料者为</ns0:t>
      </ns0:r>
      <ns0:r>
        <ns0:t xml:space="preserve">“</ns0:t>
      </ns0:r>
      <ns0:r>
        <ns0:t xml:space="preserve">安全基地</ns0:t>
      </ns0:r>
      <ns0:r>
        <ns0:t xml:space="preserve">”</ns0:t>
      </ns0:r>
      <ns0:r>
        <ns0:t xml:space="preserve">探索环境，时不时回头看 安全依恋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t xml:space="preserve">紧贴照料者不敢探索，或完全不理会照料者自顾自玩 需要关注依恋模式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t xml:space="preserve">对照料者的离开和回来都没有明显反应 建议咨询专业人士</ns0:t>
      </ns0:r>
    </ns0:p>
    <ns0:bookmarkEnd ns0:id="42"/>
    <ns0:bookmarkStart ns0:id="43" ns0:name="客体永久性藏玩具"/>
    <ns0:p>
      <ns0:pPr>
        <ns0:pStyle ns0:val="Heading3"/>
        <ns0:spacing ns0:line="276" ns0:lineRule="auto" ns0:before="80" ns0:after="40"/>
      </ns0:pPr>
      <ns0:r>
        <ns0:t xml:space="preserve">客体永久性：藏玩具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：当着孩子面把一个玩具藏在毯子下。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7"/>
        </ns0:numPr>
        <ns0:pStyle ns0:val="ListBullet"/>
        <ns0:spacing ns0:line="276" ns0:lineRule="auto" ns0:before="0" ns0:after="40"/>
      </ns0:pPr>
      <ns0:r>
        <ns0:t xml:space="preserve">会掀开毯子找玩具（8 个月以上） 客体永久性发展良好</ns0:t>
      </ns0:r>
    </ns0:p>
    <ns0:p>
      <ns0:pPr>
        <ns0:numPr>
          <ns0:ilvl ns0:val="0"/>
          <ns0:numId ns0:val="1017"/>
        </ns0:numPr>
        <ns0:pStyle ns0:val="ListBullet"/>
        <ns0:spacing ns0:line="276" ns0:lineRule="auto" ns0:before="0" ns0:after="40"/>
      </ns0:pPr>
      <ns0:r>
        <ns0:t xml:space="preserve">看着毯子但不去找 正在发展中</ns0:t>
      </ns0:r>
    </ns0:p>
    <ns0:p>
      <ns0:pPr>
        <ns0:numPr>
          <ns0:ilvl ns0:val="0"/>
          <ns0:numId ns0:val="1017"/>
        </ns0:numPr>
        <ns0:pStyle ns0:val="ListBullet"/>
        <ns0:spacing ns0:line="276" ns0:lineRule="auto" ns0:before="0" ns0:after="40"/>
      </ns0:pPr>
      <ns0:r>
        <ns0:t xml:space="preserve">以为玩具消失了（不看毯子方向） 可以多玩躲猫猫游戏</ns0:t>
      </ns0:r>
    </ns0:p>
    <ns0:bookmarkEnd ns0:id="43"/>
    <ns0:bookmarkStart ns0:id="44" ns0:name="联合注意指物分享"/>
    <ns0:p>
      <ns0:pPr>
        <ns0:pStyle ns0:val="Heading3"/>
        <ns0:spacing ns0:line="276" ns0:lineRule="auto" ns0:before="80" ns0:after="40"/>
      </ns0:pPr>
      <ns0:r>
        <ns0:t xml:space="preserve">联合注意：指物分享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：看到一个有趣的东西（如窗外的小鸟），对孩子说</ns0:t>
      </ns0:r>
      <ns0:r>
        <ns0:t xml:space="preserve">“</ns0:t>
      </ns0:r>
      <ns0:r>
        <ns0:t xml:space="preserve">看！小鸟！</ns0:t>
      </ns0:r>
      <ns0:r>
        <ns0:t xml:space="preserve">”</ns0:t>
      </ns0:r>
      <ns0:r>
        <ns0:t xml:space="preserve">并用手指。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8"/>
        </ns0:numPr>
        <ns0:pStyle ns0:val="ListBullet"/>
        <ns0:spacing ns0:line="276" ns0:lineRule="auto" ns0:before="0" ns0:after="40"/>
      </ns0:pPr>
      <ns0:r>
        <ns0:t xml:space="preserve">会顺着手指方向看过去，然后回头看你（9 个月以上） 联合注意发展良好</ns0:t>
      </ns0:r>
    </ns0:p>
    <ns0:p>
      <ns0:pPr>
        <ns0:numPr>
          <ns0:ilvl ns0:val="0"/>
          <ns0:numId ns0:val="1018"/>
        </ns0:numPr>
        <ns0:pStyle ns0:val="ListBullet"/>
        <ns0:spacing ns0:line="276" ns0:lineRule="auto" ns0:before="0" ns0:after="40"/>
      </ns0:pPr>
      <ns0:r>
        <ns0:t xml:space="preserve">会看你或看你的手指，但不会看手指指的方向 正在发展中</ns0:t>
      </ns0:r>
    </ns0:p>
    <ns0:p>
      <ns0:pPr>
        <ns0:numPr>
          <ns0:ilvl ns0:val="0"/>
          <ns0:numId ns0:val="1018"/>
        </ns0:numPr>
        <ns0:pStyle ns0:val="ListBullet"/>
        <ns0:spacing ns0:line="276" ns0:lineRule="auto" ns0:before="0" ns0:after="40"/>
      </ns0:pPr>
      <ns0:r>
        <ns0:t xml:space="preserve">完全不关注你的指物行为 可以多做</ns0:t>
      </ns0:r>
      <ns0:r>
        <ns0:t xml:space="preserve">“</ns0:t>
      </ns0:r>
      <ns0:r>
        <ns0:t xml:space="preserve">指东西给孩子看</ns0:t>
      </ns0:r>
      <ns0:r>
        <ns0:t xml:space="preserve">”</ns0:t>
      </ns0:r>
      <ns0:r>
        <ns0:t xml:space="preserve">的互动</ns0:t>
      </ns0:r>
    </ns0:p>
    <ns0:bookmarkEnd ns0:id="44"/>
    <ns0:bookmarkStart ns0:id="45" ns0:name="自主性有限选择"/>
    <ns0:p>
      <ns0:pPr>
        <ns0:pStyle ns0:val="Heading3"/>
        <ns0:spacing ns0:line="276" ns0:lineRule="auto" ns0:before="80" ns0:after="40"/>
      </ns0:pPr>
      <ns0:r>
        <ns0:t xml:space="preserve">自主性：有限选择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：给孩子两个选项（如</ns0:t>
      </ns0:r>
      <ns0:r>
        <ns0:t xml:space="preserve">“</ns0:t>
      </ns0:r>
      <ns0:r>
        <ns0:t xml:space="preserve">穿红色鞋子还是蓝色鞋子？</ns0:t>
      </ns0:r>
      <ns0:r>
        <ns0:t xml:space="preserve">”</ns0:t>
      </ns0:r>
      <ns0:r>
        <ns0:t xml:space="preserve">）。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t xml:space="preserve">能做出选择并表达（18 个月以上） 自主性发展良好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t xml:space="preserve">犹豫不决，需要你帮忙决定 正在发展中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t xml:space="preserve">不理解选择的含义，或对两个选项都说</ns0:t>
      </ns0:r>
      <ns0:r>
        <ns0:t xml:space="preserve">“</ns0:t>
      </ns0:r>
      <ns0:r>
        <ns0:t xml:space="preserve">不</ns0:t>
      </ns0:r>
      <ns0:r>
        <ns0:t xml:space="preserve">”</ns0:t>
      </ns0:r>
      <ns0:r>
        <ns0:t xml:space="preserve"> </ns0:t>
      </ns0:r>
      <ns0:r>
        <ns0:t xml:space="preserve">可以从更简单的选择开始</ns0:t>
      </ns0:r>
    </ns0:p>
    <ns0:bookmarkEnd ns0:id="45"/>
    <ns0:bookmarkStart ns0:id="46" ns0:name="自我意识镜子测试"/>
    <ns0:p>
      <ns0:pPr>
        <ns0:pStyle ns0:val="Heading3"/>
        <ns0:spacing ns0:line="276" ns0:lineRule="auto" ns0:before="80" ns0:after="40"/>
      </ns0:pPr>
      <ns0:r>
        <ns0:t xml:space="preserve">自我意识：镜子测试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：趁孩子不注意，在他鼻子上贴一个小贴纸，然后让他照镜子。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20"/>
        </ns0:numPr>
        <ns0:pStyle ns0:val="ListBullet"/>
        <ns0:spacing ns0:line="276" ns0:lineRule="auto" ns0:before="0" ns0:after="40"/>
      </ns0:pPr>
      <ns0:r>
        <ns0:t xml:space="preserve">去摸自己鼻子上的贴纸（而非镜子里的）（15 个月以上） 自我意识发展良好</ns0:t>
      </ns0:r>
    </ns0:p>
    <ns0:p>
      <ns0:pPr>
        <ns0:numPr>
          <ns0:ilvl ns0:val="0"/>
          <ns0:numId ns0:val="1020"/>
        </ns0:numPr>
        <ns0:pStyle ns0:val="ListBullet"/>
        <ns0:spacing ns0:line="276" ns0:lineRule="auto" ns0:before="0" ns0:after="40"/>
      </ns0:pPr>
      <ns0:r>
        <ns0:t xml:space="preserve">去摸镜子 正在发展中</ns0:t>
      </ns0:r>
    </ns0:p>
    <ns0:p>
      <ns0:pPr>
        <ns0:numPr>
          <ns0:ilvl ns0:val="0"/>
          <ns0:numId ns0:val="1020"/>
        </ns0:numPr>
        <ns0:pStyle ns0:val="ListBullet"/>
        <ns0:spacing ns0:line="276" ns0:lineRule="auto" ns0:before="0" ns0:after="40"/>
      </ns0:pPr>
      <ns0:r>
        <ns0:t xml:space="preserve">对镜子中的自己没有特别反应 可以多玩镜子游戏</ns0:t>
      </ns0:r>
    </ns0:p>
    <ns0:bookmarkEnd ns0:id="46"/>
    <ns0:bookmarkStart ns0:id="47" ns0:name="符号思维假装游戏-1"/>
    <ns0:p>
      <ns0:pPr>
        <ns0:pStyle ns0:val="Heading3"/>
        <ns0:spacing ns0:line="276" ns0:lineRule="auto" ns0:before="80" ns0:after="40"/>
      </ns0:pPr>
      <ns0:r>
        <ns0:t xml:space="preserve">符号思维：假装游戏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：给孩子一个积木和一个空杯子，观察他怎么玩。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21"/>
        </ns0:numPr>
        <ns0:pStyle ns0:val="ListBullet"/>
        <ns0:spacing ns0:line="276" ns0:lineRule="auto" ns0:before="0" ns0:after="40"/>
      </ns0:pPr>
      <ns0:r>
        <ns0:t xml:space="preserve">会假装用杯子喝水，或假装给娃娃喂水（18 个月以上） 符号思维发展良好</ns0:t>
      </ns0:r>
    </ns0:p>
    <ns0:p>
      <ns0:pPr>
        <ns0:numPr>
          <ns0:ilvl ns0:val="0"/>
          <ns0:numId ns0:val="1021"/>
        </ns0:numPr>
        <ns0:pStyle ns0:val="ListBullet"/>
        <ns0:spacing ns0:line="276" ns0:lineRule="auto" ns0:before="0" ns0:after="40"/>
      </ns0:pPr>
      <ns0:r>
        <ns0:t xml:space="preserve">只是把积木放进杯子（功能性操作） 正在发展中</ns0:t>
      </ns0:r>
    </ns0:p>
    <ns0:p>
      <ns0:pPr>
        <ns0:numPr>
          <ns0:ilvl ns0:val="0"/>
          <ns0:numId ns0:val="1021"/>
        </ns0:numPr>
        <ns0:pStyle ns0:val="ListBullet"/>
        <ns0:spacing ns0:line="276" ns0:lineRule="auto" ns0:before="0" ns0:after="40"/>
      </ns0:pPr>
      <ns0:r>
        <ns0:t xml:space="preserve">只是拿着积木敲打或扔掉 可以多示范假装游戏</ns0:t>
      </ns0:r>
    </ns0:p>
    <ns0:bookmarkEnd ns0:id="47"/>
    <ns0:bookmarkStart ns0:id="48" ns0:name="粗大动作行走和攀爬"/>
    <ns0:p>
      <ns0:pPr>
        <ns0:pStyle ns0:val="Heading3"/>
        <ns0:spacing ns0:line="276" ns0:lineRule="auto" ns0:before="80" ns0:after="40"/>
      </ns0:pPr>
      <ns0:r>
        <ns0:t xml:space="preserve">粗大动作：行走和攀爬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场景</ns0:t>
      </ns0:r>
      <ns0:r>
        <ns0:t xml:space="preserve">：在安全的户外环境，观察孩子如何移动。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观察</ns0:t>
      </ns0:r>
      <ns0:r>
        <ns0:t xml:space="preserve">：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t xml:space="preserve">能独立行走、蹲下捡东西、站起来继续走（15 个月以上） 粗大动作发展良好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t xml:space="preserve">能走但经常摔跤、不敢蹲下 正在发展中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t xml:space="preserve">15 个月仍不能独立行走 建议咨询儿科医生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48"/>
    <ns0:bookmarkEnd ns0:id="49"/>
    <ns0:bookmarkStart ns0:id="50" ns0:name="四进度追踪表"/>
    <ns0:p>
      <ns0:pPr>
        <ns0:pStyle ns0:val="Heading2"/>
        <ns0:spacing ns0:line="276" ns0:lineRule="auto" ns0:before="120" ns0:after="60"/>
      </ns0:pPr>
      <ns0:r>
        <ns0:t xml:space="preserve">四、进度追踪表</ns0:t>
      </ns0:r>
    </ns0:p>
    <ns0:p>
      <ns0:pPr>
        <ns0:pStyle ns0:val="FirstParagraph"/>
        <ns0:spacing ns0:line="276" ns0:lineRule="auto" ns0:before="0" ns0:after="40"/>
      </ns0:pPr>
      <ns0:r>
        <ns0:t xml:space="preserve">每 2-3 个月填写一次，对比观察孩子的进步趋势。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┌──────────────────────────────────────────────────────────┐</ns0:t>
      </ns0:r>
      <ns0:r>
        <ns0:br/>
      </ns0:r>
      <ns0:r>
        <ns0:rPr>
          <ns0:rStyle ns0:val="VerbatimChar"/>
        </ns0:rPr>
        <ns0:t xml:space="preserve">│  0-3 岁发展进度追踪表                                      │</ns0:t>
      </ns0:r>
      <ns0:r>
        <ns0:br/>
      </ns0:r>
      <ns0:r>
        <ns0:rPr>
          <ns0:rStyle ns0:val="VerbatimChar"/>
        </ns0:rPr>
        <ns0:t xml:space="preserve">├──────────────────────────────────────────────────────────┤</ns0:t>
      </ns0:r>
      <ns0:r>
        <ns0:br/>
      </ns0:r>
      <ns0:r>
        <ns0:rPr>
          <ns0:rStyle ns0:val="VerbatimChar"/>
        </ns0:rPr>
        <ns0:t xml:space="preserve">│  孩子姓名：__________  出生日期：__________                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│  第 1 次评估日期：__________  孩子月龄：__________         │</ns0:t>
      </ns0:r>
      <ns0:r>
        <ns0:br/>
      </ns0:r>
      <ns0:r>
        <ns0:rPr>
          <ns0:rStyle ns0:val="VerbatimChar"/>
        </ns0:rPr>
        <ns0:t xml:space="preserve">│  第 2 次评估日期：__________  孩子月龄：__________         │</ns0:t>
      </ns0:r>
      <ns0:r>
        <ns0:br/>
      </ns0:r>
      <ns0:r>
        <ns0:rPr>
          <ns0:rStyle ns0:val="VerbatimChar"/>
        </ns0:rPr>
        <ns0:t xml:space="preserve">│  第 3 次评估日期：__________  孩子月龄：__________         │</ns0:t>
      </ns0:r>
      <ns0:r>
        <ns0:br/>
      </ns0:r>
      <ns0:r>
        <ns0:rPr>
          <ns0:rStyle ns0:val="VerbatimChar"/>
        </ns0:rPr>
        <ns0:t xml:space="preserve">│  第 4 次评估日期：__________  孩子月龄：__________         │</ns0:t>
      </ns0:r>
      <ns0:r>
        <ns0:br/>
      </ns0:r>
      <ns0:r>
        <ns0:rPr>
          <ns0:rStyle ns0:val="VerbatimChar"/>
        </ns0:rPr>
        <ns0:t xml:space="preserve">│  第 5 次评估日期：__________  孩子月龄：__________         │</ns0:t>
      </ns0:r>
      <ns0:r>
        <ns0:br/>
      </ns0:r>
      <ns0:r>
        <ns0:rPr>
          <ns0:rStyle ns0:val="VerbatimChar"/>
        </ns0:rPr>
        <ns0:t xml:space="preserve">│  第 6 次评估日期：__________  孩子月龄：__________         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│  ┌──────────────┬──────┬──────┬──────┬──────┬──────┬──────┐ │</ns0:t>
      </ns0:r>
      <ns0:r>
        <ns0:br/>
      </ns0:r>
      <ns0:r>
        <ns0:rPr>
          <ns0:rStyle ns0:val="VerbatimChar"/>
        </ns0:rPr>
        <ns0:t xml:space="preserve">│  │ 能力         │ 第1次│ 第2次│ 第3次│ 第4次│ 第5次│ 第6次│ │</ns0:t>
      </ns0:r>
      <ns0:r>
        <ns0:br/>
      </ns0:r>
      <ns0:r>
        <ns0:rPr>
          <ns0:rStyle ns0:val="VerbatimChar"/>
        </ns0:rPr>
        <ns0:t xml:space="preserve">│  ├──────────────┼──────┼──────┼──────┼──────┼──────┼──────┤ │</ns0:t>
      </ns0:r>
      <ns0:r>
        <ns0:br/>
      </ns0:r>
      <ns0:r>
        <ns0:rPr>
          <ns0:rStyle ns0:val="VerbatimChar"/>
        </ns0:rPr>
        <ns0:t xml:space="preserve">│  │ 语言发展     │ /14  │ /14  │ /14  │ /14  │ /14  │ /14  │ │</ns0:t>
      </ns0:r>
      <ns0:r>
        <ns0:br/>
      </ns0:r>
      <ns0:r>
        <ns0:rPr>
          <ns0:rStyle ns0:val="VerbatimChar"/>
        </ns0:rPr>
        <ns0:t xml:space="preserve">│  │ 安全依恋     │  /8  │  /8  │  /8  │  /8  │  /8  │  /8  │ │</ns0:t>
      </ns0:r>
      <ns0:r>
        <ns0:br/>
      </ns0:r>
      <ns0:r>
        <ns0:rPr>
          <ns0:rStyle ns0:val="VerbatimChar"/>
        </ns0:rPr>
        <ns0:t xml:space="preserve">│  │ 因果关系     │  /5  │  /5  │  /5  │  /5  │  /5  │  /5  │ │</ns0:t>
      </ns0:r>
      <ns0:r>
        <ns0:br/>
      </ns0:r>
      <ns0:r>
        <ns0:rPr>
          <ns0:rStyle ns0:val="VerbatimChar"/>
        </ns0:rPr>
        <ns0:t xml:space="preserve">│  │ 客体永久性   │  /4  │  /4  │  /4  │  /4  │  /4  │  /4  │ │</ns0:t>
      </ns0:r>
      <ns0:r>
        <ns0:br/>
      </ns0:r>
      <ns0:r>
        <ns0:rPr>
          <ns0:rStyle ns0:val="VerbatimChar"/>
        </ns0:rPr>
        <ns0:t xml:space="preserve">│  │ 联合注意     │  /5  │  /5  │  /5  │  /5  │  /5  │  /5  │ │</ns0:t>
      </ns0:r>
      <ns0:r>
        <ns0:br/>
      </ns0:r>
      <ns0:r>
        <ns0:rPr>
          <ns0:rStyle ns0:val="VerbatimChar"/>
        </ns0:rPr>
        <ns0:t xml:space="preserve">│  │ 自主性       │  /5  │  /5  │  /5  │  /5  │  /5  │  /5  │ │</ns0:t>
      </ns0:r>
      <ns0:r>
        <ns0:br/>
      </ns0:r>
      <ns0:r>
        <ns0:rPr>
          <ns0:rStyle ns0:val="VerbatimChar"/>
        </ns0:rPr>
        <ns0:t xml:space="preserve">│  │ 自我意识     │  /6  │  /6  │  /6  │  /6  │  /6  │  /6  │ │</ns0:t>
      </ns0:r>
      <ns0:r>
        <ns0:br/>
      </ns0:r>
      <ns0:r>
        <ns0:rPr>
          <ns0:rStyle ns0:val="VerbatimChar"/>
        </ns0:rPr>
        <ns0:t xml:space="preserve">│  │ 符号思维     │  /5  │  /5  │  /5  │  /5  │  /5  │  /5  │ │</ns0:t>
      </ns0:r>
      <ns0:r>
        <ns0:br/>
      </ns0:r>
      <ns0:r>
        <ns0:rPr>
          <ns0:rStyle ns0:val="VerbatimChar"/>
        </ns0:rPr>
        <ns0:t xml:space="preserve">│  │ 共情         │  /5  │  /5  │  /5  │  /5  │  /5  │  /5  │ │</ns0:t>
      </ns0:r>
      <ns0:r>
        <ns0:br/>
      </ns0:r>
      <ns0:r>
        <ns0:rPr>
          <ns0:rStyle ns0:val="VerbatimChar"/>
        </ns0:rPr>
        <ns0:t xml:space="preserve">│  │ 粗大动作     │ /10  │ /10  │ /10  │ /10  │ /10  │ /10  │ │</ns0:t>
      </ns0:r>
      <ns0:r>
        <ns0:br/>
      </ns0:r>
      <ns0:r>
        <ns0:rPr>
          <ns0:rStyle ns0:val="VerbatimChar"/>
        </ns0:rPr>
        <ns0:t xml:space="preserve">│  │ 精细动作     │  /9  │  /9  │  /9  │  /9  │  /9  │  /9  │ │</ns0:t>
      </ns0:r>
      <ns0:r>
        <ns0:br/>
      </ns0:r>
      <ns0:r>
        <ns0:rPr>
          <ns0:rStyle ns0:val="VerbatimChar"/>
        </ns0:rPr>
        <ns0:t xml:space="preserve">│  │ 感觉统合     │  /6  │  /6  │  /6  │  /6  │  /6  │  /6  │ │</ns0:t>
      </ns0:r>
      <ns0:r>
        <ns0:br/>
      </ns0:r>
      <ns0:r>
        <ns0:rPr>
          <ns0:rStyle ns0:val="VerbatimChar"/>
        </ns0:rPr>
        <ns0:t xml:space="preserve">│  │ 口部运动     │  /6  │  /6  │  /6  │  /6  │  /6  │  /6  │ │</ns0:t>
      </ns0:r>
      <ns0:r>
        <ns0:br/>
      </ns0:r>
      <ns0:r>
        <ns0:rPr>
          <ns0:rStyle ns0:val="VerbatimChar"/>
        </ns0:rPr>
        <ns0:t xml:space="preserve">│  └──────────────┴──────┴──────┴──────┴──────┴──────┴──────┘ 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│  本次评估后重点关注的 1-2 个能力：                          │</ns0:t>
      </ns0:r>
      <ns0:r>
        <ns0:br/>
      </ns0:r>
      <ns0:r>
        <ns0:rPr>
          <ns0:rStyle ns0:val="VerbatimChar"/>
        </ns0:rPr>
        <ns0:t xml:space="preserve">│  ________________________________________________________│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│  计划采取的行动：                                          │</ns0:t>
      </ns0:r>
      <ns0:r>
        <ns0:br/>
      </ns0:r>
      <ns0:r>
        <ns0:rPr>
          <ns0:rStyle ns0:val="VerbatimChar"/>
        </ns0:rPr>
        <ns0:t xml:space="preserve">│  ________________________________________________________│</ns0:t>
      </ns0:r>
      <ns0:r>
        <ns0:br/>
      </ns0:r>
      <ns0:r>
        <ns0:rPr>
          <ns0:rStyle ns0:val="VerbatimChar"/>
        </ns0:rPr>
        <ns0:t xml:space="preserve">│                                                          │</ns0:t>
      </ns0:r>
      <ns0:r>
        <ns0:br/>
      </ns0:r>
      <ns0:r>
        <ns0:rPr>
          <ns0:rStyle ns0:val="VerbatimChar"/>
        </ns0:rPr>
        <ns0:t xml:space="preserve">└──────────────────────────────────────────────────────────┘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50"/>
    <ns0:bookmarkStart ns0:id="51" ns0:name="五个性化评估建议可选"/>
    <ns0:p>
      <ns0:pPr>
        <ns0:pStyle ns0:val="Heading2"/>
        <ns0:spacing ns0:line="276" ns0:lineRule="auto" ns0:before="120" ns0:after="60"/>
      </ns0:pPr>
      <ns0:r>
        <ns0:t xml:space="preserve">五、个性化评估建议（可选）</ns0:t>
      </ns0:r>
    </ns0:p>
    <ns0:p>
      <ns0:pPr>
        <ns0:pStyle ns0:val="FirstParagraph"/>
        <ns0:spacing ns0:line="276" ns0:lineRule="auto" ns0:before="0" ns0:after="40"/>
      </ns0:pPr>
      <ns0:r>
        <ns0:t xml:space="preserve">如果你有 AI 工具（如 ChatGPT、Claude），可以将以下内容发送给它，获得个性化评估分析：</ns0:t>
      </ns0:r>
    </ns0:p>
    <ns0:p>
      <ns0:pPr>
        <ns0:pStyle ns0:val="BlockText"/>
        <ns0:spacing ns0:line="276" ns0:lineRule="auto" ns0:before="0" ns0:after="40"/>
      </ns0:pPr>
      <ns0:r>
        <ns0:t xml:space="preserve">你是一位儿童发展专家，擅长帮助家长评估 0-3 岁婴幼儿的发展水平。请根据我提供的观察结果，分析我孩子的发展状况并给出建议。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孩子信息</ns0:t>
      </ns0:r>
      <ns0:r>
        <ns0:t xml:space="preserve">：</ns0:t>
      </ns0:r>
      <ns0:r>
        <ns0:t xml:space="preserve"> </ns0:t>
      </ns0:r>
      <ns0:r>
        <ns0:t xml:space="preserve">- 月龄：[填写：如</ns0:t>
      </ns0:r>
      <ns0:r>
        <ns0:t xml:space="preserve">“</ns0:t>
      </ns0:r>
      <ns0:r>
        <ns0:t xml:space="preserve">8 个月</ns0:t>
      </ns0:r>
      <ns0:r>
        <ns0:t xml:space="preserve">”</ns0:t>
      </ns0:r>
      <ns0:r>
        <ns0:t xml:space="preserve">/</ns0:t>
      </ns0:r>
      <ns0:r>
        <ns0:t xml:space="preserve">“</ns0:t>
      </ns0:r>
      <ns0:r>
        <ns0:t xml:space="preserve">1 岁 4 个月</ns0:t>
      </ns0:r>
      <ns0:r>
        <ns0:t xml:space="preserve">”</ns0:t>
      </ns0:r>
      <ns0:r>
        <ns0:t xml:space="preserve">]</ns0:t>
      </ns0:r>
      <ns0:r>
        <ns0:t xml:space="preserve"> </ns0:t>
      </ns0:r>
      <ns0:r>
        <ns0:t xml:space="preserve">- 性别：[填写]</ns0:t>
      </ns0:r>
      <ns0:r>
        <ns0:t xml:space="preserve"> </ns0:t>
      </ns0:r>
      <ns0:r>
        <ns0:t xml:space="preserve">- 出生情况：[填写：如</ns0:t>
      </ns0:r>
      <ns0:r>
        <ns0:t xml:space="preserve">“</ns0:t>
      </ns0:r>
      <ns0:r>
        <ns0:t xml:space="preserve">足月顺产</ns0:t>
      </ns0:r>
      <ns0:r>
        <ns0:t xml:space="preserve">”</ns0:t>
      </ns0:r>
      <ns0:r>
        <ns0:t xml:space="preserve">/</ns0:t>
      </ns0:r>
      <ns0:r>
        <ns0:t xml:space="preserve">“</ns0:t>
      </ns0:r>
      <ns0:r>
        <ns0:t xml:space="preserve">早产 3 周</ns0:t>
      </ns0:r>
      <ns0:r>
        <ns0:t xml:space="preserve">”</ns0:t>
      </ns0:r>
      <ns0:r>
        <ns0:t xml:space="preserve">/</ns0:t>
      </ns0:r>
      <ns0:r>
        <ns0:t xml:space="preserve">“</ns0:t>
      </ns0:r>
      <ns0:r>
        <ns0:t xml:space="preserve">剖腹产</ns0:t>
      </ns0:r>
      <ns0:r>
        <ns0:t xml:space="preserve">”</ns0:t>
      </ns0:r>
      <ns0:r>
        <ns0:t xml:space="preserve">，如果觉得相关的话]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观察清单勾选结果</ns0:t>
      </ns0:r>
      <ns0:r>
        <ns0:t xml:space="preserve">（我勾选了孩子能做到的项目）：</ns0:t>
      </ns0:r>
    </ns0:p>
    <ns0:p>
      <ns0:pPr>
        <ns0:pStyle ns0:val="BlockText"/>
        <ns0:spacing ns0:line="276" ns0:lineRule="auto" ns0:before="0" ns0:after="40"/>
      </ns0:pPr>
      <ns0:r>
        <ns0:t xml:space="preserve">语言发展（共 14 项）：[填写勾选了几项，或列出具体勾选了哪些]</ns0:t>
      </ns0:r>
      <ns0:r>
        <ns0:t xml:space="preserve"> </ns0:t>
      </ns0:r>
      <ns0:r>
        <ns0:t xml:space="preserve">安全依恋（共 8 项）：[填写勾选了几项，或列出具体勾选了哪些]</ns0:t>
      </ns0:r>
      <ns0:r>
        <ns0:t xml:space="preserve"> </ns0:t>
      </ns0:r>
      <ns0:r>
        <ns0:t xml:space="preserve">因果关系（共 5 项）：[填写]</ns0:t>
      </ns0:r>
      <ns0:r>
        <ns0:t xml:space="preserve"> </ns0:t>
      </ns0:r>
      <ns0:r>
        <ns0:t xml:space="preserve">客体永久性（共 4 项）：[填写]</ns0:t>
      </ns0:r>
      <ns0:r>
        <ns0:t xml:space="preserve"> </ns0:t>
      </ns0:r>
      <ns0:r>
        <ns0:t xml:space="preserve">联合注意（共 5 项）：[填写]</ns0:t>
      </ns0:r>
      <ns0:r>
        <ns0:t xml:space="preserve"> </ns0:t>
      </ns0:r>
      <ns0:r>
        <ns0:t xml:space="preserve">自主性（共 5 项）：[填写]</ns0:t>
      </ns0:r>
      <ns0:r>
        <ns0:t xml:space="preserve"> </ns0:t>
      </ns0:r>
      <ns0:r>
        <ns0:t xml:space="preserve">自我意识（共 6 项）：[填写]</ns0:t>
      </ns0:r>
      <ns0:r>
        <ns0:t xml:space="preserve"> </ns0:t>
      </ns0:r>
      <ns0:r>
        <ns0:t xml:space="preserve">符号思维（共 5 项）：[填写]</ns0:t>
      </ns0:r>
      <ns0:r>
        <ns0:t xml:space="preserve"> </ns0:t>
      </ns0:r>
      <ns0:r>
        <ns0:t xml:space="preserve">共情（共 5 项）：[填写]</ns0:t>
      </ns0:r>
      <ns0:r>
        <ns0:t xml:space="preserve"> </ns0:t>
      </ns0:r>
      <ns0:r>
        <ns0:t xml:space="preserve">粗大动作（共 10 项）：[填写]</ns0:t>
      </ns0:r>
      <ns0:r>
        <ns0:t xml:space="preserve"> </ns0:t>
      </ns0:r>
      <ns0:r>
        <ns0:t xml:space="preserve">精细动作（共 9 项）：[填写]</ns0:t>
      </ns0:r>
      <ns0:r>
        <ns0:t xml:space="preserve"> </ns0:t>
      </ns0:r>
      <ns0:r>
        <ns0:t xml:space="preserve">感觉统合（共 6 项）：[填写]</ns0:t>
      </ns0:r>
      <ns0:r>
        <ns0:t xml:space="preserve"> </ns0:t>
      </ns0:r>
      <ns0:r>
        <ns0:t xml:space="preserve">口部运动（共 6 项）：[填写]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场景测试结果</ns0:t>
      </ns0:r>
      <ns0:r>
        <ns0:t xml:space="preserve">（可选）：</ns0:t>
      </ns0:r>
      <ns0:r>
        <ns0:t xml:space="preserve"> </ns0:t>
      </ns0:r>
      <ns0:r>
        <ns0:t xml:space="preserve">[填写你在场景测试中观察到的情况]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我最关心的问题</ns0:t>
      </ns0:r>
      <ns0:r>
        <ns0:t xml:space="preserve">：</ns0:t>
      </ns0:r>
      <ns0:r>
        <ns0:t xml:space="preserve"> </ns0:t>
      </ns0:r>
      <ns0:r>
        <ns0:t xml:space="preserve">[填写：如</ns0:t>
      </ns0:r>
      <ns0:r>
        <ns0:t xml:space="preserve">“</ns0:t>
      </ns0:r>
      <ns0:r>
        <ns0:t xml:space="preserve">孩子 10 个月了还不会爬</ns0:t>
      </ns0:r>
      <ns0:r>
        <ns0:t xml:space="preserve">”</ns0:t>
      </ns0:r>
      <ns0:r>
        <ns0:t xml:space="preserve">“</ns0:t>
      </ns0:r>
      <ns0:r>
        <ns0:t xml:space="preserve">分离焦虑很严重</ns0:t>
      </ns0:r>
      <ns0:r>
        <ns0:t xml:space="preserve">”</ns0:t>
      </ns0:r>
      <ns0:r>
        <ns0:t xml:space="preserve">“</ns0:t>
      </ns0:r>
      <ns0:r>
        <ns0:t xml:space="preserve">好像对什么都不感兴趣</ns0:t>
      </ns0:r>
      <ns0:r>
        <ns0:t xml:space="preserve">”</ns0:t>
      </ns0:r>
      <ns0:r>
        <ns0:t xml:space="preserve">]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请按以下格式输出</ns0:t>
      </ns0:r>
      <ns0:r>
        <ns0:t xml:space="preserve">：</ns0:t>
      </ns0:r>
    </ns0:p>
    <ns0:p>
      <ns0:pPr>
        <ns0:numPr>
          <ns0:ilvl ns0:val="0"/>
          <ns0:numId ns0:val="102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发展水平评估</ns0:t>
      </ns0:r>
      <ns0:r>
        <ns0:t xml:space="preserve">：基于我的描述和孩子月龄，判断各能力域的发展水平（超前/正常/需要关注），标注亮点和需要关注的领域</ns0:t>
      </ns0:r>
    </ns0:p>
    <ns0:p>
      <ns0:pPr>
        <ns0:numPr>
          <ns0:ilvl ns0:val="0"/>
          <ns0:numId ns0:val="102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与同龄水平的对比</ns0:t>
      </ns0:r>
      <ns0:r>
        <ns0:t xml:space="preserve">：基于 0-3 岁发展心理学研究，我的孩子在哪些方面处于同龄平均水平？哪些方面可能偏高或偏低？（注意：0-3 岁正常发展范围很宽，不要轻易判定</ns0:t>
      </ns0:r>
      <ns0:r>
        <ns0:t xml:space="preserve">“</ns0:t>
      </ns0:r>
      <ns0:r>
        <ns0:t xml:space="preserve">落后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2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优先行动计划</ns0:t>
      </ns0:r>
      <ns0:r>
        <ns0:t xml:space="preserve">：建议我优先关注哪 1-2 个能力？为什么？</ns0:t>
      </ns0:r>
    </ns0:p>
    <ns0:p>
      <ns0:pPr>
        <ns0:numPr>
          <ns0:ilvl ns0:val="0"/>
          <ns0:numId ns0:val="102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具体行动建议</ns0:t>
      </ns0:r>
      <ns0:r>
        <ns0:t xml:space="preserve">：针对需要关注的能力，给出 3 个具体的、今天就能做的亲子互动（具体到</ns0:t>
      </ns0:r>
      <ns0:r>
        <ns0:t xml:space="preserve">“</ns0:t>
      </ns0:r>
      <ns0:r>
        <ns0:t xml:space="preserve">做什么、怎么做、做多久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2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下次评估建议</ns0:t>
      </ns0:r>
      <ns0:r>
        <ns0:t xml:space="preserve">：2-3 个月后再次评估时，我应该重点观察哪些变化？</ns0:t>
      </ns0:r>
    </ns0:p>
    <ns0:p>
      <ns0:pPr>
        <ns0:numPr>
          <ns0:ilvl ns0:val="0"/>
          <ns0:numId ns0:val="102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是否需要专业评估</ns0:t>
      </ns0:r>
      <ns0:r>
        <ns0:t xml:space="preserve">：基于我的描述，是否建议咨询儿科医生或发育行为专家？给出判断依据</ns0:t>
      </ns0:r>
    </ns0:p>
    <ns0:p>
      <ns0:pPr>
        <ns0:pStyle ns0:val="BlockText"/>
        <ns0:spacing ns0:line="276" ns0:lineRule="auto" ns0:before="0" ns0:after="40"/>
      </ns0:pPr>
      <ns0:r>
        <ns0:t xml:space="preserve">请基于发展心理学研究给出专业分析。0-3 岁的发展差异很大，请避免制造焦虑，但如果确实有需要关注的信号，请明确指出。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51"/>
    <ns0:bookmarkStart ns0:id="52" ns0:name="附录各主题深入了解"/>
    <ns0:p>
      <ns0:pPr>
        <ns0:pStyle ns0:val="Heading2"/>
        <ns0:spacing ns0:line="276" ns0:lineRule="auto" ns0:before="120" ns0:after="60"/>
      </ns0:pPr>
      <ns0:r>
        <ns0:t xml:space="preserve">附录：各主题深入了解</ns0:t>
      </ns0:r>
    </ns0:p>
    <ns0:p>
      <ns0:pPr>
        <ns0:pStyle ns0:val="FirstParagraph"/>
        <ns0:spacing ns0:line="276" ns0:lineRule="auto" ns0:before="0" ns0:after="40"/>
      </ns0:pPr>
      <ns0:r>
        <ns0:t xml:space="preserve">评估后如果需要深入了解某个主题，点击以下链接：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认知与心理</ns0:t>
      </ns0:r>
      <ns0:r>
        <ns0:t xml:space="preserve">：「安全依恋」 | 「因果关系」 | 「客体永久性」 | 「联合注意」 | 「自主性」 | 「自我意识」 | 「符号思维」 | 「共情」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身体能力</ns0:t>
      </ns0:r>
      <ns0:r>
        <ns0:t xml:space="preserve">：「粗大动作」 | 「精细动作」 | 「感觉统合」 | 「口部运动」</ns0:t>
      </ns0:r>
    </ns0:p>
    <ns0:bookmarkEnd ns0:id="52"/>
    <ns0:bookmarkEnd ns0:id="5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2026-06-19T08:17:37Z</dcterms:created>
  <dcterms:modified xsi:type="dcterms:W3CDTF">2026-06-19T08:17:37Z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