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身体发育与性教育"/>
    <ns0:p>
      <ns0:pPr>
        <ns0:pStyle ns0:val="Heading1"/>
        <ns0:spacing ns0:line="276" ns0:lineRule="auto" ns0:before="160" ns0:after="80"/>
      </ns0:pPr>
      <ns0:r>
        <ns0:t xml:space="preserve">身体发育与性教育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：性教育不是一次性的</ns0:t>
      </ns0:r>
      <ns0:r>
        <ns0:t xml:space="preserve">“</ns0:t>
      </ns0:r>
      <ns0:r>
        <ns0:t xml:space="preserve">谈话</ns0:t>
      </ns0:r>
      <ns0:r>
        <ns0:t xml:space="preserve">”</ns0:t>
      </ns0:r>
      <ns0:r>
        <ns0:t xml:space="preserve">，是持续的对话。12-14 岁是开口的最佳时机。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UNESCO 的《国际性教育技术指导纲要》指出，全面、适龄的性教育有助于推迟首次性行为、减少性传播感染和意外怀孕、促进性别平等。12-14 岁身体变化最剧烈，也是建立健康性认知的最佳窗口。中国《未成年人保护法》第四十条明确规定学校和家庭应进行</ns0:t>
      </ns0:r>
      <ns0:r>
        <ns0:t xml:space="preserve">“</ns0:t>
      </ns0:r>
      <ns0:r>
        <ns0:t xml:space="preserve">适龄性教育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3" ns0:name="如何开口"/>
    <ns0:p>
      <ns0:pPr>
        <ns0:pStyle ns0:val="Heading2"/>
        <ns0:spacing ns0:line="276" ns0:lineRule="auto" ns0:before="120" ns0:after="60"/>
      </ns0:pPr>
      <ns0:r>
        <ns0:t xml:space="preserve">如何开口</ns0:t>
      </ns0:r>
    </ns0:p>
    <ns0:bookmarkStart ns0:id="21" ns0:name="克服尴尬"/>
    <ns0:p>
      <ns0:pPr>
        <ns0:pStyle ns0:val="Heading3"/>
        <ns0:spacing ns0:line="276" ns0:lineRule="auto" ns0:before="80" ns0:after="40"/>
      </ns0:pPr>
      <ns0:r>
        <ns0:t xml:space="preserve">克服尴尬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不需要一次说完所有事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可以借助书籍（放在孩子能看到的地方）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利用日常场景（电视、新闻）自然引入</ns0:t>
      </ns0:r>
    </ns0:p>
    <ns0:bookmarkEnd ns0:id="21"/>
    <ns0:bookmarkStart ns0:id="22" ns0:name="分场景话题"/>
    <ns0:p>
      <ns0:pPr>
        <ns0:pStyle ns0:val="Heading3"/>
        <ns0:spacing ns0:line="276" ns0:lineRule="auto" ns0:before="80" ns0:after="40"/>
      </ns0:pPr>
      <ns0:r>
        <ns0:t xml:space="preserve">分场景话题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话题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怎么说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月经/遗精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这是身体发育的正常现象，说明你在长大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身体隐私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你的身体是你的，别人不能随便碰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网络色情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你在网上的内容不一定真实，我们可以聊聊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身体形象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每个人的身体都不一样，都值得被尊重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同伴压力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如果有人让你做你不想做的事，你可以说不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End ns0:id="23"/>
    <ns0:bookmarkStart ns0:id="29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4" ns0:name="提供科普书籍12-岁"/>
    <ns0:p>
      <ns0:pPr>
        <ns0:pStyle ns0:val="Heading3"/>
        <ns0:spacing ns0:line="276" ns0:lineRule="auto" ns0:before="80" ns0:after="40"/>
      </ns0:pPr>
      <ns0:r>
        <ns0:t xml:space="preserve">1. 提供科普书籍（12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找一本适合 12-14 岁的青春期科普书</ns0:t>
      </ns0:r>
      <ns0:r>
        <ns0:t xml:space="preserve"> </ns0:t>
      </ns0:r>
      <ns0:r>
        <ns0:t xml:space="preserve">2. 放在孩子能看到的地方</ns0:t>
      </ns0:r>
      <ns0:r>
        <ns0:t xml:space="preserve"> </ns0:t>
      </ns0:r>
      <ns0:r>
        <ns0:t xml:space="preserve">3. 不需要主动</ns0:t>
      </ns0:r>
      <ns0:r>
        <ns0:t xml:space="preserve">“</ns0:t>
      </ns0:r>
      <ns0:r>
        <ns0:t xml:space="preserve">教育</ns0:t>
      </ns0:r>
      <ns0:r>
        <ns0:t xml:space="preserve">”</ns0:t>
      </ns0:r>
      <ns0:r>
        <ns0:t xml:space="preserve">，让孩子自己翻阅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：让孩子在安全的环境中了解身体变化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4"/>
    <ns0:bookmarkStart ns0:id="25" ns0:name="利用日常场景12-岁"/>
    <ns0:p>
      <ns0:pPr>
        <ns0:pStyle ns0:val="Heading3"/>
        <ns0:spacing ns0:line="276" ns0:lineRule="auto" ns0:before="80" ns0:after="40"/>
      </ns0:pPr>
      <ns0:r>
        <ns0:t xml:space="preserve">2. 利用日常场景（12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看到电视或新闻中的相关内容时，自然地讨论</ns0:t>
      </ns0:r>
      <ns0:r>
        <ns0:t xml:space="preserve"> </ns0:t>
      </ns0:r>
      <ns0:r>
        <ns0:t xml:space="preserve">2. 不需要正式的</ns0:t>
      </ns0:r>
      <ns0:r>
        <ns0:t xml:space="preserve">“</ns0:t>
      </ns0:r>
      <ns0:r>
        <ns0:t xml:space="preserve">谈话</ns0:t>
      </ns0:r>
      <ns0:r>
        <ns0:t xml:space="preserve">”</ns0:t>
      </ns0:r>
      <ns0:r>
        <ns0:t xml:space="preserve"> </ns0:t>
      </ns0:r>
      <ns0:r>
        <ns0:t xml:space="preserve">3. 用</ns0:t>
      </ns0:r>
      <ns0:r>
        <ns0:t xml:space="preserve">“</ns0:t>
      </ns0:r>
      <ns0:r>
        <ns0:t xml:space="preserve">你有没有听说过…</ns0:t>
      </ns0:r>
      <ns0:r>
        <ns0:t xml:space="preserve">”</ns0:t>
      </ns0:r>
      <ns0:r>
        <ns0:t xml:space="preserve">开头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：在自然场景中引入话题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5"/>
    <ns0:bookmarkStart ns0:id="26" ns0:name="分享你的经历12-岁"/>
    <ns0:p>
      <ns0:pPr>
        <ns0:pStyle ns0:val="Heading3"/>
        <ns0:spacing ns0:line="276" ns0:lineRule="auto" ns0:before="80" ns0:after="40"/>
      </ns0:pPr>
      <ns0:r>
        <ns0:t xml:space="preserve">3. 分享你的经历（12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和孩子分享你青春期的经历</ns0:t>
      </ns0:r>
      <ns0:r>
        <ns0:t xml:space="preserve"> </ns0:t>
      </ns0:r>
      <ns0:r>
        <ns0:t xml:space="preserve">2. 说</ns0:t>
      </ns0:r>
      <ns0:r>
        <ns0:t xml:space="preserve">“</ns0:t>
      </ns0:r>
      <ns0:r>
        <ns0:t xml:space="preserve">我像你这么大的时候…</ns0:t>
      </ns0:r>
      <ns0:r>
        <ns0:t xml:space="preserve">”</ns0:t>
      </ns0:r>
      <ns0:r>
        <ns0:t xml:space="preserve"> </ns0:t>
      </ns0:r>
      <ns0:r>
        <ns0:t xml:space="preserve">3. 让他知道</ns0:t>
      </ns0:r>
      <ns0:r>
        <ns0:t xml:space="preserve">“</ns0:t>
      </ns0:r>
      <ns0:r>
        <ns0:t xml:space="preserve">你不是一个人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：让孩子感到被理解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6"/>
    <ns0:bookmarkStart ns0:id="27" ns0:name="讨论身体隐私12-岁"/>
    <ns0:p>
      <ns0:pPr>
        <ns0:pStyle ns0:val="Heading3"/>
        <ns0:spacing ns0:line="276" ns0:lineRule="auto" ns0:before="80" ns0:after="40"/>
      </ns0:pPr>
      <ns0:r>
        <ns0:t xml:space="preserve">4. 讨论身体隐私（12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你的身体是你的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别人不能随便碰你的身体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如果你不舒服，可以告诉我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：建立身体边界意识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7"/>
    <ns0:bookmarkStart ns0:id="28" ns0:name="讨论身体形象12-岁"/>
    <ns0:p>
      <ns0:pPr>
        <ns0:pStyle ns0:val="Heading3"/>
        <ns0:spacing ns0:line="276" ns0:lineRule="auto" ns0:before="80" ns0:after="40"/>
      </ns0:pPr>
      <ns0:r>
        <ns0:t xml:space="preserve">5. 讨论身体形象（12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每个人的身体都不一样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社交媒体上的图片不一定真实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你的身体值得被尊重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：帮助孩子建立健康的身体形象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孩子对身体变化很焦虑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告诉他</ns0:t>
      </ns0:r>
      <ns0:r>
        <ns0:t xml:space="preserve">“</ns0:t>
      </ns0:r>
      <ns0:r>
        <ns0:t xml:space="preserve">每个人的变化速度不同，都是正常的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分享你青春期的经历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给他相关的科普书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我不知道怎么开口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可以借助书籍——放在孩子能看到的地方，让他自己翻阅。也可以利用日常场景自然引入。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找一本适合 12-14 岁的青春期科普书，放在孩子能看到的地方——不需要主动</ns0:t>
      </ns0:r>
      <ns0:r>
        <ns0:t xml:space="preserve">“</ns0:t>
      </ns0:r>
      <ns0:r>
        <ns0:t xml:space="preserve">教育</ns0:t>
      </ns0:r>
      <ns0:r>
        <ns0:t xml:space="preserve">”</ns0:t>
      </ns0:r>
      <ns0:r>
        <ns0:t xml:space="preserve">，让孩子自己翻阅。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4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《你的身体在说话》— 青春期科普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《青春期女孩/男孩的秘密书》— 性别 specific</ns0:t>
      </ns0:r>
    </ns0:p>
    <ns0:bookmarkEnd ns0:id="32"/>
    <ns0:bookmarkStart ns0:id="33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提供科普书籍（放在孩子能看到的地方）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利用日常场景自然引入话题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分享你青春期的经历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「青春期前期沟通」 — 身体话题需要良好的沟通基础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「自我认同与价值观」 — 身体变化是身份认同的重要组成部分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2026-06-19T08:17:40Z</dcterms:created>
  <dcterms:modified xsi:type="dcterms:W3CDTF">2026-06-19T08:17:40Z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