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3" ns0:name="利手确立"/>
    <ns0:p>
      <ns0:pPr>
        <ns0:pStyle ns0:val="Heading1"/>
        <ns0:spacing ns0:line="276" ns0:lineRule="auto" ns0:before="160" ns0:after="80"/>
      </ns0:pPr>
      <ns0:r>
        <ns0:t xml:space="preserve">利手确立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：如果孩子是左利手，不要强行纠正——这不是</ns0:t>
      </ns0:r>
      <ns0:r>
        <ns0:t xml:space="preserve">“</ns0:t>
      </ns0:r>
      <ns0:r>
        <ns0:t xml:space="preserve">错误</ns0:t>
      </ns0:r>
      <ns0:r>
        <ns0:t xml:space="preserve">”</ns0:t>
      </ns0:r>
      <ns0:r>
        <ns0:t xml:space="preserve">，是大脑的自然偏好。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利手（惯用手）在 3-6 岁逐渐确立。约 90% 的人是右利手，10% 是左利手。左利手是正常的神经发育变异，不是需要纠正的</ns0:t>
      </ns0:r>
      <ns0:r>
        <ns0:t xml:space="preserve">“</ns0:t>
      </ns0:r>
      <ns0:r>
        <ns0:t xml:space="preserve">问题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6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1" ns0:name="观察用手偏好3-岁"/>
    <ns0:p>
      <ns0:pPr>
        <ns0:pStyle ns0:val="Heading3"/>
        <ns0:spacing ns0:line="276" ns0:lineRule="auto" ns0:before="80" ns0:after="40"/>
      </ns0:pPr>
      <ns0:r>
        <ns0:t xml:space="preserve">1. 观察用手偏好（3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观察孩子用哪只手拿勺子、拿笔、扔球</ns0:t>
      </ns0:r>
      <ns0:r>
        <ns0:t xml:space="preserve"> </ns0:t>
      </ns0:r>
      <ns0:r>
        <ns0:t xml:space="preserve">2. 记录下来，看看有没有偏好</ns0:t>
      </ns0:r>
      <ns0:r>
        <ns0:t xml:space="preserve"> </ns0:t>
      </ns0:r>
      <ns0:r>
        <ns0:t xml:space="preserve">3. 不要强迫他用某只手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：了解孩子的用手偏好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：持续观察</ns0:t>
      </ns0:r>
    </ns0:p>
    <ns0:bookmarkEnd ns0:id="21"/>
    <ns0:bookmarkStart ns0:id="22" ns0:name="提供双手机会3-岁"/>
    <ns0:p>
      <ns0:pPr>
        <ns0:pStyle ns0:val="Heading3"/>
        <ns0:spacing ns0:line="276" ns0:lineRule="auto" ns0:before="80" ns0:after="40"/>
      </ns0:pPr>
      <ns0:r>
        <ns0:t xml:space="preserve">2. 提供双手机会（3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给孩子提供双手都可以操作的玩具</ns0:t>
      </ns0:r>
      <ns0:r>
        <ns0:t xml:space="preserve"> </ns0:t>
      </ns0:r>
      <ns0:r>
        <ns0:t xml:space="preserve">2. 不要强迫他用右手</ns0:t>
      </ns0:r>
      <ns0:r>
        <ns0:t xml:space="preserve"> </ns0:t>
      </ns0:r>
      <ns0:r>
        <ns0:t xml:space="preserve">3. 观察他自然的偏好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：让孩子自然发展用手偏好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2"/>
    <ns0:bookmarkStart ns0:id="23" ns0:name="适合左手的工具4-岁"/>
    <ns0:p>
      <ns0:pPr>
        <ns0:pStyle ns0:val="Heading3"/>
        <ns0:spacing ns0:line="276" ns0:lineRule="auto" ns0:before="80" ns0:after="40"/>
      </ns0:pPr>
      <ns0:r>
        <ns0:t xml:space="preserve">3. 适合左手的工具（4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如果孩子是左利手，给他适合左手的工具（如左手剪刀）</ns0:t>
      </ns0:r>
      <ns0:r>
        <ns0:t xml:space="preserve"> </ns0:t>
      </ns0:r>
      <ns0:r>
        <ns0:t xml:space="preserve">2. 不要强迫他用右手</ns0:t>
      </ns0:r>
      <ns0:r>
        <ns0:t xml:space="preserve"> </ns0:t>
      </ns0:r>
      <ns0:r>
        <ns0:t xml:space="preserve">3. 告诉他</ns0:t>
      </ns0:r>
      <ns0:r>
        <ns0:t xml:space="preserve">“</ns0:t>
      </ns0:r>
      <ns0:r>
        <ns0:t xml:space="preserve">左手和右手一样好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：支持孩子的自然偏好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：需要时</ns0:t>
      </ns0:r>
    </ns0:p>
    <ns0:bookmarkEnd ns0:id="23"/>
    <ns0:bookmarkStart ns0:id="24" ns0:name="不要纠正3-岁"/>
    <ns0:p>
      <ns0:pPr>
        <ns0:pStyle ns0:val="Heading3"/>
        <ns0:spacing ns0:line="276" ns0:lineRule="auto" ns0:before="80" ns0:after="40"/>
      </ns0:pPr>
      <ns0:r>
        <ns0:t xml:space="preserve">4. 不要纠正（3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不要强迫孩子用右手</ns0:t>
      </ns0:r>
      <ns0:r>
        <ns0:t xml:space="preserve"> </ns0:t>
      </ns0:r>
      <ns0:r>
        <ns0:t xml:space="preserve">2. 不要说</ns0:t>
      </ns0:r>
      <ns0:r>
        <ns0:t xml:space="preserve">“</ns0:t>
      </ns0:r>
      <ns0:r>
        <ns0:t xml:space="preserve">用右手才是对的</ns0:t>
      </ns0:r>
      <ns0:r>
        <ns0:t xml:space="preserve">”</ns0:t>
      </ns0:r>
      <ns0:r>
        <ns0:t xml:space="preserve"> </ns0:t>
      </ns0:r>
      <ns0:r>
        <ns0:t xml:space="preserve">3. 接受孩子的自然偏好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：强行纠正可能导致问题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4"/>
    <ns0:bookmarkStart ns0:id="25" ns0:name="讨论用手5-岁"/>
    <ns0:p>
      <ns0:pPr>
        <ns0:pStyle ns0:val="Heading3"/>
        <ns0:spacing ns0:line="276" ns0:lineRule="auto" ns0:before="80" ns0:after="40"/>
      </ns0:pPr>
      <ns0:r>
        <ns0:t xml:space="preserve">5. 讨论用手（5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你用哪只手写字？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你身边的人有用左手的吗？</ns0:t>
      </ns0:r>
      <ns0:r>
        <ns0:t xml:space="preserve">”</ns0:t>
      </ns0:r>
      <ns0:r>
        <ns0:t xml:space="preserve"> </ns0:t>
      </ns0:r>
      <ns0:r>
        <ns0:t xml:space="preserve">3. 告诉他</ns0:t>
      </ns0:r>
      <ns0:r>
        <ns0:t xml:space="preserve">“</ns0:t>
      </ns0:r>
      <ns0:r>
        <ns0:t xml:space="preserve">左手和右手一样好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：帮助孩子接受自己的偏好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孩子用左手写字，要不要纠正？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绝对不要。强行纠正左利手可能导致口吃、阅读困难、自信心下降。左利手的孩子只需要适合左手的工具（如左手剪刀）。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孩子好像两只手都用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3-4 岁两只手都用是正常的。到 5-6 岁会逐渐确立偏好。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6 岁以上仍没有明确的用手偏好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一侧手明显比另一侧弱（不是偏好问题）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观察孩子今天用哪只手拿勺子、拿笔、扔球——记录下来，看看有没有偏好。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1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观察孩子用哪只手拿勺子、拿笔、扔球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提供双手都可以操作的玩具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如果是左利手，提供适合左手的工具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End ns0:id="31"/>
    <ns0:bookmarkStart ns0:id="32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「手眼协调」 — 惯用手确立影响精细动作发展</ns0:t>
      </ns0:r>
    </ns0:p>
    <ns0:bookmarkEnd ns0:id="32"/>
    <ns0:bookmarkEnd ns0:id="3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2026-06-19T08:17:45Z</dcterms:created>
  <dcterms:modified xsi:type="dcterms:W3CDTF">2026-06-19T08:17:45Z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