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0" ns0:name="产后抑郁识别与应对"/>
    <ns0:p>
      <ns0:pPr>
        <ns0:pStyle ns0:val="Heading1"/>
        <ns0:spacing ns0:line="276" ns0:lineRule="auto" ns0:before="160" ns0:after="80"/>
      </ns0:pPr>
      <ns0:r>
        <ns0:t xml:space="preserve">产后抑郁识别与应对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：产后抑郁不是</ns0:t>
      </ns0:r>
      <ns0:r>
        <ns0:t xml:space="preserve">“</ns0:t>
      </ns0:r>
      <ns0:r>
        <ns0:t xml:space="preserve">矫情</ns0:t>
      </ns0:r>
      <ns0:r>
        <ns0:t xml:space="preserve">”</ns0:t>
      </ns0:r>
      <ns0:r>
        <ns0:t xml:space="preserve">，是一种需要治疗的疾病。约 10-20% 的母亲和 10% 的父亲会经历。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重要提示"/>
    <ns0:p>
      <ns0:pPr>
        <ns0:pStyle ns0:val="Heading2"/>
        <ns0:spacing ns0:line="276" ns0:lineRule="auto" ns0:before="120" ns0:after="60"/>
      </ns0:pPr>
      <ns0:r>
        <ns0:t xml:space="preserve">重要提示</ns0:t>
      </ns0:r>
    </ns0:p>
    <ns0:p>
      <ns0:pPr>
        <ns0:pStyle ns0:val="FirstParagraph"/>
        <ns0:spacing ns0:line="276" ns0:lineRule="auto" ns0:before="0" ns0:after="40"/>
      </ns0:pPr>
      <ns0:r>
        <ns0:t xml:space="preserve">如果你现在就有伤害自己或宝宝的想法，请立即拨打：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北京心理危机研究与干预中心：</ns0:t>
      </ns0:r>
      <ns0:r>
        <ns0:rPr>
          <ns0:bCs/>
          <ns0:b/>
        </ns0:rPr>
        <ns0:t xml:space="preserve">010-82951332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生命热线：</ns0:t>
      </ns0:r>
      <ns0:r>
        <ns0:rPr>
          <ns0:bCs/>
          <ns0:b/>
        </ns0:rPr>
        <ns0:t xml:space="preserve">400-821-1215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或直接前往最近的急诊</ns0:t>
      </ns0:r>
    </ns0:p>
    <ns0:p>
      <ns0:pPr>
        <ns0:pStyle ns0:val="FirstParagraph"/>
        <ns0:spacing ns0:line="276" ns0:lineRule="auto" ns0:before="0" ns0:after="40"/>
      </ns0:pPr>
      <ns0:r>
        <ns0:t xml:space="preserve">你不需要独自承受。这不是你的错。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什么是产后抑郁？</ns0:t>
      </ns0:r>
    </ns0:p>
    <ns0:p>
      <ns0:pPr>
        <ns0:pStyle ns0:val="BodyText"/>
        <ns0:spacing ns0:line="276" ns0:lineRule="auto" ns0:before="0" ns0:after="40"/>
      </ns0:pPr>
      <ns0:r>
        <ns0:t xml:space="preserve">产后抑郁有神经生物学基础——不是</ns0:t>
      </ns0:r>
      <ns0:r>
        <ns0:t xml:space="preserve">“</ns0:t>
      </ns0:r>
      <ns0:r>
        <ns0:t xml:space="preserve">想太多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不够坚强</ns0:t>
      </ns0:r>
      <ns0:r>
        <ns0:t xml:space="preserve">”</ns0:t>
      </ns0:r>
      <ns0:r>
        <ns0:t xml:space="preserve">。Howard 等人在《柳叶刀》的综述指出，约 10-20% 的母亲在产后经历抑郁或焦虑，未被干预会影响母婴互动和婴儿安全依恋。Paulson 和 Bazemore 发现约 10% 的父亲也会经历产后抑郁——这是一个家庭问题，而非个人问题。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为什么会得产后抑郁？</ns0:t>
      </ns0:r>
    </ns0:p>
    <ns0:p>
      <ns0:pPr>
        <ns0:pStyle ns0:val="BodyText"/>
        <ns0:spacing ns0:line="276" ns0:lineRule="auto" ns0:before="0" ns0:after="40"/>
      </ns0:pPr>
      <ns0:r>
        <ns0:t xml:space="preserve">产后抑郁的成因是多方面的：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激素变化</ns0:t>
      </ns0:r>
      <ns0:r>
        <ns0:t xml:space="preserve">：产后雌激素和孕激素急剧下降，影响大脑中调节情绪的化学物质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睡眠剥夺</ns0:t>
      </ns0:r>
      <ns0:r>
        <ns0:t xml:space="preserve">：长期睡眠不足严重影响情绪调节能力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角色转变</ns0:t>
      </ns0:r>
      <ns0:r>
        <ns0:t xml:space="preserve">：从</ns0:t>
      </ns0:r>
      <ns0:r>
        <ns0:t xml:space="preserve">“</ns0:t>
      </ns0:r>
      <ns0:r>
        <ns0:t xml:space="preserve">个人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父母</ns0:t>
      </ns0:r>
      <ns0:r>
        <ns0:t xml:space="preserve">”</ns0:t>
      </ns0:r>
      <ns0:r>
        <ns0:t xml:space="preserve">的身份转变带来巨大心理压力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社会支持不足</ns0:t>
      </ns0:r>
      <ns0:r>
        <ns0:t xml:space="preserve">：缺乏家人帮助、伴侣支持、社交网络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既往史</ns0:t>
      </ns0:r>
      <ns0:r>
        <ns0:t xml:space="preserve">：有抑郁症史或经前焦虑史的风险更高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产后抑郁不是你的错</ns0:t>
      </ns0:r>
      <ns0:r>
        <ns0:t xml:space="preserve">——它是一种有生物学基础的疾病，就像感冒一样，不是你</ns0:t>
      </ns0:r>
      <ns0:r>
        <ns0:t xml:space="preserve">“</ns0:t>
      </ns0:r>
      <ns0:r>
        <ns0:t xml:space="preserve">不够坚强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不够爱孩子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如何区分产后情绪波动和产后抑郁"/>
    <ns0:p>
      <ns0:pPr>
        <ns0:pStyle ns0:val="Heading2"/>
        <ns0:spacing ns0:line="276" ns0:lineRule="auto" ns0:before="120" ns0:after="60"/>
      </ns0:pPr>
      <ns0:r>
        <ns0:t xml:space="preserve">如何区分产后情绪波动和产后抑郁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维度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Baby Blues（正常）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产后抑郁（需要干预）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时间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 3-14 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 2 周以上持续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情绪波动、容易哭、焦虑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持续低落、对事物失去兴趣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功能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基本能照顾宝宝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无法正常生活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恢复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 周内自行缓解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不治疗不会自行好转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比例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约 50-80% 的新妈妈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约 10-20% 的新妈妈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3" ns0:name="产后抑郁的常见表现"/>
    <ns0:p>
      <ns0:pPr>
        <ns0:pStyle ns0:val="Heading2"/>
        <ns0:spacing ns0:line="276" ns0:lineRule="auto" ns0:before="120" ns0:after="60"/>
      </ns0:pPr>
      <ns0:r>
        <ns0:t xml:space="preserve">产后抑郁的常见表现</ns0:t>
      </ns0:r>
    </ns0:p>
    <ns0:p>
      <ns0:pPr>
        <ns0:pStyle ns0:val="FirstParagraph"/>
        <ns0:spacing ns0:line="276" ns0:lineRule="auto" ns0:before="0" ns0:after="40"/>
      </ns0:pPr>
      <ns0:r>
        <ns0:t xml:space="preserve">不只是</ns0:t>
      </ns0:r>
      <ns0:r>
        <ns0:t xml:space="preserve">“</ns0:t>
      </ns0:r>
      <ns0:r>
        <ns0:t xml:space="preserve">情绪低落</ns0:t>
      </ns0:r>
      <ns0:r>
        <ns0:t xml:space="preserve">”</ns0:t>
      </ns0:r>
      <ns0:r>
        <ns0:t xml:space="preserve">——产后抑郁的表现多种多样：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情绪方面：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持续悲伤、空虚感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对宝宝或任何事物都失去兴趣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无端哭泣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感到绝望、无助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对宝宝没有感情（这不代表你不爱宝宝，是症状）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身体方面：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严重失眠（不是因为宝宝醒来，而是睡不着）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食欲变化（暴食或完全没食欲）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极度疲惫（超出正常育儿疲劳）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头痛、胃痛等躯体症状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认知方面：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无法集中注意力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记忆力下降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犹豫不决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反复出现伤害自己或宝宝的想法（这是症状，不是你真的想这么做）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行为方面：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回避社交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不想照顾宝宝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对伴侣疏远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无法享受以前喜欢的事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Start ns0:id="24" ns0:name="需要立即就医的信号"/>
    <ns0:p>
      <ns0:pPr>
        <ns0:pStyle ns0:val="Heading2"/>
        <ns0:spacing ns0:line="276" ns0:lineRule="auto" ns0:before="120" ns0:after="60"/>
      </ns0:pPr>
      <ns0:r>
        <ns0:t xml:space="preserve">需要立即就医的信号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有伤害自己或宝宝的想法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持续 2 周以上的情绪低落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无法照顾孩子或自己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出现幻觉或妄想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对宝宝完全没有感情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极度焦虑、无法放松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4"/>
    <ns0:bookmarkStart ns0:id="25" ns0:name="如何寻求帮助"/>
    <ns0:p>
      <ns0:pPr>
        <ns0:pStyle ns0:val="Heading2"/>
        <ns0:spacing ns0:line="276" ns0:lineRule="auto" ns0:before="120" ns0:after="60"/>
      </ns0:pPr>
      <ns0:r>
        <ns0:t xml:space="preserve">如何寻求帮助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精神科医生</ns0:t>
      </ns0:r>
      <ns0:r>
        <ns0:t xml:space="preserve">：可以诊断、开药，适合症状较重的情况。产后抑郁有安全的药物可以哺乳期使用。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心理咨询师</ns0:t>
      </ns0:r>
      <ns0:r>
        <ns0:t xml:space="preserve">：谈话治疗，适合轻中度情况。认知行为疗法（CBT）对产后抑郁有效。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医院心理科</ns0:t>
      </ns0:r>
      <ns0:r>
        <ns0:t xml:space="preserve">：综合评估，可以同时开药和心理治疗。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首次就医前准备</ns0:t>
      </ns0:r>
      <ns0:r>
        <ns0:t xml:space="preserve">：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记录症状持续时间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记录具体表现（睡眠、食欲、情绪、功能）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告知是否有自伤想法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告知是否在哺乳（影响用药选择）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Start ns0:id="26" ns0:name="如果你是伴侣"/>
    <ns0:p>
      <ns0:pPr>
        <ns0:pStyle ns0:val="Heading2"/>
        <ns0:spacing ns0:line="276" ns0:lineRule="auto" ns0:before="120" ns0:after="60"/>
      </ns0:pPr>
      <ns0:r>
        <ns0:t xml:space="preserve">如果你是伴侣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不要说</ns0:t>
      </ns0:r>
      <ns0:r>
        <ns0:t xml:space="preserve">“</ns0:t>
      </ns0:r>
      <ns0:r>
        <ns0:t xml:space="preserve">坚强点</ns0:t>
      </ns0:r>
      <ns0:r>
        <ns0:t xml:space="preserve">”</ns0:t>
      </ns0:r>
      <ns0:r>
        <ns0:t xml:space="preserve">“</ns0:t>
      </ns0:r>
      <ns0:r>
        <ns0:t xml:space="preserve">别想太多</ns0:t>
      </ns0:r>
      <ns0:r>
        <ns0:t xml:space="preserve">”</ns0:t>
      </ns0:r>
      <ns0:r>
        <ns0:t xml:space="preserve">——这些话会让患者更痛苦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直接问：</ns0:t>
      </ns0:r>
      <ns0:r>
        <ns0:t xml:space="preserve">“</ns0:t>
      </ns0:r>
      <ns0:r>
        <ns0:t xml:space="preserve">你需要我做什么？</ns0:t>
      </ns0:r>
      <ns0:r>
        <ns0:t xml:space="preserve">”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帮助她/他预约医生，陪同就医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承担更多育儿和家务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不要评判她的感受——</ns0:t>
      </ns0:r>
      <ns0:r>
        <ns0:t xml:space="preserve">“</ns0:t>
      </ns0:r>
      <ns0:r>
        <ns0:t xml:space="preserve">你不爱宝宝</ns0:t>
      </ns0:r>
      <ns0:r>
        <ns0:t xml:space="preserve">”</ns0:t>
      </ns0:r>
      <ns0:r>
        <ns0:t xml:space="preserve">是症状，不是事实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也关注自己的情绪——10% 的父亲也会经历产后抑郁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我是不是产后抑郁？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如果你怀疑自己可能有产后抑郁，建议做一个简单的自测：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持续 2 周以上情绪低落？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对以前喜欢的事失去兴趣？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无法正常照顾宝宝或自己？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有伤害自己或宝宝的想法？</ns0:t>
      </ns0:r>
    </ns0:p>
    <ns0:p>
      <ns0:pPr>
        <ns0:pStyle ns0:val="FirstParagraph"/>
        <ns0:spacing ns0:line="276" ns0:lineRule="auto" ns0:before="0" ns0:after="40"/>
      </ns0:pPr>
      <ns0:r>
        <ns0:t xml:space="preserve">如果以上有任何一项是</ns0:t>
      </ns0:r>
      <ns0:r>
        <ns0:t xml:space="preserve">“</ns0:t>
      </ns0:r>
      <ns0:r>
        <ns0:t xml:space="preserve">是</ns0:t>
      </ns0:r>
      <ns0:r>
        <ns0:t xml:space="preserve">”</ns0:t>
      </ns0:r>
      <ns0:r>
        <ns0:t xml:space="preserve">，建议寻求专业帮助。不要等到</ns0:t>
      </ns0:r>
      <ns0:r>
        <ns0:t xml:space="preserve">“</ns0:t>
      </ns0:r>
      <ns0:r>
        <ns0:t xml:space="preserve">更严重</ns0:t>
      </ns0:r>
      <ns0:r>
        <ns0:t xml:space="preserve">”</ns0:t>
      </ns0:r>
      <ns0:r>
        <ns0:t xml:space="preserve">才去——早期干预效果最好。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我不好意思去看心理医生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产后抑郁是一种疾病，看心理医生和看感冒一样正常。你不会因为发烧去医院而感到羞耻，产后抑郁也一样。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吃药会影响哺乳吗？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有些抗抑郁药在哺乳期是安全的。和医生讨论，选择对哺乳影响最小的药物。不吃药的产后抑郁对宝宝的影响远大于药物的影响。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我老公说我想太多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可以让他看这段话：产后抑郁是一种有生物学基础的疾病，不是</ns0:t>
      </ns0:r>
      <ns0:r>
        <ns0:t xml:space="preserve">“</ns0:t>
      </ns0:r>
      <ns0:r>
        <ns0:t xml:space="preserve">想太多</ns0:t>
      </ns0:r>
      <ns0:r>
        <ns0:t xml:space="preserve">”</ns0:t>
      </ns0:r>
      <ns0:r>
        <ns0:t xml:space="preserve">。约 10% 的父亲也会经历。如果你的伴侣告诉你她可能有产后抑郁，请认真对待，帮助她寻求专业帮助。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我没有时间看医生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照顾好自己是照顾好宝宝的前提。如果你垮了，宝宝也没人照顾。请伴侣或家人帮忙带 2 小时孩子，去看医生。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产后抑郁会自己好吗？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轻度的产后情绪波动（baby blues）会自行缓解。但产后抑郁如果不治疗，可能持续数月甚至数年，严重影响母婴关系和宝宝发展。早期干预可以显著缩短病程。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我担心别人知道我有产后抑郁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你不需要告诉所有人。但建议至少告诉你信任的一个人（伴侣、闺蜜、家人）——有人支持会让恢复更容易。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给一个你信任的人发一条消息，坦诚地说</ns0:t>
      </ns0:r>
      <ns0:r>
        <ns0:t xml:space="preserve">“</ns0:t>
      </ns0:r>
      <ns0:r>
        <ns0:t xml:space="preserve">我最近有点累，需要有人聊聊</ns0:t>
      </ns0:r>
      <ns0:r>
        <ns0:t xml:space="preserve">”</ns0:t>
      </ns0:r>
      <ns0:r>
        <ns0:t xml:space="preserve">——不需要描述全部困境，只是打开一扇门。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「新手父母心理调适」 — 产后情绪问题的整体框架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「睡眠剥夺应对」 — 睡眠不足是产后抑郁的重要诱因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「夫妻关系产后调适」 — 产后抑郁对夫妻关系的影响</ns0:t>
      </ns0:r>
    </ns0:p>
    <ns0:bookmarkEnd ns0:id="29"/>
    <ns0:bookmarkEnd ns0:id="3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2026-06-19T08:17:51Z</dcterms:created>
  <dcterms:modified xsi:type="dcterms:W3CDTF">2026-06-19T08:17:51Z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