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兴趣与身份保持"/>
    <ns0:p>
      <ns0:pPr>
        <ns0:pStyle ns0:val="Heading1"/>
        <ns0:spacing ns0:line="276" ns0:lineRule="auto" ns0:before="160" ns0:after="80"/>
      </ns0:pPr>
      <ns0:r>
        <ns0:t xml:space="preserve">兴趣与身份保持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：你首先是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，然后才是</ns0:t>
      </ns0:r>
      <ns0:r>
        <ns0:t xml:space="preserve">“</ns0:t>
      </ns0:r>
      <ns0:r>
        <ns0:t xml:space="preserve">爸爸/妈妈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Stryker 和 Burke 的身份理论指出，自我认同由多个社会角色构成——我是父母、是伴侣、是朋友、是某个职业的人、是有某个爱好的人。过度依赖单一角色（只当父母）会带来脆弱性：育儿成为自我价值的唯一来源，一旦育儿受挫就全面崩溃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身份单一化的危险"/>
    <ns0:p>
      <ns0:pPr>
        <ns0:pStyle ns0:val="Heading2"/>
        <ns0:spacing ns0:line="276" ns0:lineRule="auto" ns0:before="120" ns0:after="60"/>
      </ns0:pPr>
      <ns0:r>
        <ns0:t xml:space="preserve">身份单一化的危险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育儿成为自我价值的唯一来源 焦虑加剧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失去育儿之外的兴趣 夫妻关系紧张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我除了是妈妈什么都不是</ns0:t>
      </ns0:r>
      <ns0:r>
        <ns0:t xml:space="preserve">”</ns0:t>
      </ns0:r>
      <ns0:r>
        <ns0:t xml:space="preserve"> </ns0:t>
      </ns0:r>
      <ns0:r>
        <ns0:t xml:space="preserve">抑郁风险增加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孩子长大后 空巢危机更严重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保持多元身份"/>
    <ns0:p>
      <ns0:pPr>
        <ns0:pStyle ns0:val="Heading2"/>
        <ns0:spacing ns0:line="276" ns0:lineRule="auto" ns0:before="120" ns0:after="60"/>
      </ns0:pPr>
      <ns0:r>
        <ns0:t xml:space="preserve">如何保持多元身份</ns0:t>
      </ns0:r>
    </ns0:p>
    <ns0:bookmarkStart ns0:id="22" ns0:name="回忆你的前父母身份"/>
    <ns0:p>
      <ns0:pPr>
        <ns0:pStyle ns0:val="Heading3"/>
        <ns0:spacing ns0:line="276" ns0:lineRule="auto" ns0:before="80" ns0:after="40"/>
      </ns0:pPr>
      <ns0:r>
        <ns0:t xml:space="preserve">1. 回忆你的</ns0:t>
      </ns0:r>
      <ns0:r>
        <ns0:t xml:space="preserve">“</ns0:t>
      </ns0:r>
      <ns0:r>
        <ns0:t xml:space="preserve">前父母</ns0:t>
      </ns0:r>
      <ns0:r>
        <ns0:t xml:space="preserve">”</ns0:t>
      </ns0:r>
      <ns0:r>
        <ns0:t xml:space="preserve">身份</ns0:t>
      </ns0:r>
    </ns0:p>
    <ns0:p>
      <ns0:pPr>
        <ns0:pStyle ns0:val="FirstParagraph"/>
        <ns0:spacing ns0:line="276" ns0:lineRule="auto" ns0:before="0" ns0:after="40"/>
      </ns0:pPr>
      <ns0:r>
        <ns0:t xml:space="preserve">生孩子之前，你最喜欢做什么？不需要现在就去做，只是想起来。</ns0:t>
      </ns0:r>
    </ns0:p>
    <ns0:bookmarkEnd ns0:id="22"/>
    <ns0:bookmarkStart ns0:id="23" ns0:name="每周保留一项个人活动"/>
    <ns0:p>
      <ns0:pPr>
        <ns0:pStyle ns0:val="Heading3"/>
        <ns0:spacing ns0:line="276" ns0:lineRule="auto" ns0:before="80" ns0:after="40"/>
      </ns0:pPr>
      <ns0:r>
        <ns0:t xml:space="preserve">2. 每周保留一项个人活动</ns0:t>
      </ns0:r>
    </ns0:p>
    <ns0:p>
      <ns0:pPr>
        <ns0:pStyle ns0:val="FirstParagraph"/>
        <ns0:spacing ns0:line="276" ns0:lineRule="auto" ns0:before="0" ns0:after="40"/>
      </ns0:pPr>
      <ns0:r>
        <ns0:t xml:space="preserve">可以是运动、阅读、和朋友聚会、任何让你感到</ns0:t>
      </ns0:r>
      <ns0:r>
        <ns0:t xml:space="preserve">“</ns0:t>
      </ns0:r>
      <ns0:r>
        <ns0:t xml:space="preserve">我是我</ns0:t>
      </ns0:r>
      <ns0:r>
        <ns0:t xml:space="preserve">”</ns0:t>
      </ns0:r>
      <ns0:r>
        <ns0:t xml:space="preserve">的事。</ns0:t>
      </ns0:r>
    </ns0:p>
    <ns0:bookmarkEnd ns0:id="23"/>
    <ns0:bookmarkStart ns0:id="24" ns0:name="和伴侣讨论"/>
    <ns0:p>
      <ns0:pPr>
        <ns0:pStyle ns0:val="Heading3"/>
        <ns0:spacing ns0:line="276" ns0:lineRule="auto" ns0:before="80" ns0:after="40"/>
      </ns0:pPr>
      <ns0:r>
        <ns0:t xml:space="preserve">3. 和伴侣讨论</ns0:t>
      </ns0:r>
    </ns0:p>
    <ns0:p>
      <ns0:pPr>
        <ns0:pStyle ns0:val="FirstParagraph"/>
        <ns0:spacing ns0:line="276" ns0:lineRule="auto" ns0:before="0" ns0:after="40"/>
      </ns0:pPr>
      <ns0:r>
        <ns0:t xml:space="preserve">"我想重新开始____"——让对方支持你。</ns0:t>
      </ns0:r>
    </ns0:p>
    <ns0:bookmarkEnd ns0:id="24"/>
    <ns0:bookmarkStart ns0:id="25" ns0:name="接受少即是多"/>
    <ns0:p>
      <ns0:pPr>
        <ns0:pStyle ns0:val="Heading3"/>
        <ns0:spacing ns0:line="276" ns0:lineRule="auto" ns0:before="80" ns0:after="40"/>
      </ns0:pPr>
      <ns0:r>
        <ns0:t xml:space="preserve">4. 接受</ns0:t>
      </ns0:r>
      <ns0:r>
        <ns0:t xml:space="preserve">“</ns0:t>
      </ns0:r>
      <ns0:r>
        <ns0:t xml:space="preserve">少即是多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不需要回到生孩子前的状态。每周 1 小时的个人活动就够了。</ns0:t>
      </ns0:r>
    </ns0:p>
    <ns0:bookmarkEnd ns0:id="25"/>
    <ns0:bookmarkStart ns0:id="26" ns0:name="不要有内疚感"/>
    <ns0:p>
      <ns0:pPr>
        <ns0:pStyle ns0:val="Heading3"/>
        <ns0:spacing ns0:line="276" ns0:lineRule="auto" ns0:before="80" ns0:after="40"/>
      </ns0:pPr>
      <ns0:r>
        <ns0:t xml:space="preserve">5. 不要有内疚感</ns0:t>
      </ns0:r>
    </ns0:p>
    <ns0:p>
      <ns0:pPr>
        <ns0:pStyle ns0:val="FirstParagraph"/>
        <ns0:spacing ns0:line="276" ns0:lineRule="auto" ns0:before="0" ns0:after="40"/>
      </ns0:pPr>
      <ns0:r>
        <ns0:t xml:space="preserve">照顾好自己是照顾好孩子的前提。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我除了是妈妈什么都不是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这是身份单一化的信号。可以：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回忆生孩子前你喜欢做什么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每周保留 1 小时做自己的事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和朋友聊聊非育儿的话题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我没有时间做自己的事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可以利用宝宝小睡的时间。不需要做</ns0:t>
      </ns0:r>
      <ns0:r>
        <ns0:t xml:space="preserve">“</ns0:t>
      </ns0:r>
      <ns0:r>
        <ns0:t xml:space="preserve">有意义</ns0:t>
      </ns0:r>
      <ns0:r>
        <ns0:t xml:space="preserve">”</ns0:t>
      </ns0:r>
      <ns0:r>
        <ns0:t xml:space="preserve">的事——发呆、看小说、逛街都行。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花 5 分钟回忆一下：生孩子之前，你最喜欢做什么？然后告诉伴侣或朋友："我以前很喜欢____，我想慢慢重新开始。"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「父母自我时间」 — 自我时间是身份保持的基础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「育儿焦虑管理」 — 身份单一化会加剧育儿焦虑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2026-06-19T08:17:53Z</dcterms:created>
  <dcterms:modified xsi:type="dcterms:W3CDTF">2026-06-19T08:17:53Z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