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FB07" w14:textId="77777777" w:rsidR="009C2C25" w:rsidRPr="00F8148C" w:rsidRDefault="00F8148C">
      <w:pPr>
        <w:rPr>
          <w:b/>
        </w:rPr>
      </w:pPr>
      <w:r w:rsidRPr="00F8148C">
        <w:rPr>
          <w:b/>
        </w:rPr>
        <w:t>Python – Aula 04</w:t>
      </w:r>
    </w:p>
    <w:p w14:paraId="1FCA0A72" w14:textId="77777777" w:rsidR="00F8148C" w:rsidRPr="00F8148C" w:rsidRDefault="00F8148C">
      <w:pPr>
        <w:rPr>
          <w:b/>
        </w:rPr>
      </w:pPr>
    </w:p>
    <w:p w14:paraId="24FF7528" w14:textId="77777777" w:rsidR="00F8148C" w:rsidRPr="00F8148C" w:rsidRDefault="00F8148C">
      <w:pPr>
        <w:rPr>
          <w:b/>
          <w:color w:val="FF0000"/>
        </w:rPr>
      </w:pPr>
      <w:r w:rsidRPr="00F8148C">
        <w:rPr>
          <w:b/>
          <w:color w:val="FF0000"/>
        </w:rPr>
        <w:t>Prioridade de operadores em Python</w:t>
      </w:r>
      <w:r w:rsidR="00B546AD">
        <w:rPr>
          <w:b/>
          <w:color w:val="FF0000"/>
        </w:rPr>
        <w:t>;</w:t>
      </w:r>
    </w:p>
    <w:p w14:paraId="773E4CC7" w14:textId="77777777" w:rsidR="00F8148C" w:rsidRPr="00F8148C" w:rsidRDefault="00F8148C" w:rsidP="00F8148C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F8148C">
        <w:rPr>
          <w:b/>
          <w:color w:val="FF0000"/>
        </w:rPr>
        <w:t>Aritméticos</w:t>
      </w:r>
    </w:p>
    <w:p w14:paraId="2C1478E9" w14:textId="77777777" w:rsidR="00F8148C" w:rsidRPr="00F8148C" w:rsidRDefault="00F8148C" w:rsidP="00F8148C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F8148C">
        <w:rPr>
          <w:b/>
          <w:color w:val="FF0000"/>
        </w:rPr>
        <w:t>Relacionais</w:t>
      </w:r>
    </w:p>
    <w:p w14:paraId="286F5DFC" w14:textId="77777777" w:rsidR="00F8148C" w:rsidRPr="00F8148C" w:rsidRDefault="00F8148C" w:rsidP="00F8148C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F8148C">
        <w:rPr>
          <w:b/>
          <w:color w:val="FF0000"/>
        </w:rPr>
        <w:t>Lógicos</w:t>
      </w:r>
    </w:p>
    <w:p w14:paraId="53755022" w14:textId="77777777" w:rsidR="00F8148C" w:rsidRDefault="00F8148C" w:rsidP="00F8148C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F8148C">
        <w:rPr>
          <w:b/>
          <w:color w:val="FF0000"/>
        </w:rPr>
        <w:t>Atribuição</w:t>
      </w:r>
    </w:p>
    <w:p w14:paraId="568FFC0C" w14:textId="77777777" w:rsidR="00AB0918" w:rsidRDefault="00AB0918" w:rsidP="00F8148C">
      <w:pPr>
        <w:rPr>
          <w:b/>
          <w:color w:val="FF0000"/>
        </w:rPr>
      </w:pPr>
    </w:p>
    <w:p w14:paraId="6CC52E13" w14:textId="77777777" w:rsidR="00AB0918" w:rsidRPr="00AB0918" w:rsidRDefault="00AB0918" w:rsidP="00AB0918">
      <w:pPr>
        <w:rPr>
          <w:b/>
          <w:color w:val="FF0000"/>
        </w:rPr>
      </w:pPr>
      <w:r>
        <w:rPr>
          <w:b/>
          <w:color w:val="FF0000"/>
        </w:rPr>
        <w:t>Prioridade dos operadores lógicos</w:t>
      </w:r>
      <w:r w:rsidR="00B546AD">
        <w:rPr>
          <w:b/>
          <w:color w:val="FF0000"/>
        </w:rPr>
        <w:t>;</w:t>
      </w:r>
    </w:p>
    <w:p w14:paraId="6385874F" w14:textId="77777777" w:rsidR="00AB0918" w:rsidRPr="00AB0918" w:rsidRDefault="00AB0918" w:rsidP="00AB0918">
      <w:pPr>
        <w:pStyle w:val="PargrafodaLista"/>
        <w:numPr>
          <w:ilvl w:val="0"/>
          <w:numId w:val="2"/>
        </w:numPr>
        <w:rPr>
          <w:b/>
          <w:color w:val="0070C0"/>
        </w:rPr>
      </w:pPr>
      <w:r w:rsidRPr="00AB0918">
        <w:rPr>
          <w:b/>
          <w:color w:val="0070C0"/>
        </w:rPr>
        <w:t>not</w:t>
      </w:r>
    </w:p>
    <w:p w14:paraId="14A4DE02" w14:textId="77777777" w:rsidR="00AB0918" w:rsidRPr="00AB0918" w:rsidRDefault="00AB0918" w:rsidP="00AB0918">
      <w:pPr>
        <w:pStyle w:val="PargrafodaLista"/>
        <w:numPr>
          <w:ilvl w:val="0"/>
          <w:numId w:val="2"/>
        </w:numPr>
        <w:rPr>
          <w:b/>
          <w:color w:val="0070C0"/>
        </w:rPr>
      </w:pPr>
      <w:r w:rsidRPr="00AB0918">
        <w:rPr>
          <w:b/>
          <w:color w:val="0070C0"/>
        </w:rPr>
        <w:t>and</w:t>
      </w:r>
    </w:p>
    <w:p w14:paraId="13E5B351" w14:textId="77777777" w:rsidR="00AB0918" w:rsidRPr="00596BD1" w:rsidRDefault="00AB0918" w:rsidP="00AB0918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r w:rsidRPr="00AB0918">
        <w:rPr>
          <w:b/>
          <w:color w:val="0070C0"/>
        </w:rPr>
        <w:t>or</w:t>
      </w:r>
    </w:p>
    <w:p w14:paraId="6E1CF3EE" w14:textId="77777777" w:rsidR="00596BD1" w:rsidRDefault="00596BD1" w:rsidP="00596BD1">
      <w:pPr>
        <w:rPr>
          <w:b/>
          <w:color w:val="000000" w:themeColor="text1"/>
        </w:rPr>
      </w:pPr>
    </w:p>
    <w:p w14:paraId="67C6D291" w14:textId="77777777" w:rsidR="00596BD1" w:rsidRDefault="00596BD1" w:rsidP="00596BD1">
      <w:pPr>
        <w:tabs>
          <w:tab w:val="left" w:pos="2020"/>
        </w:tabs>
        <w:rPr>
          <w:b/>
          <w:color w:val="FF0000"/>
        </w:rPr>
      </w:pPr>
      <w:r w:rsidRPr="00596BD1">
        <w:rPr>
          <w:b/>
          <w:color w:val="FF0000"/>
        </w:rPr>
        <w:t>and = conjunção</w:t>
      </w:r>
    </w:p>
    <w:p w14:paraId="5188EE19" w14:textId="77777777" w:rsidR="00596BD1" w:rsidRPr="00596BD1" w:rsidRDefault="00596BD1" w:rsidP="00596BD1">
      <w:pPr>
        <w:pStyle w:val="PargrafodaLista"/>
        <w:numPr>
          <w:ilvl w:val="0"/>
          <w:numId w:val="3"/>
        </w:num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>Q</w:t>
      </w:r>
      <w:r w:rsidRPr="00596BD1">
        <w:rPr>
          <w:b/>
          <w:color w:val="000000" w:themeColor="text1"/>
        </w:rPr>
        <w:t>uando um é falso, o resultado é falso</w:t>
      </w:r>
      <w:r>
        <w:rPr>
          <w:b/>
          <w:color w:val="000000" w:themeColor="text1"/>
        </w:rPr>
        <w:t>.</w:t>
      </w:r>
    </w:p>
    <w:p w14:paraId="0D2324BB" w14:textId="77777777" w:rsidR="00596BD1" w:rsidRPr="00596BD1" w:rsidRDefault="00596BD1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000000" w:themeColor="text1"/>
        </w:rPr>
        <w:t xml:space="preserve">T        T    =    </w:t>
      </w:r>
      <w:r w:rsidRPr="00596BD1">
        <w:rPr>
          <w:b/>
          <w:color w:val="0070C0"/>
        </w:rPr>
        <w:t>T</w:t>
      </w:r>
    </w:p>
    <w:p w14:paraId="1844BFC6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T        F    =    </w:t>
      </w:r>
      <w:r w:rsidRPr="00596BD1">
        <w:rPr>
          <w:b/>
          <w:color w:val="FF0000"/>
        </w:rPr>
        <w:t>F</w:t>
      </w:r>
    </w:p>
    <w:p w14:paraId="207DDE5B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F        F    =    </w:t>
      </w:r>
      <w:r w:rsidRPr="00596BD1">
        <w:rPr>
          <w:b/>
          <w:color w:val="FF0000"/>
        </w:rPr>
        <w:t>F</w:t>
      </w:r>
    </w:p>
    <w:p w14:paraId="17C81138" w14:textId="77777777" w:rsidR="00596BD1" w:rsidRDefault="00596BD1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000000" w:themeColor="text1"/>
        </w:rPr>
        <w:t xml:space="preserve">F        T    =    </w:t>
      </w:r>
      <w:r w:rsidRPr="00596BD1">
        <w:rPr>
          <w:b/>
          <w:color w:val="FF0000"/>
        </w:rPr>
        <w:t>F</w:t>
      </w:r>
    </w:p>
    <w:p w14:paraId="714941BF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</w:p>
    <w:p w14:paraId="226C2344" w14:textId="77777777" w:rsidR="00596BD1" w:rsidRPr="00596BD1" w:rsidRDefault="00596BD1" w:rsidP="00596BD1">
      <w:pPr>
        <w:tabs>
          <w:tab w:val="left" w:pos="2020"/>
        </w:tabs>
        <w:rPr>
          <w:b/>
          <w:color w:val="FF0000"/>
        </w:rPr>
      </w:pPr>
      <w:r w:rsidRPr="00596BD1">
        <w:rPr>
          <w:b/>
          <w:color w:val="FF0000"/>
        </w:rPr>
        <w:t>or = disjunção</w:t>
      </w:r>
    </w:p>
    <w:p w14:paraId="2991AA51" w14:textId="77777777" w:rsidR="00596BD1" w:rsidRPr="00596BD1" w:rsidRDefault="00596BD1" w:rsidP="00596BD1">
      <w:pPr>
        <w:pStyle w:val="PargrafodaLista"/>
        <w:numPr>
          <w:ilvl w:val="0"/>
          <w:numId w:val="3"/>
        </w:num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>Quando um é verdadeiro, o resultado é verdadeiro.</w:t>
      </w:r>
    </w:p>
    <w:p w14:paraId="543FAB42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T        T    =    </w:t>
      </w:r>
      <w:r w:rsidRPr="00596BD1">
        <w:rPr>
          <w:b/>
          <w:color w:val="0070C0"/>
        </w:rPr>
        <w:t>T</w:t>
      </w:r>
    </w:p>
    <w:p w14:paraId="2999E7E8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T        F    =    </w:t>
      </w:r>
      <w:r w:rsidRPr="00596BD1">
        <w:rPr>
          <w:b/>
          <w:color w:val="0070C0"/>
        </w:rPr>
        <w:t>T</w:t>
      </w:r>
    </w:p>
    <w:p w14:paraId="10627C76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F        T    =    </w:t>
      </w:r>
      <w:r w:rsidRPr="00596BD1">
        <w:rPr>
          <w:b/>
          <w:color w:val="0070C0"/>
        </w:rPr>
        <w:t>T</w:t>
      </w:r>
    </w:p>
    <w:p w14:paraId="2D4D71CB" w14:textId="77777777" w:rsidR="00596BD1" w:rsidRDefault="00596BD1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000000" w:themeColor="text1"/>
        </w:rPr>
        <w:t xml:space="preserve">F        F    =    </w:t>
      </w:r>
      <w:r w:rsidRPr="00596BD1">
        <w:rPr>
          <w:b/>
          <w:color w:val="FF0000"/>
        </w:rPr>
        <w:t>F</w:t>
      </w:r>
    </w:p>
    <w:p w14:paraId="0F1331B2" w14:textId="77777777" w:rsidR="00596BD1" w:rsidRDefault="00596BD1" w:rsidP="00596BD1">
      <w:pPr>
        <w:tabs>
          <w:tab w:val="left" w:pos="2020"/>
        </w:tabs>
        <w:rPr>
          <w:b/>
          <w:color w:val="000000" w:themeColor="text1"/>
        </w:rPr>
      </w:pPr>
    </w:p>
    <w:p w14:paraId="6E662EF0" w14:textId="77777777" w:rsidR="00596BD1" w:rsidRPr="002A0E2F" w:rsidRDefault="00596BD1" w:rsidP="00596BD1">
      <w:pPr>
        <w:tabs>
          <w:tab w:val="left" w:pos="2020"/>
        </w:tabs>
        <w:rPr>
          <w:b/>
          <w:color w:val="FF0000"/>
        </w:rPr>
      </w:pPr>
      <w:r w:rsidRPr="002A0E2F">
        <w:rPr>
          <w:b/>
          <w:color w:val="FF0000"/>
        </w:rPr>
        <w:t>not = negação</w:t>
      </w:r>
    </w:p>
    <w:p w14:paraId="61238CA5" w14:textId="77777777" w:rsidR="00596BD1" w:rsidRDefault="002A0E2F" w:rsidP="00596BD1">
      <w:pPr>
        <w:pStyle w:val="PargrafodaLista"/>
        <w:numPr>
          <w:ilvl w:val="0"/>
          <w:numId w:val="3"/>
        </w:num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>Inverte o valor.</w:t>
      </w:r>
    </w:p>
    <w:p w14:paraId="2BD77FAB" w14:textId="77777777" w:rsidR="002A0E2F" w:rsidRDefault="002A0E2F" w:rsidP="002A0E2F">
      <w:pPr>
        <w:tabs>
          <w:tab w:val="left" w:pos="2020"/>
        </w:tabs>
        <w:rPr>
          <w:b/>
          <w:color w:val="000000" w:themeColor="text1"/>
        </w:rPr>
      </w:pPr>
      <w:r>
        <w:rPr>
          <w:b/>
          <w:color w:val="000000" w:themeColor="text1"/>
        </w:rPr>
        <w:t>F</w:t>
      </w:r>
      <w:r w:rsidRPr="002A0E2F">
        <w:rPr>
          <w:b/>
          <w:color w:val="000000" w:themeColor="text1"/>
        </w:rPr>
        <w:t xml:space="preserve">      =    </w:t>
      </w:r>
      <w:r>
        <w:rPr>
          <w:b/>
          <w:color w:val="0070C0"/>
        </w:rPr>
        <w:t>T</w:t>
      </w:r>
    </w:p>
    <w:p w14:paraId="054981EA" w14:textId="77777777" w:rsidR="002A0E2F" w:rsidRDefault="002A0E2F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000000" w:themeColor="text1"/>
        </w:rPr>
        <w:t xml:space="preserve">T      </w:t>
      </w:r>
      <w:r w:rsidRPr="002A0E2F">
        <w:rPr>
          <w:b/>
          <w:color w:val="000000" w:themeColor="text1"/>
        </w:rPr>
        <w:t xml:space="preserve">=    </w:t>
      </w:r>
      <w:r w:rsidRPr="002A0E2F">
        <w:rPr>
          <w:b/>
          <w:color w:val="FF0000"/>
        </w:rPr>
        <w:t>F</w:t>
      </w:r>
    </w:p>
    <w:p w14:paraId="7009A9B9" w14:textId="77777777" w:rsidR="002A0E2F" w:rsidRDefault="002A0E2F" w:rsidP="00596BD1">
      <w:pPr>
        <w:tabs>
          <w:tab w:val="left" w:pos="2020"/>
        </w:tabs>
        <w:rPr>
          <w:b/>
          <w:color w:val="FF0000"/>
        </w:rPr>
      </w:pPr>
    </w:p>
    <w:p w14:paraId="3DC1157E" w14:textId="77777777" w:rsidR="002A0E2F" w:rsidRDefault="002A0E2F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FF0000"/>
        </w:rPr>
        <w:t>Comando:</w:t>
      </w:r>
    </w:p>
    <w:p w14:paraId="33626335" w14:textId="77777777" w:rsidR="002A0E2F" w:rsidRDefault="002A0E2F" w:rsidP="00596BD1">
      <w:pPr>
        <w:tabs>
          <w:tab w:val="left" w:pos="2020"/>
        </w:tabs>
        <w:rPr>
          <w:b/>
          <w:color w:val="FF0000"/>
        </w:rPr>
      </w:pPr>
      <w:r>
        <w:rPr>
          <w:b/>
          <w:color w:val="FF0000"/>
        </w:rPr>
        <w:lastRenderedPageBreak/>
        <w:t>elif</w:t>
      </w:r>
    </w:p>
    <w:p w14:paraId="6084B953" w14:textId="77777777" w:rsidR="002A0E2F" w:rsidRDefault="002A0E2F" w:rsidP="002A0E2F">
      <w:pPr>
        <w:pStyle w:val="PargrafodaLista"/>
        <w:numPr>
          <w:ilvl w:val="0"/>
          <w:numId w:val="3"/>
        </w:numPr>
        <w:tabs>
          <w:tab w:val="left" w:pos="2020"/>
        </w:tabs>
        <w:rPr>
          <w:b/>
          <w:color w:val="FF0000"/>
        </w:rPr>
      </w:pPr>
      <w:r w:rsidRPr="002A0E2F">
        <w:rPr>
          <w:b/>
          <w:color w:val="FF0000"/>
        </w:rPr>
        <w:t>else + if</w:t>
      </w:r>
      <w:r w:rsidRPr="002A0E2F">
        <w:rPr>
          <w:noProof/>
        </w:rPr>
        <w:t xml:space="preserve"> </w:t>
      </w:r>
    </w:p>
    <w:p w14:paraId="5EC69385" w14:textId="77777777" w:rsidR="002A0E2F" w:rsidRDefault="002A0E2F" w:rsidP="002A0E2F">
      <w:pPr>
        <w:tabs>
          <w:tab w:val="left" w:pos="2020"/>
        </w:tabs>
        <w:rPr>
          <w:b/>
          <w:color w:val="FF0000"/>
        </w:rPr>
      </w:pPr>
      <w:r w:rsidRPr="002A0E2F">
        <w:rPr>
          <w:b/>
          <w:noProof/>
          <w:color w:val="FF0000"/>
        </w:rPr>
        <w:drawing>
          <wp:inline distT="0" distB="0" distL="0" distR="0" wp14:anchorId="031E2082" wp14:editId="35D1C82F">
            <wp:extent cx="3086531" cy="201958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4484" w14:textId="77777777" w:rsidR="009C2C25" w:rsidRDefault="009C2C25" w:rsidP="002A0E2F">
      <w:pPr>
        <w:tabs>
          <w:tab w:val="left" w:pos="2020"/>
        </w:tabs>
        <w:rPr>
          <w:b/>
        </w:rPr>
      </w:pPr>
      <w:r>
        <w:rPr>
          <w:b/>
          <w:color w:val="FF0000"/>
        </w:rPr>
        <w:t xml:space="preserve">elif </w:t>
      </w:r>
      <w:r w:rsidR="00901F6D" w:rsidRPr="00901F6D">
        <w:rPr>
          <w:b/>
        </w:rPr>
        <w:t>funciona como uma junção entre</w:t>
      </w:r>
      <w:r w:rsidR="00901F6D">
        <w:rPr>
          <w:b/>
        </w:rPr>
        <w:t xml:space="preserve"> </w:t>
      </w:r>
      <w:r w:rsidR="00901F6D" w:rsidRPr="00901F6D">
        <w:rPr>
          <w:b/>
          <w:color w:val="FF0000"/>
        </w:rPr>
        <w:t>else</w:t>
      </w:r>
      <w:r w:rsidR="00901F6D">
        <w:rPr>
          <w:b/>
        </w:rPr>
        <w:t xml:space="preserve"> e </w:t>
      </w:r>
      <w:r w:rsidR="00901F6D" w:rsidRPr="00901F6D">
        <w:rPr>
          <w:b/>
          <w:color w:val="FF0000"/>
        </w:rPr>
        <w:t>if</w:t>
      </w:r>
      <w:r w:rsidR="00901F6D">
        <w:rPr>
          <w:b/>
        </w:rPr>
        <w:t>.</w:t>
      </w:r>
    </w:p>
    <w:p w14:paraId="084F1E59" w14:textId="77777777" w:rsidR="00901F6D" w:rsidRDefault="00EA261D" w:rsidP="002A0E2F">
      <w:pPr>
        <w:tabs>
          <w:tab w:val="left" w:pos="2020"/>
        </w:tabs>
        <w:rPr>
          <w:b/>
          <w:color w:val="FF0000"/>
        </w:rPr>
      </w:pPr>
      <w:r>
        <w:rPr>
          <w:b/>
          <w:color w:val="FF0000"/>
        </w:rPr>
        <w:t>i</w:t>
      </w:r>
      <w:r w:rsidR="00901F6D">
        <w:rPr>
          <w:b/>
          <w:color w:val="FF0000"/>
        </w:rPr>
        <w:t xml:space="preserve">f </w:t>
      </w:r>
      <w:r w:rsidR="00901F6D" w:rsidRPr="00901F6D">
        <w:rPr>
          <w:b/>
        </w:rPr>
        <w:t xml:space="preserve">– se </w:t>
      </w:r>
    </w:p>
    <w:p w14:paraId="5E4BFE1F" w14:textId="77777777" w:rsidR="00901F6D" w:rsidRDefault="00EA261D" w:rsidP="002A0E2F">
      <w:pPr>
        <w:tabs>
          <w:tab w:val="left" w:pos="2020"/>
        </w:tabs>
        <w:rPr>
          <w:b/>
        </w:rPr>
      </w:pPr>
      <w:r>
        <w:rPr>
          <w:b/>
          <w:color w:val="FF0000"/>
        </w:rPr>
        <w:t>e</w:t>
      </w:r>
      <w:r w:rsidR="00901F6D">
        <w:rPr>
          <w:b/>
          <w:color w:val="FF0000"/>
        </w:rPr>
        <w:t xml:space="preserve">lse </w:t>
      </w:r>
      <w:r w:rsidR="00901F6D" w:rsidRPr="00901F6D">
        <w:rPr>
          <w:b/>
        </w:rPr>
        <w:t>– se não</w:t>
      </w:r>
    </w:p>
    <w:p w14:paraId="2460C82A" w14:textId="77777777" w:rsidR="00901F6D" w:rsidRDefault="00901F6D" w:rsidP="002A0E2F">
      <w:pPr>
        <w:tabs>
          <w:tab w:val="left" w:pos="2020"/>
        </w:tabs>
        <w:rPr>
          <w:b/>
        </w:rPr>
      </w:pPr>
      <w:r w:rsidRPr="00EA261D">
        <w:rPr>
          <w:b/>
          <w:color w:val="FF0000"/>
        </w:rPr>
        <w:t>elif</w:t>
      </w:r>
      <w:r>
        <w:rPr>
          <w:b/>
        </w:rPr>
        <w:t xml:space="preserve"> – “se não for isso, mas for tal (um específico)”</w:t>
      </w:r>
    </w:p>
    <w:p w14:paraId="2FEBC6CE" w14:textId="77777777" w:rsidR="00EA261D" w:rsidRDefault="00EA261D" w:rsidP="002A0E2F">
      <w:pPr>
        <w:tabs>
          <w:tab w:val="left" w:pos="2020"/>
        </w:tabs>
        <w:rPr>
          <w:b/>
        </w:rPr>
      </w:pPr>
      <w:r>
        <w:rPr>
          <w:b/>
        </w:rPr>
        <w:t>explicação;</w:t>
      </w:r>
    </w:p>
    <w:p w14:paraId="0336949F" w14:textId="77777777" w:rsidR="00EA261D" w:rsidRDefault="00EA261D" w:rsidP="002A0E2F">
      <w:pPr>
        <w:tabs>
          <w:tab w:val="left" w:pos="2020"/>
        </w:tabs>
        <w:rPr>
          <w:b/>
        </w:rPr>
      </w:pPr>
      <w:r>
        <w:rPr>
          <w:b/>
        </w:rPr>
        <w:t>Se a média for &gt;= 7 está aprovado.</w:t>
      </w:r>
    </w:p>
    <w:p w14:paraId="5FF04BAF" w14:textId="77777777" w:rsidR="00EA261D" w:rsidRDefault="00EA261D" w:rsidP="002A0E2F">
      <w:pPr>
        <w:tabs>
          <w:tab w:val="left" w:pos="2020"/>
        </w:tabs>
        <w:rPr>
          <w:b/>
        </w:rPr>
      </w:pPr>
      <w:r>
        <w:rPr>
          <w:b/>
        </w:rPr>
        <w:t>Se não for &gt;= 7, mas for &lt; 4 está reprovado</w:t>
      </w:r>
    </w:p>
    <w:p w14:paraId="418E173C" w14:textId="626615D8" w:rsidR="00AB0918" w:rsidRPr="00D71A06" w:rsidRDefault="00EA261D" w:rsidP="00D71A06">
      <w:pPr>
        <w:tabs>
          <w:tab w:val="left" w:pos="2020"/>
        </w:tabs>
        <w:rPr>
          <w:b/>
        </w:rPr>
      </w:pPr>
      <w:r>
        <w:rPr>
          <w:b/>
        </w:rPr>
        <w:t xml:space="preserve">Caso contrário, está de recuperação. </w:t>
      </w:r>
    </w:p>
    <w:sectPr w:rsidR="00AB0918" w:rsidRPr="00D71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14C05"/>
    <w:multiLevelType w:val="hybridMultilevel"/>
    <w:tmpl w:val="17FA13CC"/>
    <w:lvl w:ilvl="0" w:tplc="EA8E00F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12D6A"/>
    <w:multiLevelType w:val="hybridMultilevel"/>
    <w:tmpl w:val="3AAEB2C4"/>
    <w:lvl w:ilvl="0" w:tplc="A1C8E3D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F6A6B"/>
    <w:multiLevelType w:val="hybridMultilevel"/>
    <w:tmpl w:val="707CDFD6"/>
    <w:lvl w:ilvl="0" w:tplc="911C84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738531">
    <w:abstractNumId w:val="1"/>
  </w:num>
  <w:num w:numId="2" w16cid:durableId="198324797">
    <w:abstractNumId w:val="0"/>
  </w:num>
  <w:num w:numId="3" w16cid:durableId="599803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8C"/>
    <w:rsid w:val="001255C7"/>
    <w:rsid w:val="002A0E2F"/>
    <w:rsid w:val="00443326"/>
    <w:rsid w:val="00596BD1"/>
    <w:rsid w:val="00901F6D"/>
    <w:rsid w:val="009C2C25"/>
    <w:rsid w:val="00A00A49"/>
    <w:rsid w:val="00AB0918"/>
    <w:rsid w:val="00B546AD"/>
    <w:rsid w:val="00D71A06"/>
    <w:rsid w:val="00DD0FE4"/>
    <w:rsid w:val="00EA261D"/>
    <w:rsid w:val="00F76626"/>
    <w:rsid w:val="00F8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4E1B0"/>
  <w15:chartTrackingRefBased/>
  <w15:docId w15:val="{2ED684B0-2E03-42A4-9171-0A7AA442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42EDFB-B086-474C-8AF9-9506F73C4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6D8AA5-C879-474D-920D-969FFEBA40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6BAC7-ACCD-47C8-9509-F0B0D2F7D7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146</Words>
  <Characters>520</Characters>
  <Application>Microsoft Office Word</Application>
  <DocSecurity>0</DocSecurity>
  <Lines>44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</cp:revision>
  <dcterms:created xsi:type="dcterms:W3CDTF">2025-03-17T10:57:00Z</dcterms:created>
  <dcterms:modified xsi:type="dcterms:W3CDTF">2026-02-11T17:27:00Z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