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C6BC80" w14:textId="77777777" w:rsidR="00D129A4" w:rsidRPr="007F1AEC" w:rsidRDefault="004F6C43">
      <w:pPr>
        <w:rPr>
          <w:b/>
        </w:rPr>
      </w:pPr>
      <w:r w:rsidRPr="007F1AEC">
        <w:rPr>
          <w:b/>
        </w:rPr>
        <w:t>Python – Aula 07</w:t>
      </w:r>
    </w:p>
    <w:p w14:paraId="5A3A75FB" w14:textId="77777777" w:rsidR="004F6C43" w:rsidRDefault="004F6C43"/>
    <w:p w14:paraId="0FCD0537" w14:textId="77777777" w:rsidR="004F6C43" w:rsidRPr="007F1AEC" w:rsidRDefault="00721198">
      <w:pPr>
        <w:rPr>
          <w:b/>
          <w:color w:val="FF0000"/>
        </w:rPr>
      </w:pPr>
      <w:r w:rsidRPr="007F1AEC">
        <w:rPr>
          <w:b/>
          <w:color w:val="FF0000"/>
        </w:rPr>
        <w:t>Range</w:t>
      </w:r>
    </w:p>
    <w:p w14:paraId="474DB917" w14:textId="77777777" w:rsidR="00721198" w:rsidRPr="00721198" w:rsidRDefault="00721198">
      <w:pPr>
        <w:rPr>
          <w:b/>
        </w:rPr>
      </w:pPr>
      <w:r w:rsidRPr="00721198">
        <w:rPr>
          <w:b/>
          <w:noProof/>
        </w:rPr>
        <w:drawing>
          <wp:inline distT="0" distB="0" distL="0" distR="0" wp14:anchorId="3A6E4180" wp14:editId="32D3929C">
            <wp:extent cx="5400040" cy="342455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8458" w14:textId="77777777" w:rsidR="00721198" w:rsidRPr="007F1AEC" w:rsidRDefault="00721198">
      <w:pPr>
        <w:rPr>
          <w:b/>
          <w:color w:val="FF0000"/>
        </w:rPr>
      </w:pPr>
      <w:r w:rsidRPr="007F1AEC">
        <w:rPr>
          <w:b/>
          <w:color w:val="FF0000"/>
        </w:rPr>
        <w:t>E se tivermos um range de uma variável?</w:t>
      </w:r>
    </w:p>
    <w:p w14:paraId="405BE768" w14:textId="77777777" w:rsidR="00721198" w:rsidRDefault="007F1AEC">
      <w:pPr>
        <w:rPr>
          <w:b/>
        </w:rPr>
      </w:pPr>
      <w:r w:rsidRPr="007F1AEC">
        <w:rPr>
          <w:b/>
          <w:noProof/>
        </w:rPr>
        <w:drawing>
          <wp:inline distT="0" distB="0" distL="0" distR="0" wp14:anchorId="0B7BCE34" wp14:editId="27A2477B">
            <wp:extent cx="5400040" cy="834390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468B" w14:textId="77777777" w:rsidR="00721198" w:rsidRDefault="00721198">
      <w:pPr>
        <w:rPr>
          <w:b/>
        </w:rPr>
      </w:pPr>
      <w:r>
        <w:rPr>
          <w:b/>
        </w:rPr>
        <w:t>Vendo a tabela acima podemos perceber que se a quantidade</w:t>
      </w:r>
      <w:r w:rsidR="007F1AEC">
        <w:rPr>
          <w:b/>
        </w:rPr>
        <w:t xml:space="preserve"> digitada</w:t>
      </w:r>
      <w:r>
        <w:rPr>
          <w:b/>
        </w:rPr>
        <w:t xml:space="preserve"> for 2, o contador irá apenas até 1</w:t>
      </w:r>
      <w:r w:rsidR="007F1AEC">
        <w:rPr>
          <w:b/>
        </w:rPr>
        <w:t>.</w:t>
      </w:r>
    </w:p>
    <w:p w14:paraId="64A3FA17" w14:textId="77777777" w:rsidR="007F1AEC" w:rsidRDefault="007F1AEC">
      <w:pPr>
        <w:rPr>
          <w:b/>
        </w:rPr>
      </w:pPr>
    </w:p>
    <w:p w14:paraId="01BE3C05" w14:textId="77777777" w:rsidR="007F1AEC" w:rsidRPr="007F1AEC" w:rsidRDefault="007F1AEC">
      <w:pPr>
        <w:rPr>
          <w:b/>
          <w:color w:val="FF0000"/>
        </w:rPr>
      </w:pPr>
      <w:r w:rsidRPr="007F1AEC">
        <w:rPr>
          <w:b/>
          <w:color w:val="FF0000"/>
        </w:rPr>
        <w:t>Como resolver isso?</w:t>
      </w:r>
    </w:p>
    <w:p w14:paraId="7A11425C" w14:textId="77777777" w:rsidR="007F1AEC" w:rsidRDefault="007F1AEC">
      <w:pPr>
        <w:rPr>
          <w:b/>
        </w:rPr>
      </w:pPr>
      <w:r w:rsidRPr="007F1AEC">
        <w:rPr>
          <w:b/>
          <w:noProof/>
        </w:rPr>
        <w:drawing>
          <wp:inline distT="0" distB="0" distL="0" distR="0" wp14:anchorId="179D0211" wp14:editId="7D650B7B">
            <wp:extent cx="5400040" cy="856615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CC9F" w14:textId="77777777" w:rsidR="007F1AEC" w:rsidRDefault="007F1AEC">
      <w:pPr>
        <w:rPr>
          <w:b/>
        </w:rPr>
      </w:pPr>
      <w:r>
        <w:rPr>
          <w:b/>
        </w:rPr>
        <w:t>Desse modo começaríamos em 1, e se caso a quantidade digitada fosse 2, teríamos o seguinte caso:</w:t>
      </w:r>
    </w:p>
    <w:p w14:paraId="4255AA48" w14:textId="77777777" w:rsidR="007F1AEC" w:rsidRDefault="007F1AEC">
      <w:pPr>
        <w:rPr>
          <w:b/>
        </w:rPr>
      </w:pPr>
      <w:r>
        <w:rPr>
          <w:b/>
        </w:rPr>
        <w:t>(1, “2” + 1) e o contador iria até 2.</w:t>
      </w:r>
    </w:p>
    <w:p w14:paraId="6B7260AD" w14:textId="77777777" w:rsidR="00563985" w:rsidRDefault="00563985">
      <w:pPr>
        <w:rPr>
          <w:b/>
        </w:rPr>
      </w:pPr>
    </w:p>
    <w:p w14:paraId="1DF3B97F" w14:textId="77777777" w:rsidR="00422F59" w:rsidRDefault="00422F59">
      <w:pPr>
        <w:rPr>
          <w:b/>
        </w:rPr>
      </w:pPr>
    </w:p>
    <w:p w14:paraId="2A1FFF4D" w14:textId="77777777" w:rsidR="00FA6AFB" w:rsidRDefault="00422F59">
      <w:pPr>
        <w:rPr>
          <w:b/>
        </w:rPr>
      </w:pPr>
      <w:r w:rsidRPr="00422F59">
        <w:rPr>
          <w:b/>
          <w:color w:val="0070C0"/>
        </w:rPr>
        <w:lastRenderedPageBreak/>
        <w:t>break</w:t>
      </w:r>
      <w:r>
        <w:rPr>
          <w:b/>
        </w:rPr>
        <w:t xml:space="preserve"> – comando para parar o laço de repetição</w:t>
      </w:r>
    </w:p>
    <w:p w14:paraId="2891EF5C" w14:textId="13A2F3BE" w:rsidR="00FA6AFB" w:rsidRDefault="00FA6AFB">
      <w:pPr>
        <w:rPr>
          <w:b/>
        </w:rPr>
      </w:pPr>
      <w:r w:rsidRPr="00563985">
        <w:rPr>
          <w:b/>
          <w:color w:val="0070C0"/>
        </w:rPr>
        <w:t xml:space="preserve">% 10 </w:t>
      </w:r>
      <w:r>
        <w:rPr>
          <w:b/>
        </w:rPr>
        <w:t xml:space="preserve">– serve para pegar um último número (1001 </w:t>
      </w:r>
      <w:r w:rsidR="00563985">
        <w:rPr>
          <w:b/>
        </w:rPr>
        <w:t>% 10 = 1)</w:t>
      </w:r>
    </w:p>
    <w:p w14:paraId="6D6D8495" w14:textId="1D8429B0" w:rsidR="007E7371" w:rsidRDefault="007E7371">
      <w:pPr>
        <w:rPr>
          <w:b/>
        </w:rPr>
      </w:pPr>
    </w:p>
    <w:p w14:paraId="72400B98" w14:textId="17AD5C52" w:rsidR="007E7371" w:rsidRPr="007E7371" w:rsidRDefault="007E7371" w:rsidP="007E7371">
      <w:pPr>
        <w:pStyle w:val="PargrafodaLista"/>
        <w:numPr>
          <w:ilvl w:val="0"/>
          <w:numId w:val="1"/>
        </w:numPr>
        <w:rPr>
          <w:b/>
        </w:rPr>
      </w:pPr>
      <w:bookmarkStart w:id="0" w:name="_GoBack"/>
      <w:bookmarkEnd w:id="0"/>
      <w:r w:rsidRPr="007E7371">
        <w:rPr>
          <w:b/>
        </w:rPr>
        <w:t xml:space="preserve">Normalmente usamos </w:t>
      </w:r>
      <w:r w:rsidRPr="007E7371">
        <w:rPr>
          <w:b/>
          <w:color w:val="0070C0"/>
        </w:rPr>
        <w:t>while</w:t>
      </w:r>
      <w:r w:rsidRPr="007E7371">
        <w:rPr>
          <w:b/>
        </w:rPr>
        <w:t xml:space="preserve"> para estruturas de repetições na qual não sabemos a quantidade de repetições necessárias</w:t>
      </w:r>
    </w:p>
    <w:sectPr w:rsidR="007E7371" w:rsidRPr="007E73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9137FE"/>
    <w:multiLevelType w:val="hybridMultilevel"/>
    <w:tmpl w:val="4C0A8606"/>
    <w:lvl w:ilvl="0" w:tplc="D586E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43"/>
    <w:rsid w:val="00422F59"/>
    <w:rsid w:val="00443326"/>
    <w:rsid w:val="004F6C43"/>
    <w:rsid w:val="00563985"/>
    <w:rsid w:val="00721198"/>
    <w:rsid w:val="007E7371"/>
    <w:rsid w:val="007F1AEC"/>
    <w:rsid w:val="00F76626"/>
    <w:rsid w:val="00FA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4D959"/>
  <w15:chartTrackingRefBased/>
  <w15:docId w15:val="{405A5E94-8998-4F37-AC78-F10E9690F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E73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06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5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0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4FB82B-7427-4FC4-A9FE-2DB4F59E3B3F}">
  <ds:schemaRefs>
    <ds:schemaRef ds:uri="http://schemas.microsoft.com/office/infopath/2007/PartnerControls"/>
    <ds:schemaRef ds:uri="http://purl.org/dc/dcmitype/"/>
    <ds:schemaRef ds:uri="http://purl.org/dc/terms/"/>
    <ds:schemaRef ds:uri="http://schemas.microsoft.com/office/2006/documentManagement/types"/>
    <ds:schemaRef ds:uri="7cf79748-5467-436b-87be-4e4fdade260e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F370654A-185C-4954-8144-C4DCBC3005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5DCD39-D0AC-482E-BBFD-5A99D813DB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85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2</cp:revision>
  <dcterms:created xsi:type="dcterms:W3CDTF">2025-04-28T10:53:00Z</dcterms:created>
  <dcterms:modified xsi:type="dcterms:W3CDTF">2025-05-05T10:45:00Z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