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E44" w:rsidRDefault="00473834">
      <w:r>
        <w:t>Eisen- en wensenlijst</w:t>
      </w:r>
    </w:p>
    <w:p w:rsidR="00473834" w:rsidRDefault="00473834"/>
    <w:tbl>
      <w:tblPr>
        <w:tblStyle w:val="TableGrid"/>
        <w:tblW w:w="0" w:type="auto"/>
        <w:tblLook w:val="04A0" w:firstRow="1" w:lastRow="0" w:firstColumn="1" w:lastColumn="0" w:noHBand="0" w:noVBand="1"/>
      </w:tblPr>
      <w:tblGrid>
        <w:gridCol w:w="4531"/>
        <w:gridCol w:w="4531"/>
      </w:tblGrid>
      <w:tr w:rsidR="00473834" w:rsidTr="00473834">
        <w:tc>
          <w:tcPr>
            <w:tcW w:w="4531" w:type="dxa"/>
          </w:tcPr>
          <w:p w:rsidR="00473834" w:rsidRPr="00473834" w:rsidRDefault="00473834">
            <w:pPr>
              <w:rPr>
                <w:b/>
              </w:rPr>
            </w:pPr>
            <w:r w:rsidRPr="00473834">
              <w:rPr>
                <w:b/>
              </w:rPr>
              <w:t>Functionaliteiten</w:t>
            </w:r>
          </w:p>
        </w:tc>
        <w:tc>
          <w:tcPr>
            <w:tcW w:w="4531" w:type="dxa"/>
          </w:tcPr>
          <w:p w:rsidR="00473834" w:rsidRPr="00473834" w:rsidRDefault="00473834">
            <w:pPr>
              <w:rPr>
                <w:b/>
              </w:rPr>
            </w:pPr>
            <w:r w:rsidRPr="00473834">
              <w:rPr>
                <w:b/>
              </w:rPr>
              <w:t>MOSCOW</w:t>
            </w:r>
          </w:p>
        </w:tc>
      </w:tr>
      <w:tr w:rsidR="0046044D" w:rsidRPr="0050335C" w:rsidTr="00473834">
        <w:tc>
          <w:tcPr>
            <w:tcW w:w="4531" w:type="dxa"/>
          </w:tcPr>
          <w:p w:rsidR="0046044D" w:rsidRPr="0046044D" w:rsidRDefault="0046044D">
            <w:r w:rsidRPr="0046044D">
              <w:t>Inlog/Download pagina op een website voor dit spel</w:t>
            </w:r>
          </w:p>
        </w:tc>
        <w:tc>
          <w:tcPr>
            <w:tcW w:w="4531" w:type="dxa"/>
          </w:tcPr>
          <w:p w:rsidR="0046044D" w:rsidRPr="0046044D" w:rsidRDefault="0046044D"/>
        </w:tc>
      </w:tr>
      <w:tr w:rsidR="00326A61" w:rsidRPr="0050335C" w:rsidTr="00473834">
        <w:tc>
          <w:tcPr>
            <w:tcW w:w="4531" w:type="dxa"/>
          </w:tcPr>
          <w:p w:rsidR="00326A61" w:rsidRPr="0046044D" w:rsidRDefault="00326A61">
            <w:r>
              <w:t>Downloadpagina is beschermd tegen niet-geregistreerde gebruikers</w:t>
            </w:r>
          </w:p>
        </w:tc>
        <w:tc>
          <w:tcPr>
            <w:tcW w:w="4531" w:type="dxa"/>
          </w:tcPr>
          <w:p w:rsidR="00326A61" w:rsidRPr="0046044D" w:rsidRDefault="00326A61"/>
        </w:tc>
      </w:tr>
      <w:tr w:rsidR="00326A61" w:rsidRPr="0050335C" w:rsidTr="00473834">
        <w:tc>
          <w:tcPr>
            <w:tcW w:w="4531" w:type="dxa"/>
          </w:tcPr>
          <w:p w:rsidR="00326A61" w:rsidRPr="0046044D" w:rsidRDefault="00326A61"/>
        </w:tc>
        <w:tc>
          <w:tcPr>
            <w:tcW w:w="4531" w:type="dxa"/>
          </w:tcPr>
          <w:p w:rsidR="00326A61" w:rsidRPr="0046044D" w:rsidRDefault="00326A61"/>
        </w:tc>
      </w:tr>
      <w:tr w:rsidR="008D73F8" w:rsidRPr="0050335C" w:rsidTr="00473834">
        <w:tc>
          <w:tcPr>
            <w:tcW w:w="4531" w:type="dxa"/>
          </w:tcPr>
          <w:p w:rsidR="008D73F8" w:rsidRDefault="00420EF7" w:rsidP="00FE7A3F">
            <w:r>
              <w:t xml:space="preserve">Programmeren volgens een </w:t>
            </w:r>
            <w:r w:rsidR="008D73F8">
              <w:t>Code standaard</w:t>
            </w:r>
          </w:p>
        </w:tc>
        <w:tc>
          <w:tcPr>
            <w:tcW w:w="4531" w:type="dxa"/>
          </w:tcPr>
          <w:p w:rsidR="008D73F8" w:rsidRPr="0046044D" w:rsidRDefault="008D73F8"/>
        </w:tc>
      </w:tr>
      <w:tr w:rsidR="008D73F8" w:rsidRPr="0050335C" w:rsidTr="00473834">
        <w:tc>
          <w:tcPr>
            <w:tcW w:w="4531" w:type="dxa"/>
          </w:tcPr>
          <w:p w:rsidR="008D73F8" w:rsidRDefault="008D73F8">
            <w:proofErr w:type="spellStart"/>
            <w:r>
              <w:t>Assets</w:t>
            </w:r>
            <w:proofErr w:type="spellEnd"/>
            <w:r>
              <w:t xml:space="preserve"> worden zelf gemaakt</w:t>
            </w:r>
          </w:p>
        </w:tc>
        <w:tc>
          <w:tcPr>
            <w:tcW w:w="4531" w:type="dxa"/>
          </w:tcPr>
          <w:p w:rsidR="008D73F8" w:rsidRPr="0046044D" w:rsidRDefault="008D73F8"/>
        </w:tc>
      </w:tr>
      <w:tr w:rsidR="008D73F8" w:rsidRPr="0050335C" w:rsidTr="00473834">
        <w:tc>
          <w:tcPr>
            <w:tcW w:w="4531" w:type="dxa"/>
          </w:tcPr>
          <w:p w:rsidR="00326A61" w:rsidRDefault="008D73F8">
            <w:r>
              <w:t xml:space="preserve">De </w:t>
            </w:r>
            <w:proofErr w:type="spellStart"/>
            <w:r>
              <w:t>mechanics</w:t>
            </w:r>
            <w:proofErr w:type="spellEnd"/>
            <w:r>
              <w:t xml:space="preserve"> worden hetzelfde als het origineel</w:t>
            </w:r>
          </w:p>
        </w:tc>
        <w:tc>
          <w:tcPr>
            <w:tcW w:w="4531" w:type="dxa"/>
          </w:tcPr>
          <w:p w:rsidR="008D73F8" w:rsidRPr="0046044D" w:rsidRDefault="008D73F8"/>
        </w:tc>
      </w:tr>
      <w:tr w:rsidR="00326A61" w:rsidRPr="0050335C" w:rsidTr="00473834">
        <w:tc>
          <w:tcPr>
            <w:tcW w:w="4531" w:type="dxa"/>
          </w:tcPr>
          <w:p w:rsidR="00326A61" w:rsidRDefault="00326A61">
            <w:r>
              <w:t>EXTRA OPDRACHT: Telescoop ladder</w:t>
            </w:r>
          </w:p>
        </w:tc>
        <w:tc>
          <w:tcPr>
            <w:tcW w:w="4531" w:type="dxa"/>
          </w:tcPr>
          <w:p w:rsidR="00326A61" w:rsidRPr="0046044D" w:rsidRDefault="00326A61"/>
        </w:tc>
      </w:tr>
      <w:tr w:rsidR="00326A61" w:rsidRPr="0050335C" w:rsidTr="00473834">
        <w:tc>
          <w:tcPr>
            <w:tcW w:w="4531" w:type="dxa"/>
          </w:tcPr>
          <w:p w:rsidR="00326A61" w:rsidRDefault="00326A61">
            <w:r>
              <w:t>Lokale database met username/password/score</w:t>
            </w:r>
          </w:p>
        </w:tc>
        <w:tc>
          <w:tcPr>
            <w:tcW w:w="4531" w:type="dxa"/>
          </w:tcPr>
          <w:p w:rsidR="00326A61" w:rsidRPr="0046044D" w:rsidRDefault="00326A61"/>
        </w:tc>
      </w:tr>
      <w:tr w:rsidR="00326A61" w:rsidRPr="0050335C" w:rsidTr="00473834">
        <w:tc>
          <w:tcPr>
            <w:tcW w:w="4531" w:type="dxa"/>
          </w:tcPr>
          <w:p w:rsidR="00326A61" w:rsidRDefault="00326A61">
            <w:r>
              <w:t>Highscore scherm heeft een top 10</w:t>
            </w:r>
          </w:p>
        </w:tc>
        <w:tc>
          <w:tcPr>
            <w:tcW w:w="4531" w:type="dxa"/>
          </w:tcPr>
          <w:p w:rsidR="00326A61" w:rsidRPr="0046044D" w:rsidRDefault="00326A61"/>
        </w:tc>
      </w:tr>
      <w:tr w:rsidR="00326A61" w:rsidRPr="0050335C" w:rsidTr="00473834">
        <w:tc>
          <w:tcPr>
            <w:tcW w:w="4531" w:type="dxa"/>
          </w:tcPr>
          <w:p w:rsidR="00326A61" w:rsidRDefault="00326A61">
            <w:r>
              <w:t>Controls guide</w:t>
            </w:r>
          </w:p>
        </w:tc>
        <w:tc>
          <w:tcPr>
            <w:tcW w:w="4531" w:type="dxa"/>
          </w:tcPr>
          <w:p w:rsidR="00326A61" w:rsidRPr="0046044D" w:rsidRDefault="00326A61"/>
        </w:tc>
      </w:tr>
      <w:tr w:rsidR="00326A61" w:rsidRPr="0050335C" w:rsidTr="00473834">
        <w:tc>
          <w:tcPr>
            <w:tcW w:w="4531" w:type="dxa"/>
          </w:tcPr>
          <w:p w:rsidR="00326A61" w:rsidRDefault="00326A61"/>
        </w:tc>
        <w:tc>
          <w:tcPr>
            <w:tcW w:w="4531" w:type="dxa"/>
          </w:tcPr>
          <w:p w:rsidR="00326A61" w:rsidRPr="0046044D" w:rsidRDefault="00326A61"/>
        </w:tc>
      </w:tr>
      <w:tr w:rsidR="00CE7914" w:rsidRPr="0050335C" w:rsidTr="00473834">
        <w:tc>
          <w:tcPr>
            <w:tcW w:w="4531" w:type="dxa"/>
          </w:tcPr>
          <w:p w:rsidR="00CE7914" w:rsidRPr="00CE7914" w:rsidRDefault="00CE7914">
            <w:pPr>
              <w:rPr>
                <w:highlight w:val="yellow"/>
              </w:rPr>
            </w:pPr>
            <w:r w:rsidRPr="00CE7914">
              <w:rPr>
                <w:highlight w:val="yellow"/>
              </w:rPr>
              <w:t xml:space="preserve">Testscherm maken met maar 1 spook en 1 </w:t>
            </w:r>
            <w:proofErr w:type="spellStart"/>
            <w:r w:rsidRPr="00CE7914">
              <w:rPr>
                <w:highlight w:val="yellow"/>
              </w:rPr>
              <w:t>player</w:t>
            </w:r>
            <w:proofErr w:type="spellEnd"/>
          </w:p>
        </w:tc>
        <w:tc>
          <w:tcPr>
            <w:tcW w:w="4531" w:type="dxa"/>
          </w:tcPr>
          <w:p w:rsidR="00CE7914" w:rsidRPr="0046044D" w:rsidRDefault="00CE7914"/>
        </w:tc>
      </w:tr>
      <w:tr w:rsidR="00CE7914" w:rsidRPr="0050335C" w:rsidTr="00473834">
        <w:tc>
          <w:tcPr>
            <w:tcW w:w="4531" w:type="dxa"/>
          </w:tcPr>
          <w:p w:rsidR="00CE7914" w:rsidRPr="00CE7914" w:rsidRDefault="00CE7914">
            <w:pPr>
              <w:rPr>
                <w:highlight w:val="yellow"/>
              </w:rPr>
            </w:pPr>
            <w:proofErr w:type="spellStart"/>
            <w:r w:rsidRPr="00CE7914">
              <w:rPr>
                <w:highlight w:val="yellow"/>
              </w:rPr>
              <w:t>Player</w:t>
            </w:r>
            <w:proofErr w:type="spellEnd"/>
            <w:r w:rsidRPr="00CE7914">
              <w:rPr>
                <w:highlight w:val="yellow"/>
              </w:rPr>
              <w:t xml:space="preserve"> kan maximaal 5 spoken kiezen, als hij niks heeft gekozen wordt de “default” spook aangewezen</w:t>
            </w:r>
          </w:p>
        </w:tc>
        <w:tc>
          <w:tcPr>
            <w:tcW w:w="4531" w:type="dxa"/>
          </w:tcPr>
          <w:p w:rsidR="00CE7914" w:rsidRPr="0046044D" w:rsidRDefault="00CE7914"/>
        </w:tc>
      </w:tr>
      <w:tr w:rsidR="00CE7914" w:rsidRPr="0050335C" w:rsidTr="00473834">
        <w:tc>
          <w:tcPr>
            <w:tcW w:w="4531" w:type="dxa"/>
          </w:tcPr>
          <w:p w:rsidR="00CE7914" w:rsidRPr="00CE7914" w:rsidRDefault="00CE7914">
            <w:pPr>
              <w:rPr>
                <w:highlight w:val="yellow"/>
              </w:rPr>
            </w:pPr>
            <w:r w:rsidRPr="00CE7914">
              <w:rPr>
                <w:highlight w:val="yellow"/>
              </w:rPr>
              <w:t xml:space="preserve">Week voor de “5 spoken” </w:t>
            </w:r>
            <w:proofErr w:type="gramStart"/>
            <w:r w:rsidRPr="00CE7914">
              <w:rPr>
                <w:highlight w:val="yellow"/>
              </w:rPr>
              <w:t>update</w:t>
            </w:r>
            <w:proofErr w:type="gramEnd"/>
            <w:r w:rsidRPr="00CE7914">
              <w:rPr>
                <w:highlight w:val="yellow"/>
              </w:rPr>
              <w:t>, beschrijving van de nieuwe spoken op de website</w:t>
            </w:r>
          </w:p>
        </w:tc>
        <w:tc>
          <w:tcPr>
            <w:tcW w:w="4531" w:type="dxa"/>
          </w:tcPr>
          <w:p w:rsidR="00CE7914" w:rsidRPr="0046044D" w:rsidRDefault="00CE7914"/>
        </w:tc>
      </w:tr>
      <w:tr w:rsidR="00CE7914" w:rsidRPr="0050335C" w:rsidTr="00473834">
        <w:tc>
          <w:tcPr>
            <w:tcW w:w="4531" w:type="dxa"/>
          </w:tcPr>
          <w:p w:rsidR="00CE7914" w:rsidRPr="00CE7914" w:rsidRDefault="00CE7914">
            <w:pPr>
              <w:rPr>
                <w:highlight w:val="yellow"/>
              </w:rPr>
            </w:pPr>
            <w:proofErr w:type="spellStart"/>
            <w:r>
              <w:rPr>
                <w:highlight w:val="yellow"/>
              </w:rPr>
              <w:t>Player</w:t>
            </w:r>
            <w:proofErr w:type="spellEnd"/>
            <w:r>
              <w:rPr>
                <w:highlight w:val="yellow"/>
              </w:rPr>
              <w:t xml:space="preserve"> moet kunnen springen (Zie: Spook regel: Kruipend spook)</w:t>
            </w:r>
          </w:p>
        </w:tc>
        <w:tc>
          <w:tcPr>
            <w:tcW w:w="4531" w:type="dxa"/>
          </w:tcPr>
          <w:p w:rsidR="00CE7914" w:rsidRPr="0046044D" w:rsidRDefault="00CE7914"/>
        </w:tc>
      </w:tr>
    </w:tbl>
    <w:p w:rsidR="00473834" w:rsidRDefault="00473834"/>
    <w:tbl>
      <w:tblPr>
        <w:tblStyle w:val="TableGrid"/>
        <w:tblW w:w="0" w:type="auto"/>
        <w:tblLook w:val="04A0" w:firstRow="1" w:lastRow="0" w:firstColumn="1" w:lastColumn="0" w:noHBand="0" w:noVBand="1"/>
      </w:tblPr>
      <w:tblGrid>
        <w:gridCol w:w="9062"/>
      </w:tblGrid>
      <w:tr w:rsidR="00326A61" w:rsidTr="00326A61">
        <w:tc>
          <w:tcPr>
            <w:tcW w:w="9062" w:type="dxa"/>
          </w:tcPr>
          <w:p w:rsidR="00326A61" w:rsidRPr="00326A61" w:rsidRDefault="00326A61">
            <w:pPr>
              <w:rPr>
                <w:b/>
              </w:rPr>
            </w:pPr>
            <w:r>
              <w:rPr>
                <w:b/>
              </w:rPr>
              <w:t>Niet functionele eisen</w:t>
            </w:r>
          </w:p>
        </w:tc>
      </w:tr>
      <w:tr w:rsidR="00326A61" w:rsidTr="00326A61">
        <w:tc>
          <w:tcPr>
            <w:tcW w:w="9062" w:type="dxa"/>
          </w:tcPr>
          <w:p w:rsidR="00326A61" w:rsidRPr="00326A61" w:rsidRDefault="00326A61">
            <w:r>
              <w:t>Website wordt gemaakt in een MVC</w:t>
            </w:r>
          </w:p>
        </w:tc>
      </w:tr>
      <w:tr w:rsidR="00326A61" w:rsidTr="00326A61">
        <w:tc>
          <w:tcPr>
            <w:tcW w:w="9062" w:type="dxa"/>
          </w:tcPr>
          <w:p w:rsidR="00326A61" w:rsidRDefault="00326A61">
            <w:r>
              <w:t>Object georiënteerd programmeren</w:t>
            </w:r>
          </w:p>
        </w:tc>
      </w:tr>
      <w:tr w:rsidR="00326A61" w:rsidTr="00326A61">
        <w:tc>
          <w:tcPr>
            <w:tcW w:w="9062" w:type="dxa"/>
          </w:tcPr>
          <w:p w:rsidR="00326A61" w:rsidRDefault="00326A61">
            <w:r>
              <w:t>Alle gebruikte software moet up-to-date zijn</w:t>
            </w:r>
          </w:p>
        </w:tc>
      </w:tr>
      <w:tr w:rsidR="00326A61" w:rsidTr="00326A61">
        <w:tc>
          <w:tcPr>
            <w:tcW w:w="9062" w:type="dxa"/>
          </w:tcPr>
          <w:p w:rsidR="00326A61" w:rsidRDefault="00326A61">
            <w:r>
              <w:t>Er moeten unit testen gedaan worden</w:t>
            </w:r>
          </w:p>
        </w:tc>
      </w:tr>
      <w:tr w:rsidR="00220CC7" w:rsidTr="00326A61">
        <w:tc>
          <w:tcPr>
            <w:tcW w:w="9062" w:type="dxa"/>
          </w:tcPr>
          <w:p w:rsidR="00220CC7" w:rsidRDefault="00220CC7">
            <w:r w:rsidRPr="00CE7914">
              <w:rPr>
                <w:highlight w:val="yellow"/>
              </w:rPr>
              <w:t>Elke maand 5 nieuwe spoken op de website</w:t>
            </w:r>
          </w:p>
        </w:tc>
      </w:tr>
      <w:tr w:rsidR="00220CC7" w:rsidTr="00326A61">
        <w:tc>
          <w:tcPr>
            <w:tcW w:w="9062" w:type="dxa"/>
          </w:tcPr>
          <w:p w:rsidR="00220CC7" w:rsidRPr="00CE7914" w:rsidRDefault="00220CC7">
            <w:pPr>
              <w:rPr>
                <w:highlight w:val="yellow"/>
              </w:rPr>
            </w:pPr>
            <w:r w:rsidRPr="00CE7914">
              <w:rPr>
                <w:highlight w:val="yellow"/>
              </w:rPr>
              <w:t>Er kunnen geen punten behaald worden in het testscherm</w:t>
            </w:r>
          </w:p>
        </w:tc>
      </w:tr>
      <w:tr w:rsidR="00220CC7" w:rsidTr="00326A61">
        <w:tc>
          <w:tcPr>
            <w:tcW w:w="9062" w:type="dxa"/>
          </w:tcPr>
          <w:p w:rsidR="00220CC7" w:rsidRPr="00CE7914" w:rsidRDefault="00220CC7">
            <w:pPr>
              <w:rPr>
                <w:highlight w:val="yellow"/>
              </w:rPr>
            </w:pPr>
            <w:r>
              <w:rPr>
                <w:highlight w:val="yellow"/>
              </w:rPr>
              <w:t xml:space="preserve">Eerste spoken worden </w:t>
            </w:r>
            <w:proofErr w:type="spellStart"/>
            <w:r>
              <w:rPr>
                <w:highlight w:val="yellow"/>
              </w:rPr>
              <w:t>gereleased</w:t>
            </w:r>
            <w:proofErr w:type="spellEnd"/>
            <w:r>
              <w:rPr>
                <w:highlight w:val="yellow"/>
              </w:rPr>
              <w:t xml:space="preserve"> op 1 juli</w:t>
            </w:r>
          </w:p>
        </w:tc>
      </w:tr>
      <w:tr w:rsidR="00220CC7" w:rsidTr="00326A61">
        <w:tc>
          <w:tcPr>
            <w:tcW w:w="9062" w:type="dxa"/>
          </w:tcPr>
          <w:p w:rsidR="00220CC7" w:rsidRDefault="00220CC7">
            <w:pPr>
              <w:rPr>
                <w:highlight w:val="yellow"/>
              </w:rPr>
            </w:pPr>
            <w:r>
              <w:rPr>
                <w:highlight w:val="yellow"/>
              </w:rPr>
              <w:t>Eerste spoken worden bekend gemaakt op de website op 1 mei</w:t>
            </w:r>
            <w:bookmarkStart w:id="0" w:name="_GoBack"/>
            <w:bookmarkEnd w:id="0"/>
          </w:p>
        </w:tc>
      </w:tr>
    </w:tbl>
    <w:p w:rsidR="00326A61" w:rsidRDefault="00326A61"/>
    <w:tbl>
      <w:tblPr>
        <w:tblStyle w:val="TableGrid"/>
        <w:tblW w:w="0" w:type="auto"/>
        <w:tblLook w:val="04A0" w:firstRow="1" w:lastRow="0" w:firstColumn="1" w:lastColumn="0" w:noHBand="0" w:noVBand="1"/>
      </w:tblPr>
      <w:tblGrid>
        <w:gridCol w:w="2263"/>
        <w:gridCol w:w="6799"/>
      </w:tblGrid>
      <w:tr w:rsidR="00CE7914" w:rsidTr="00CE7914">
        <w:tc>
          <w:tcPr>
            <w:tcW w:w="2263" w:type="dxa"/>
          </w:tcPr>
          <w:p w:rsidR="00CE7914" w:rsidRPr="00CE7914" w:rsidRDefault="00CE7914">
            <w:pPr>
              <w:rPr>
                <w:b/>
                <w:highlight w:val="yellow"/>
              </w:rPr>
            </w:pPr>
            <w:r w:rsidRPr="00CE7914">
              <w:rPr>
                <w:b/>
                <w:highlight w:val="yellow"/>
              </w:rPr>
              <w:t>Spook</w:t>
            </w:r>
          </w:p>
        </w:tc>
        <w:tc>
          <w:tcPr>
            <w:tcW w:w="6799" w:type="dxa"/>
          </w:tcPr>
          <w:p w:rsidR="00CE7914" w:rsidRPr="00CE7914" w:rsidRDefault="00CE7914">
            <w:pPr>
              <w:rPr>
                <w:b/>
                <w:highlight w:val="yellow"/>
              </w:rPr>
            </w:pPr>
            <w:r w:rsidRPr="00CE7914">
              <w:rPr>
                <w:b/>
                <w:highlight w:val="yellow"/>
              </w:rPr>
              <w:t>Regels</w:t>
            </w:r>
          </w:p>
        </w:tc>
      </w:tr>
      <w:tr w:rsidR="00CE7914" w:rsidTr="00CE7914">
        <w:tc>
          <w:tcPr>
            <w:tcW w:w="2263" w:type="dxa"/>
          </w:tcPr>
          <w:p w:rsidR="00CE7914" w:rsidRPr="00CE7914" w:rsidRDefault="00CE7914">
            <w:pPr>
              <w:rPr>
                <w:highlight w:val="yellow"/>
              </w:rPr>
            </w:pPr>
            <w:r w:rsidRPr="00CE7914">
              <w:rPr>
                <w:highlight w:val="yellow"/>
              </w:rPr>
              <w:t>Boe Spook</w:t>
            </w:r>
          </w:p>
        </w:tc>
        <w:tc>
          <w:tcPr>
            <w:tcW w:w="6799" w:type="dxa"/>
          </w:tcPr>
          <w:p w:rsidR="00CE7914" w:rsidRPr="00CE7914" w:rsidRDefault="00CE7914" w:rsidP="00CE7914">
            <w:pPr>
              <w:rPr>
                <w:highlight w:val="yellow"/>
              </w:rPr>
            </w:pPr>
            <w:r w:rsidRPr="00CE7914">
              <w:rPr>
                <w:highlight w:val="yellow"/>
              </w:rPr>
              <w:t>Spook roept boe als hij van achteren komt. Avatar schrikt en springt omhoog. Als de avatar op de trap is, valt hij. Duidelijk voor je kleine broertje of zusje.</w:t>
            </w:r>
          </w:p>
        </w:tc>
      </w:tr>
      <w:tr w:rsidR="00CE7914" w:rsidTr="00CE7914">
        <w:tc>
          <w:tcPr>
            <w:tcW w:w="2263" w:type="dxa"/>
          </w:tcPr>
          <w:p w:rsidR="00CE7914" w:rsidRPr="00CE7914" w:rsidRDefault="00CE7914">
            <w:pPr>
              <w:rPr>
                <w:highlight w:val="yellow"/>
              </w:rPr>
            </w:pPr>
            <w:r w:rsidRPr="00CE7914">
              <w:rPr>
                <w:highlight w:val="yellow"/>
              </w:rPr>
              <w:t>Dood</w:t>
            </w:r>
          </w:p>
        </w:tc>
        <w:tc>
          <w:tcPr>
            <w:tcW w:w="6799" w:type="dxa"/>
          </w:tcPr>
          <w:p w:rsidR="00CE7914" w:rsidRPr="00CE7914" w:rsidRDefault="00CE7914">
            <w:pPr>
              <w:rPr>
                <w:highlight w:val="yellow"/>
              </w:rPr>
            </w:pPr>
            <w:r w:rsidRPr="00CE7914">
              <w:rPr>
                <w:highlight w:val="yellow"/>
              </w:rPr>
              <w:t>Spook met zeis. Als deze je aanraakt, ben je dood en verschijnt een grafzeil met je naam erop. Zijn tijd ver vooruit.</w:t>
            </w:r>
          </w:p>
        </w:tc>
      </w:tr>
      <w:tr w:rsidR="00CE7914" w:rsidTr="00CE7914">
        <w:tc>
          <w:tcPr>
            <w:tcW w:w="2263" w:type="dxa"/>
          </w:tcPr>
          <w:p w:rsidR="00CE7914" w:rsidRPr="00CE7914" w:rsidRDefault="00CE7914">
            <w:pPr>
              <w:rPr>
                <w:highlight w:val="yellow"/>
              </w:rPr>
            </w:pPr>
            <w:r w:rsidRPr="00CE7914">
              <w:rPr>
                <w:highlight w:val="yellow"/>
              </w:rPr>
              <w:t>Geest</w:t>
            </w:r>
          </w:p>
        </w:tc>
        <w:tc>
          <w:tcPr>
            <w:tcW w:w="6799" w:type="dxa"/>
          </w:tcPr>
          <w:p w:rsidR="00CE7914" w:rsidRPr="00CE7914" w:rsidRDefault="00CE7914">
            <w:pPr>
              <w:rPr>
                <w:highlight w:val="yellow"/>
              </w:rPr>
            </w:pPr>
            <w:r w:rsidRPr="00CE7914">
              <w:rPr>
                <w:highlight w:val="yellow"/>
              </w:rPr>
              <w:t>Zij is doorzichtig. Als je ze aanraakt, vlucht je drie seconden van haar weg. Gevaarlijk.</w:t>
            </w:r>
          </w:p>
        </w:tc>
      </w:tr>
      <w:tr w:rsidR="00CE7914" w:rsidTr="00CE7914">
        <w:tc>
          <w:tcPr>
            <w:tcW w:w="2263" w:type="dxa"/>
          </w:tcPr>
          <w:p w:rsidR="00CE7914" w:rsidRPr="00CE7914" w:rsidRDefault="00CE7914">
            <w:pPr>
              <w:rPr>
                <w:highlight w:val="yellow"/>
              </w:rPr>
            </w:pPr>
            <w:r w:rsidRPr="00CE7914">
              <w:rPr>
                <w:highlight w:val="yellow"/>
              </w:rPr>
              <w:t>Verliefd spook</w:t>
            </w:r>
          </w:p>
        </w:tc>
        <w:tc>
          <w:tcPr>
            <w:tcW w:w="6799" w:type="dxa"/>
          </w:tcPr>
          <w:p w:rsidR="00CE7914" w:rsidRPr="00CE7914" w:rsidRDefault="00CE7914">
            <w:pPr>
              <w:rPr>
                <w:highlight w:val="yellow"/>
              </w:rPr>
            </w:pPr>
            <w:proofErr w:type="gramStart"/>
            <w:r w:rsidRPr="00CE7914">
              <w:rPr>
                <w:highlight w:val="yellow"/>
              </w:rPr>
              <w:t>Dit spook is duidelijk verliefd op je, als zij je zoent, ben je twee seconden van de wereld en zie je de anderen spoken niet meer. als liefde in het spel is wordt het …</w:t>
            </w:r>
            <w:proofErr w:type="gramEnd"/>
          </w:p>
        </w:tc>
      </w:tr>
      <w:tr w:rsidR="00CE7914" w:rsidTr="00CE7914">
        <w:tc>
          <w:tcPr>
            <w:tcW w:w="2263" w:type="dxa"/>
          </w:tcPr>
          <w:p w:rsidR="00CE7914" w:rsidRPr="00CE7914" w:rsidRDefault="00CE7914">
            <w:pPr>
              <w:rPr>
                <w:highlight w:val="yellow"/>
              </w:rPr>
            </w:pPr>
            <w:r w:rsidRPr="00CE7914">
              <w:rPr>
                <w:highlight w:val="yellow"/>
              </w:rPr>
              <w:lastRenderedPageBreak/>
              <w:t>Kruipend spook</w:t>
            </w:r>
          </w:p>
        </w:tc>
        <w:tc>
          <w:tcPr>
            <w:tcW w:w="6799" w:type="dxa"/>
          </w:tcPr>
          <w:p w:rsidR="00CE7914" w:rsidRPr="00CE7914" w:rsidRDefault="00CE7914">
            <w:pPr>
              <w:rPr>
                <w:highlight w:val="yellow"/>
              </w:rPr>
            </w:pPr>
            <w:r w:rsidRPr="00CE7914">
              <w:rPr>
                <w:highlight w:val="yellow"/>
              </w:rPr>
              <w:t>Ze kruipt over een verdieping. Als je haar aanraakt, sta je drie seconden stil. Dus springen maar.</w:t>
            </w:r>
          </w:p>
        </w:tc>
      </w:tr>
      <w:tr w:rsidR="00CE7914" w:rsidTr="00CE7914">
        <w:tc>
          <w:tcPr>
            <w:tcW w:w="2263" w:type="dxa"/>
          </w:tcPr>
          <w:p w:rsidR="00CE7914" w:rsidRPr="00CE7914" w:rsidRDefault="00CE7914">
            <w:pPr>
              <w:rPr>
                <w:highlight w:val="yellow"/>
              </w:rPr>
            </w:pPr>
            <w:r w:rsidRPr="00CE7914">
              <w:rPr>
                <w:highlight w:val="yellow"/>
              </w:rPr>
              <w:t>Pacman</w:t>
            </w:r>
          </w:p>
        </w:tc>
        <w:tc>
          <w:tcPr>
            <w:tcW w:w="6799" w:type="dxa"/>
          </w:tcPr>
          <w:p w:rsidR="00CE7914" w:rsidRPr="00CE7914" w:rsidRDefault="00CE7914">
            <w:pPr>
              <w:rPr>
                <w:highlight w:val="yellow"/>
              </w:rPr>
            </w:pPr>
            <w:r w:rsidRPr="00CE7914">
              <w:rPr>
                <w:highlight w:val="yellow"/>
              </w:rPr>
              <w:t>Dit spook is pacman. Pak hem en je verandert voor vijf seconden in pacman. Gelijk zijn de andere spoken eetbaar. Ga je gang</w:t>
            </w:r>
          </w:p>
        </w:tc>
      </w:tr>
      <w:tr w:rsidR="00CE7914" w:rsidTr="00CE7914">
        <w:tc>
          <w:tcPr>
            <w:tcW w:w="2263" w:type="dxa"/>
          </w:tcPr>
          <w:p w:rsidR="00CE7914" w:rsidRPr="00CE7914" w:rsidRDefault="00CE7914">
            <w:pPr>
              <w:rPr>
                <w:highlight w:val="yellow"/>
              </w:rPr>
            </w:pPr>
            <w:proofErr w:type="spellStart"/>
            <w:r w:rsidRPr="00CE7914">
              <w:rPr>
                <w:highlight w:val="yellow"/>
              </w:rPr>
              <w:t>Death</w:t>
            </w:r>
            <w:proofErr w:type="spellEnd"/>
            <w:r w:rsidRPr="00CE7914">
              <w:rPr>
                <w:highlight w:val="yellow"/>
              </w:rPr>
              <w:t xml:space="preserve"> metal</w:t>
            </w:r>
          </w:p>
        </w:tc>
        <w:tc>
          <w:tcPr>
            <w:tcW w:w="6799" w:type="dxa"/>
          </w:tcPr>
          <w:p w:rsidR="00CE7914" w:rsidRPr="00CE7914" w:rsidRDefault="00CE7914">
            <w:pPr>
              <w:rPr>
                <w:highlight w:val="yellow"/>
              </w:rPr>
            </w:pPr>
            <w:r w:rsidRPr="00CE7914">
              <w:rPr>
                <w:highlight w:val="yellow"/>
              </w:rPr>
              <w:t xml:space="preserve">Als dit spook je aanraakt, wordt een </w:t>
            </w:r>
            <w:proofErr w:type="spellStart"/>
            <w:r w:rsidRPr="00CE7914">
              <w:rPr>
                <w:highlight w:val="yellow"/>
              </w:rPr>
              <w:t>death</w:t>
            </w:r>
            <w:proofErr w:type="spellEnd"/>
            <w:r w:rsidRPr="00CE7914">
              <w:rPr>
                <w:highlight w:val="yellow"/>
              </w:rPr>
              <w:t xml:space="preserve"> metal nummer afgespeeld, net zolang tot je het spook pakt. Dat doe je door erop te springen. Voor de juiste achtergrond muziek.</w:t>
            </w:r>
          </w:p>
        </w:tc>
      </w:tr>
      <w:tr w:rsidR="00CE7914" w:rsidTr="00CE7914">
        <w:tc>
          <w:tcPr>
            <w:tcW w:w="2263" w:type="dxa"/>
          </w:tcPr>
          <w:p w:rsidR="00CE7914" w:rsidRPr="00CE7914" w:rsidRDefault="00CE7914">
            <w:pPr>
              <w:rPr>
                <w:highlight w:val="yellow"/>
              </w:rPr>
            </w:pPr>
            <w:r w:rsidRPr="00CE7914">
              <w:rPr>
                <w:highlight w:val="yellow"/>
              </w:rPr>
              <w:t>Bacchus</w:t>
            </w:r>
          </w:p>
        </w:tc>
        <w:tc>
          <w:tcPr>
            <w:tcW w:w="6799" w:type="dxa"/>
          </w:tcPr>
          <w:p w:rsidR="00CE7914" w:rsidRPr="00CE7914" w:rsidRDefault="00CE7914">
            <w:pPr>
              <w:rPr>
                <w:highlight w:val="yellow"/>
              </w:rPr>
            </w:pPr>
            <w:r w:rsidRPr="00CE7914">
              <w:rPr>
                <w:highlight w:val="yellow"/>
              </w:rPr>
              <w:t>Als deze God je raakt, ben je de controle over je avatar kwijt, hij is duidelijk dronken. Ergens op het veld verschijnt een pil. Snel, om van je dronkenschap af te zijn.</w:t>
            </w:r>
          </w:p>
        </w:tc>
      </w:tr>
    </w:tbl>
    <w:p w:rsidR="00CE7914" w:rsidRPr="0046044D" w:rsidRDefault="00CE7914"/>
    <w:sectPr w:rsidR="00CE7914" w:rsidRPr="004604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834"/>
    <w:rsid w:val="00220CC7"/>
    <w:rsid w:val="00326A61"/>
    <w:rsid w:val="00420EF7"/>
    <w:rsid w:val="0046044D"/>
    <w:rsid w:val="00473834"/>
    <w:rsid w:val="0050335C"/>
    <w:rsid w:val="008D73F8"/>
    <w:rsid w:val="00B95EC0"/>
    <w:rsid w:val="00CE7914"/>
    <w:rsid w:val="00E83E44"/>
    <w:rsid w:val="00FE7A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BFBE3-B6B5-4CA2-8E0D-C93FF7BF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354</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dc:creator>
  <cp:keywords/>
  <dc:description/>
  <cp:lastModifiedBy>g t</cp:lastModifiedBy>
  <cp:revision>4</cp:revision>
  <dcterms:created xsi:type="dcterms:W3CDTF">2015-04-08T07:16:00Z</dcterms:created>
  <dcterms:modified xsi:type="dcterms:W3CDTF">2015-04-15T08:02:00Z</dcterms:modified>
</cp:coreProperties>
</file>