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城市生活体验访谈记录</w:t>
      </w:r>
    </w:p>
    <w:p>
      <w:pPr>
        <w:pStyle w:val="Subtitle"/>
        <w:jc w:val="center"/>
      </w:pPr>
      <w:r>
        <w:t>微信文字访谈整理稿</w:t>
      </w:r>
    </w:p>
    <w:p>
      <w:pPr>
        <w:keepNext/>
        <w:spacing w:after="60"/>
      </w:pPr>
      <w:r>
        <w:rPr>
          <w:b/>
        </w:rPr>
        <w:t>访谈日期：</w:t>
      </w:r>
      <w:r>
        <w:t>2026年10月10日</w:t>
      </w:r>
    </w:p>
    <w:p>
      <w:pPr>
        <w:keepNext/>
        <w:spacing w:after="60"/>
      </w:pPr>
      <w:r>
        <w:rPr>
          <w:b/>
        </w:rPr>
        <w:t>聊天时段：</w:t>
      </w:r>
      <w:r>
        <w:t>20:28:54 至 20:50:38</w:t>
      </w:r>
    </w:p>
    <w:p>
      <w:pPr>
        <w:keepNext/>
        <w:spacing w:after="60"/>
      </w:pPr>
      <w:r>
        <w:rPr>
          <w:b/>
        </w:rPr>
        <w:t>访谈方式：</w:t>
      </w:r>
      <w:r>
        <w:t>微信文字交流</w:t>
      </w:r>
    </w:p>
    <w:p>
      <w:pPr>
        <w:keepNext/>
        <w:spacing w:after="60"/>
      </w:pPr>
      <w:r>
        <w:rPr>
          <w:b/>
        </w:rPr>
        <w:t>访谈者：</w:t>
      </w:r>
      <w:r>
        <w:t>少数π（微信昵称）</w:t>
      </w:r>
    </w:p>
    <w:p>
      <w:pPr>
        <w:keepNext/>
        <w:spacing w:after="60"/>
      </w:pPr>
      <w:r>
        <w:rPr>
          <w:b/>
        </w:rPr>
        <w:t>受访者：</w:t>
      </w:r>
      <w:r>
        <w:t>aaariel_（微信昵称）</w:t>
      </w:r>
    </w:p>
    <w:p>
      <w:pPr>
        <w:keepNext/>
        <w:spacing w:after="60"/>
      </w:pPr>
      <w:r>
        <w:rPr>
          <w:b/>
        </w:rPr>
        <w:t>访谈主题：</w:t>
      </w:r>
      <w:r>
        <w:t>城市日常生活体验与公共服务</w:t>
      </w:r>
    </w:p>
    <w:p>
      <w:pPr>
        <w:pStyle w:val="Heading1"/>
      </w:pPr>
      <w:r>
        <w:t>访谈开场</w:t>
      </w:r>
    </w:p>
    <w:p>
      <w:pPr>
        <w:keepNext w:val="0"/>
      </w:pPr>
      <w:r>
        <w:rPr>
          <w:b/>
        </w:rPr>
        <w:t>访谈者：</w:t>
      </w:r>
      <w:r>
        <w:t>看看你自己生活中的观察、你的感受，不用全说。你可以说点你比较有体会的，好的部分和不好的部分。</w:t>
      </w:r>
    </w:p>
    <w:p>
      <w:pPr>
        <w:pStyle w:val="Heading1"/>
      </w:pPr>
      <w:r>
        <w:t>访谈正文</w:t>
      </w:r>
    </w:p>
    <w:p>
      <w:pPr>
        <w:pStyle w:val="Heading2"/>
      </w:pPr>
      <w:r>
        <w:t>住房可负担与居住稳定</w:t>
      </w:r>
    </w:p>
    <w:p>
      <w:pPr>
        <w:keepNext/>
      </w:pPr>
      <w:r>
        <w:rPr>
          <w:b/>
        </w:rPr>
        <w:t>访谈者提纲：</w:t>
      </w:r>
      <w:r>
        <w:t>租金与收入是否匹配；租住是否稳定；保障性住房是否适配需求；家庭人口变化后能否改善居住条件。</w:t>
      </w:r>
    </w:p>
    <w:p>
      <w:pPr>
        <w:keepNext w:val="0"/>
      </w:pPr>
      <w:r>
        <w:rPr>
          <w:b/>
        </w:rPr>
        <w:t>受访者（20:34:33）：</w:t>
      </w:r>
      <w:r>
        <w:t>住房可负担和居住稳定性直接挂钩，能否负担租金是居住稳定的重要前提之一。租金与收入较为匹配，但是租金明显高于其他城市，保障性住房很难获得。家庭人口变化之后，如果增加人口，很难改善居住条件。</w:t>
      </w:r>
    </w:p>
    <w:p>
      <w:pPr>
        <w:pStyle w:val="Heading2"/>
      </w:pPr>
      <w:r>
        <w:t>职业环境与劳动保障</w:t>
      </w:r>
    </w:p>
    <w:p>
      <w:pPr>
        <w:keepNext/>
      </w:pPr>
      <w:r>
        <w:rPr>
          <w:b/>
        </w:rPr>
        <w:t>访谈者提纲：</w:t>
      </w:r>
      <w:r>
        <w:t>就业机会、工作安全、合理休息、职业发展；户外劳动者的饮水、如厕、休息、充电条件。</w:t>
      </w:r>
    </w:p>
    <w:p>
      <w:pPr>
        <w:keepNext w:val="0"/>
      </w:pPr>
      <w:r>
        <w:rPr>
          <w:b/>
        </w:rPr>
        <w:t>受访者（20:35:06）：</w:t>
      </w:r>
      <w:r>
        <w:t>就业机会多，工作安全性较高。合理休息不充分，存在大量加班的情况。职业发展路径比较多，上限高、下限低。户外劳动者的饮水、如厕、休息和充电条件都很发达。</w:t>
      </w:r>
    </w:p>
    <w:p>
      <w:pPr>
        <w:pStyle w:val="Heading2"/>
      </w:pPr>
      <w:r>
        <w:t>职住平衡与出行便利</w:t>
      </w:r>
    </w:p>
    <w:p>
      <w:pPr>
        <w:keepNext/>
      </w:pPr>
      <w:r>
        <w:rPr>
          <w:b/>
        </w:rPr>
        <w:t>访谈者提纲：</w:t>
      </w:r>
      <w:r>
        <w:t>通勤时间、公交接驳、夜间交通、步行骑行安全；老人、儿童和残障人士是否方便出行。</w:t>
      </w:r>
    </w:p>
    <w:p>
      <w:pPr>
        <w:keepNext w:val="0"/>
      </w:pPr>
      <w:r>
        <w:rPr>
          <w:b/>
        </w:rPr>
        <w:t>受访者（20:35:38）：</w:t>
      </w:r>
      <w:r>
        <w:t>通勤时间和租房水平直接挂钩，公交接驳也较多。夜间交通繁荣，但并不能保证完全安全。步行、骑行在白天十分安全，老人、儿童和残障人士出行方便。</w:t>
      </w:r>
    </w:p>
    <w:p>
      <w:pPr>
        <w:pStyle w:val="Heading2"/>
      </w:pPr>
      <w:r>
        <w:t>教育与成长机会</w:t>
      </w:r>
    </w:p>
    <w:p>
      <w:pPr>
        <w:keepNext/>
      </w:pPr>
      <w:r>
        <w:rPr>
          <w:b/>
        </w:rPr>
        <w:t>访谈者提纲：</w:t>
      </w:r>
      <w:r>
        <w:t>就近入学、课后照护、儿童活动空间、公共阅读、职业培训和成人学习。</w:t>
      </w:r>
    </w:p>
    <w:p>
      <w:pPr>
        <w:keepNext w:val="0"/>
      </w:pPr>
      <w:r>
        <w:rPr>
          <w:b/>
        </w:rPr>
        <w:t>受访者（20:36:17）：</w:t>
      </w:r>
      <w:r>
        <w:t>受教育水平主要取决于父母能否负担私立学校的学费，就近入学的情况不太存在，课后照顾这方面欠缺。儿童活动空间多，但是大部分都需要自己进行比较高额的消费。</w:t>
      </w:r>
    </w:p>
    <w:p>
      <w:pPr>
        <w:ind w:firstLine="437"/>
      </w:pPr>
      <w:r>
        <w:t>公共阅读场所很多，职业培训多，成人学习的机会很多，但是目前的就业市场并非非常支持工作之后大量的成人学习。</w:t>
      </w:r>
    </w:p>
    <w:p>
      <w:pPr>
        <w:pStyle w:val="Heading2"/>
      </w:pPr>
      <w:r>
        <w:t>医疗与身心健康</w:t>
      </w:r>
    </w:p>
    <w:p>
      <w:pPr>
        <w:keepNext/>
      </w:pPr>
      <w:r>
        <w:rPr>
          <w:b/>
        </w:rPr>
        <w:t>访谈者提纲：</w:t>
      </w:r>
      <w:r>
        <w:t>基层就医、配药、康复是否便利；心理咨询、情绪支持和慢病管理是否容易获得。</w:t>
      </w:r>
    </w:p>
    <w:p>
      <w:pPr>
        <w:keepNext w:val="0"/>
      </w:pPr>
      <w:r>
        <w:rPr>
          <w:b/>
        </w:rPr>
        <w:t>受访者（20:37:05）：</w:t>
      </w:r>
      <w:r>
        <w:t>基层就医条件差，配药和康复并没有那么容易，大部分还是大量使用止痛药。城市压力大，慢病管理并非容易，心理咨询和情绪支持还是比较多的。</w:t>
      </w:r>
    </w:p>
    <w:p>
      <w:pPr>
        <w:pStyle w:val="Heading2"/>
      </w:pPr>
      <w:r>
        <w:t>养老托育与家庭照护</w:t>
      </w:r>
    </w:p>
    <w:p>
      <w:pPr>
        <w:keepNext/>
      </w:pPr>
      <w:r>
        <w:rPr>
          <w:b/>
        </w:rPr>
        <w:t>访谈者提纲：</w:t>
      </w:r>
      <w:r>
        <w:t>普惠托育、居家养老、助餐助浴、失能照护；家庭照护者能否得到支持。</w:t>
      </w:r>
    </w:p>
    <w:p>
      <w:pPr>
        <w:keepNext w:val="0"/>
      </w:pPr>
      <w:r>
        <w:rPr>
          <w:b/>
        </w:rPr>
        <w:t>受访者（20:42:49）：</w:t>
      </w:r>
      <w:r>
        <w:t>这个城市并不太适合居家养老，助残条件比较发达。如果有足够的钱，当然也可以。</w:t>
      </w:r>
    </w:p>
    <w:p>
      <w:pPr>
        <w:pStyle w:val="Heading2"/>
      </w:pPr>
      <w:r>
        <w:t>婚恋家庭与社会交往</w:t>
      </w:r>
    </w:p>
    <w:p>
      <w:pPr>
        <w:keepNext/>
      </w:pPr>
      <w:r>
        <w:rPr>
          <w:b/>
        </w:rPr>
        <w:t>访谈者提纲：</w:t>
      </w:r>
      <w:r>
        <w:t>自愿参与的交友活动、婚姻家庭辅导、亲子服务；独居者和新居民是否有建立社会联系的机会。</w:t>
      </w:r>
    </w:p>
    <w:p>
      <w:pPr>
        <w:keepNext w:val="0"/>
      </w:pPr>
      <w:r>
        <w:rPr>
          <w:b/>
        </w:rPr>
        <w:t>受访者（20:43:38）：</w:t>
      </w:r>
      <w:r>
        <w:t>自愿参与的交友活动很多，凭自己的爱好找到同好非常容易。婚姻家庭辅导取决于自身性格和社会层级。亲子服务很多，临时照看儿童的服务（babysitting）很容易找到。</w:t>
      </w:r>
    </w:p>
    <w:p>
      <w:pPr>
        <w:ind w:firstLine="437"/>
      </w:pPr>
      <w:r>
        <w:t>独居是非常常见的一种情况。独居者和新居民可能有机会建立社区联系，但也可能不太会建立这样的联系。</w:t>
      </w:r>
    </w:p>
    <w:p>
      <w:pPr>
        <w:pStyle w:val="Heading2"/>
      </w:pPr>
      <w:r>
        <w:t>公共空间与文化休闲</w:t>
      </w:r>
    </w:p>
    <w:p>
      <w:pPr>
        <w:keepNext/>
      </w:pPr>
      <w:r>
        <w:rPr>
          <w:b/>
        </w:rPr>
        <w:t>访谈者提纲：</w:t>
      </w:r>
      <w:r>
        <w:t>公园、滨江、广场、图书馆、运动场地是否可达；是否有座椅、遮阴和低成本活动空间。</w:t>
      </w:r>
    </w:p>
    <w:p>
      <w:pPr>
        <w:keepNext w:val="0"/>
      </w:pPr>
      <w:r>
        <w:rPr>
          <w:b/>
        </w:rPr>
        <w:t>受访者（20:44:09）：</w:t>
      </w:r>
      <w:r>
        <w:t>公园、滨江、广场、图书馆和运动场地非常丰富，可以便利到达的方式基本是开车或者坐地铁。有很多座椅，遮阳也比较多。低成本活动空间非常非常多，这座城市有很多公园，或者可以自己待着的户外地方。</w:t>
      </w:r>
    </w:p>
    <w:p>
      <w:pPr>
        <w:pStyle w:val="Heading2"/>
      </w:pPr>
      <w:r>
        <w:t>环境质量与居住舒适</w:t>
      </w:r>
    </w:p>
    <w:p>
      <w:pPr>
        <w:keepNext/>
      </w:pPr>
      <w:r>
        <w:rPr>
          <w:b/>
        </w:rPr>
        <w:t>访谈者提纲：</w:t>
      </w:r>
      <w:r>
        <w:t>噪声、空气、采光、通风、绿化、垃圾处理；高温、积水等问题是否影响日常生活。</w:t>
      </w:r>
    </w:p>
    <w:p>
      <w:pPr>
        <w:keepNext w:val="0"/>
      </w:pPr>
      <w:r>
        <w:rPr>
          <w:b/>
        </w:rPr>
        <w:t>受访者（20:44:56）：</w:t>
      </w:r>
      <w:r>
        <w:t>噪声取决于住的地方在哪里，大部分施工的地方可能噪声比较多。空气质量比较好吧。采光取决于居住水平，通风也取决于居住面积、绿化程度。公园的绿化很好，社区就不一定了，垃圾处理非常差。</w:t>
      </w:r>
    </w:p>
    <w:p>
      <w:pPr>
        <w:ind w:firstLine="437"/>
      </w:pPr>
      <w:r>
        <w:t>高温、积水、暴雨，还有暴雪问题，是影响日常生活的因素之一，因为这里并不具备非常快速处理这些突发情况的能力。</w:t>
      </w:r>
    </w:p>
    <w:p>
      <w:pPr>
        <w:pStyle w:val="Heading2"/>
      </w:pPr>
      <w:r>
        <w:t>公用设施与使用便利</w:t>
      </w:r>
    </w:p>
    <w:p>
      <w:pPr>
        <w:keepNext/>
      </w:pPr>
      <w:r>
        <w:rPr>
          <w:b/>
        </w:rPr>
        <w:t>访谈者提纲：</w:t>
      </w:r>
      <w:r>
        <w:t>水电气、排水、电梯、消防、充电设施改造；公共厕所、无障碍设施、网络及线下办事渠道。</w:t>
      </w:r>
    </w:p>
    <w:p>
      <w:pPr>
        <w:keepNext w:val="0"/>
      </w:pPr>
      <w:r>
        <w:rPr>
          <w:b/>
        </w:rPr>
        <w:t>受访者（20:45:34）：</w:t>
      </w:r>
      <w:r>
        <w:t>水电气、排水、电梯、消防，如果要住的话，就需要负担这些费用，相当于是雇佣式和订阅式的生活吧。充电设施改造还是比较快的，公共厕所、无障碍设施非常丰富。网络办事和线下办事的效率较高，但是都没有国内现在的效率高。</w:t>
      </w:r>
    </w:p>
    <w:p>
      <w:pPr>
        <w:pStyle w:val="Heading2"/>
      </w:pPr>
      <w:r>
        <w:t>公共安全与应急保障</w:t>
      </w:r>
    </w:p>
    <w:p>
      <w:pPr>
        <w:keepNext/>
      </w:pPr>
      <w:r>
        <w:rPr>
          <w:b/>
        </w:rPr>
        <w:t>访谈者提纲：</w:t>
      </w:r>
      <w:r>
        <w:t>房屋和燃气安全、夜间照明、消防通道、防汛避暑、应急救助，以及突发事件中的基本生活保障。</w:t>
      </w:r>
    </w:p>
    <w:p>
      <w:pPr>
        <w:keepNext w:val="0"/>
      </w:pPr>
      <w:r>
        <w:rPr>
          <w:b/>
        </w:rPr>
        <w:t>受访者（20:46:18）：</w:t>
      </w:r>
      <w:r>
        <w:t>房屋、燃气安全取决于自己。夜间照明在大片有办公楼的地区还可以，消防通道通常可以保障。防汛避暑取决于个人消费水平和意识。</w:t>
      </w:r>
    </w:p>
    <w:p>
      <w:pPr>
        <w:ind w:firstLine="437"/>
      </w:pPr>
      <w:r>
        <w:t>应急救助如果给足够的钱，当然非常快。突发事件中自己的基本生活保障，也依靠自己是否有储蓄，或者高额的商业保险。</w:t>
      </w:r>
    </w:p>
    <w:p>
      <w:pPr>
        <w:pStyle w:val="Heading2"/>
      </w:pPr>
      <w:r>
        <w:t>社区权益与参与治理</w:t>
      </w:r>
    </w:p>
    <w:p>
      <w:pPr>
        <w:keepNext/>
      </w:pPr>
      <w:r>
        <w:rPr>
          <w:b/>
        </w:rPr>
        <w:t>访谈者提纲：</w:t>
      </w:r>
      <w:r>
        <w:t>居民能否了解改造方案、表达意见、参与协商；物业收费和公共收益是否透明；投诉是否得到回应。</w:t>
      </w:r>
    </w:p>
    <w:p>
      <w:pPr>
        <w:keepNext w:val="0"/>
      </w:pPr>
      <w:r>
        <w:rPr>
          <w:b/>
        </w:rPr>
        <w:t>受访者（20:46:27）：</w:t>
      </w:r>
      <w:r>
        <w:t>不了解。</w:t>
      </w:r>
    </w:p>
    <w:p>
      <w:pPr>
        <w:pStyle w:val="Heading2"/>
      </w:pPr>
      <w:r>
        <w:t>公平包容与城市归属</w:t>
      </w:r>
    </w:p>
    <w:p>
      <w:pPr>
        <w:keepNext/>
      </w:pPr>
      <w:r>
        <w:rPr>
          <w:b/>
        </w:rPr>
        <w:t>访谈者提纲：</w:t>
      </w:r>
      <w:r>
        <w:t>租户、外来人口、新就业群体等能否获得相应服务与尊重；不同年龄、身体条件和家庭形态的人能否方便生活。</w:t>
      </w:r>
    </w:p>
    <w:p>
      <w:pPr>
        <w:keepNext w:val="0"/>
      </w:pPr>
      <w:r>
        <w:rPr>
          <w:b/>
        </w:rPr>
        <w:t>受访者（20:47:07）：</w:t>
      </w:r>
      <w:r>
        <w:t>租户、外来人口和新就业群体大部分可以获得相应的尊重，但是有可能遇到一些不太理智的群体，会遇到一些不太愉快的情况。这里对于不同年龄、不同身体条件和家庭形态的人是非常包容的。</w:t>
      </w:r>
    </w:p>
    <w:p>
      <w:pPr>
        <w:ind w:firstLine="437"/>
      </w:pPr>
      <w:r>
        <w:t>在这座城市，如果想很好地融入，首先需要有一份属于自己的长期工作，以及自己的生活节奏。</w:t>
      </w:r>
    </w:p>
    <w:p>
      <w:pPr>
        <w:pStyle w:val="Heading1"/>
      </w:pPr>
      <w:r>
        <w:t>日常生活供给与成本补充追问</w:t>
      </w:r>
    </w:p>
    <w:p>
      <w:pPr>
        <w:keepNext/>
      </w:pPr>
      <w:r>
        <w:rPr>
          <w:b/>
        </w:rPr>
        <w:t>访谈者提纲：</w:t>
      </w:r>
      <w:r>
        <w:t>买菜、吃饭、维修、快递、家政是否方便；是否有价格可承受的社区食堂和生活服务。</w:t>
      </w:r>
    </w:p>
    <w:p>
      <w:pPr>
        <w:keepNext/>
      </w:pPr>
      <w:r>
        <w:rPr>
          <w:b/>
        </w:rPr>
        <w:t>访谈者（20:48:02至20:49:13）：</w:t>
      </w:r>
      <w:r>
        <w:t>第四个，我有个小问题。美国这些吃饭大体都不便宜。这种社区福利性饮食，是不是主要是免费发食物，和一些餐厅或者面包店晚上会有的那种便宜食物盲盒，把剩下的打包出售？</w:t>
      </w:r>
    </w:p>
    <w:p>
      <w:pPr>
        <w:keepNext/>
      </w:pPr>
      <w:r>
        <w:rPr>
          <w:b/>
        </w:rPr>
        <w:t>受访者（20:50:22）：</w:t>
      </w:r>
      <w:r>
        <w:t>是的。</w:t>
      </w:r>
    </w:p>
    <w:p>
      <w:pPr>
        <w:keepNext/>
      </w:pPr>
      <w:r>
        <w:rPr>
          <w:b/>
        </w:rPr>
        <w:t>受访者（20:50:30）：</w:t>
      </w:r>
      <w:r>
        <w:t>但是这种盲盒，有时候能吃到比较好的，有的时候吃到的就是比较普通，甚至差的。</w:t>
      </w:r>
    </w:p>
    <w:p>
      <w:pPr>
        <w:keepNext w:val="0"/>
      </w:pPr>
      <w:r>
        <w:rPr>
          <w:b/>
        </w:rPr>
        <w:t>受访者（20:50:38）：</w:t>
      </w:r>
      <w:r>
        <w:t>免费食物有。</w:t>
      </w: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</w:r>
    <w:fldSimple w:instr="PAGE">
      <w:r>
        <w:t>1</w:t>
      </w:r>
    </w:fldSimple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00"/>
    </w:pPr>
    <w:rPr>
      <w:rFonts w:ascii="Calibri" w:hAnsi="Calibri" w:eastAsia="宋体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6" w:lineRule="auto"/>
      <w:outlineLvl w:val="0"/>
    </w:pPr>
    <w:rPr>
      <w:rFonts w:ascii="Calibri" w:hAnsi="Calibri" w:eastAsia="黑体" w:cs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6" w:lineRule="auto"/>
      <w:outlineLvl w:val="1"/>
    </w:pPr>
    <w:rPr>
      <w:rFonts w:ascii="Calibri" w:hAnsi="Calibri" w:eastAsia="黑体" w:cs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76" w:lineRule="auto" w:before="0"/>
      <w:contextualSpacing/>
    </w:pPr>
    <w:rPr>
      <w:rFonts w:ascii="Calibri" w:hAnsi="Calibri" w:eastAsia="黑体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 w:line="264" w:lineRule="auto"/>
    </w:pPr>
    <w:rPr>
      <w:rFonts w:ascii="Calibri" w:hAnsi="Calibri" w:eastAsia="宋体" w:cs="Calibr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城市生活体验访谈记录</dc:title>
  <dc:subject>2026年10月10日微信文字访谈</dc:subject>
  <dc:creator/>
  <cp:keywords>访谈记录 城市生活 公共服务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