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342" w:rsidRPr="00143342" w:rsidRDefault="00143342" w:rsidP="00143342">
      <w:pPr>
        <w:ind w:left="360"/>
        <w:jc w:val="center"/>
        <w:rPr>
          <w:b/>
          <w:sz w:val="36"/>
          <w:u w:val="single"/>
        </w:rPr>
      </w:pPr>
      <w:r w:rsidRPr="00143342">
        <w:rPr>
          <w:b/>
          <w:sz w:val="36"/>
          <w:u w:val="single"/>
        </w:rPr>
        <w:t>1. Programmieraufgabe</w:t>
      </w:r>
    </w:p>
    <w:p w:rsidR="00143342" w:rsidRDefault="0014334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1"/>
        <w:gridCol w:w="1731"/>
        <w:gridCol w:w="2830"/>
      </w:tblGrid>
      <w:tr w:rsidR="00143342" w:rsidTr="00AF46E1">
        <w:tc>
          <w:tcPr>
            <w:tcW w:w="4501" w:type="dxa"/>
            <w:vAlign w:val="center"/>
          </w:tcPr>
          <w:p w:rsidR="00143342" w:rsidRPr="00143342" w:rsidRDefault="00143342" w:rsidP="00AF46E1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Teilaufgabe</w:t>
            </w:r>
          </w:p>
        </w:tc>
        <w:tc>
          <w:tcPr>
            <w:tcW w:w="1731" w:type="dxa"/>
            <w:vAlign w:val="center"/>
          </w:tcPr>
          <w:p w:rsidR="00143342" w:rsidRPr="00143342" w:rsidRDefault="00143342" w:rsidP="00AF46E1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Implementiert (J/N)</w:t>
            </w:r>
          </w:p>
        </w:tc>
        <w:tc>
          <w:tcPr>
            <w:tcW w:w="2830" w:type="dxa"/>
            <w:vAlign w:val="center"/>
          </w:tcPr>
          <w:p w:rsidR="00143342" w:rsidRPr="00143342" w:rsidRDefault="00143342" w:rsidP="00AF46E1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Kommentar</w:t>
            </w: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>
              <w:t>Secret Key generieren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 w:rsidRPr="00421E58">
              <w:t>mit Secret Key Datei/ String verschlüsseln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pStyle w:val="KeinLeerraum"/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 w:rsidRPr="00421E58">
              <w:t>Key Pair für asynchrone Verschlüsselung generieren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 w:rsidRPr="00421E58">
              <w:t>Secret Key verschlüsseln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Default="00143342" w:rsidP="00143342">
            <w:pPr>
              <w:pStyle w:val="KeinLeerraum"/>
            </w:pPr>
            <w:r w:rsidRPr="00421E58">
              <w:t>verschlüsselten Sekret Key und verschlüsselte Datei/ String an Empfänger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Pr="00421E58" w:rsidRDefault="00143342" w:rsidP="00143342">
            <w:pPr>
              <w:pStyle w:val="KeinLeerraum"/>
            </w:pPr>
            <w:r w:rsidRPr="00421E58">
              <w:t>Empfänger entschlüsselt Secret Key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Pr="00421E58" w:rsidRDefault="00143342" w:rsidP="00143342">
            <w:pPr>
              <w:pStyle w:val="KeinLeerraum"/>
            </w:pPr>
            <w:r w:rsidRPr="00421E58">
              <w:t>mit Secret Key wird Datei/ String entschlüsselt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  <w:tr w:rsidR="00143342" w:rsidTr="005F4B08">
        <w:tc>
          <w:tcPr>
            <w:tcW w:w="4501" w:type="dxa"/>
          </w:tcPr>
          <w:p w:rsidR="00143342" w:rsidRPr="00421E58" w:rsidRDefault="00143342" w:rsidP="00143342">
            <w:pPr>
              <w:pStyle w:val="KeinLeerraum"/>
            </w:pPr>
            <w:r w:rsidRPr="00421E58">
              <w:rPr>
                <w:u w:val="single"/>
              </w:rPr>
              <w:t>C</w:t>
            </w:r>
            <w:r w:rsidRPr="00421E58">
              <w:t>IA-Konform!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  <w:r>
              <w:t>Siehe unten.</w:t>
            </w:r>
          </w:p>
        </w:tc>
      </w:tr>
      <w:tr w:rsidR="00143342" w:rsidTr="005F4B08">
        <w:tc>
          <w:tcPr>
            <w:tcW w:w="4501" w:type="dxa"/>
          </w:tcPr>
          <w:p w:rsidR="00143342" w:rsidRPr="00421E58" w:rsidRDefault="00143342" w:rsidP="00143342">
            <w:pPr>
              <w:pStyle w:val="KeinLeerraum"/>
            </w:pPr>
            <w:proofErr w:type="spellStart"/>
            <w:r w:rsidRPr="00421E58">
              <w:t>Github</w:t>
            </w:r>
            <w:proofErr w:type="spellEnd"/>
            <w:r w:rsidRPr="00421E58">
              <w:t>, mit Dokumentation</w:t>
            </w:r>
          </w:p>
          <w:p w:rsidR="00143342" w:rsidRPr="00421E58" w:rsidRDefault="00143342" w:rsidP="00143342">
            <w:pPr>
              <w:pStyle w:val="KeinLeerraum"/>
              <w:ind w:firstLine="708"/>
            </w:pP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 w:rsidRPr="00143342"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52322F">
            <w:pPr>
              <w:pStyle w:val="KeinLeerraum"/>
            </w:pPr>
            <w:r>
              <w:t xml:space="preserve">Siehe </w:t>
            </w:r>
            <w:r w:rsidR="00AF46E1">
              <w:t xml:space="preserve">generierte </w:t>
            </w:r>
            <w:proofErr w:type="spellStart"/>
            <w:r w:rsidR="0052322F" w:rsidRPr="0052322F">
              <w:rPr>
                <w:b/>
              </w:rPr>
              <w:t>j</w:t>
            </w:r>
            <w:r w:rsidRPr="0052322F">
              <w:rPr>
                <w:b/>
              </w:rPr>
              <w:t>ava</w:t>
            </w:r>
            <w:r w:rsidR="0052322F" w:rsidRPr="0052322F">
              <w:rPr>
                <w:b/>
              </w:rPr>
              <w:t>d</w:t>
            </w:r>
            <w:r w:rsidRPr="0052322F">
              <w:rPr>
                <w:b/>
              </w:rPr>
              <w:t>oc</w:t>
            </w:r>
            <w:proofErr w:type="spellEnd"/>
            <w:r w:rsidR="005F4B08">
              <w:t>.</w:t>
            </w:r>
          </w:p>
          <w:p w:rsidR="0052322F" w:rsidRDefault="0052322F" w:rsidP="0052322F">
            <w:pPr>
              <w:pStyle w:val="KeinLeerraum"/>
            </w:pPr>
            <w:r>
              <w:t>Verzeichnis: /</w:t>
            </w:r>
            <w:proofErr w:type="spellStart"/>
            <w:r>
              <w:t>doc</w:t>
            </w:r>
            <w:proofErr w:type="spellEnd"/>
          </w:p>
        </w:tc>
      </w:tr>
      <w:tr w:rsidR="00143342" w:rsidTr="005F4B08">
        <w:tc>
          <w:tcPr>
            <w:tcW w:w="4501" w:type="dxa"/>
          </w:tcPr>
          <w:p w:rsidR="00143342" w:rsidRPr="00421E58" w:rsidRDefault="00465498" w:rsidP="00143342">
            <w:pPr>
              <w:pStyle w:val="KeinLeerraum"/>
            </w:pPr>
            <w:r w:rsidRPr="00143342">
              <w:t>Diffie-Hellman-Agreement!</w:t>
            </w:r>
          </w:p>
        </w:tc>
        <w:tc>
          <w:tcPr>
            <w:tcW w:w="1731" w:type="dxa"/>
            <w:shd w:val="clear" w:color="auto" w:fill="E2EFD9" w:themeFill="accent6" w:themeFillTint="33"/>
          </w:tcPr>
          <w:p w:rsidR="00143342" w:rsidRPr="00143342" w:rsidRDefault="00143342" w:rsidP="00143342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2830" w:type="dxa"/>
          </w:tcPr>
          <w:p w:rsidR="00143342" w:rsidRDefault="00143342" w:rsidP="00143342">
            <w:pPr>
              <w:pStyle w:val="KeinLeerraum"/>
            </w:pPr>
          </w:p>
        </w:tc>
      </w:tr>
    </w:tbl>
    <w:p w:rsidR="00143342" w:rsidRDefault="00143342" w:rsidP="00143342">
      <w:pPr>
        <w:pStyle w:val="KeinLeerraum"/>
      </w:pPr>
    </w:p>
    <w:p w:rsidR="00421E58" w:rsidRPr="00AF46E1" w:rsidRDefault="00421E58" w:rsidP="00AF46E1">
      <w:pPr>
        <w:pStyle w:val="KeinLeerraum"/>
        <w:jc w:val="center"/>
        <w:rPr>
          <w:b/>
          <w:sz w:val="28"/>
          <w:u w:val="single"/>
        </w:rPr>
      </w:pPr>
      <w:r w:rsidRPr="00AF46E1">
        <w:rPr>
          <w:b/>
          <w:sz w:val="28"/>
          <w:u w:val="single"/>
        </w:rPr>
        <w:t>CIA-Konform:</w:t>
      </w:r>
    </w:p>
    <w:p w:rsidR="00421E58" w:rsidRPr="00AF46E1" w:rsidRDefault="00421E58" w:rsidP="00143342">
      <w:pPr>
        <w:pStyle w:val="KeinLeerraum"/>
        <w:rPr>
          <w:b/>
          <w:u w:val="single"/>
        </w:rPr>
      </w:pPr>
      <w:proofErr w:type="spellStart"/>
      <w:r w:rsidRPr="00AF46E1">
        <w:rPr>
          <w:b/>
          <w:u w:val="single"/>
        </w:rPr>
        <w:t>Confidentiality</w:t>
      </w:r>
      <w:proofErr w:type="spellEnd"/>
      <w:r w:rsidRPr="00AF46E1">
        <w:rPr>
          <w:b/>
          <w:u w:val="single"/>
        </w:rPr>
        <w:t>:</w:t>
      </w:r>
    </w:p>
    <w:p w:rsidR="00421E58" w:rsidRDefault="00421E58" w:rsidP="00AF46E1">
      <w:pPr>
        <w:pStyle w:val="KeinLeerraum"/>
        <w:numPr>
          <w:ilvl w:val="0"/>
          <w:numId w:val="10"/>
        </w:numPr>
      </w:pPr>
      <w:r>
        <w:t xml:space="preserve">Sicherer Schlüsselaustausch </w:t>
      </w:r>
      <w:r w:rsidR="00143342">
        <w:t>via DH mit 512 Byte L</w:t>
      </w:r>
      <w:r>
        <w:t>änge.</w:t>
      </w:r>
    </w:p>
    <w:p w:rsidR="00421E58" w:rsidRDefault="00421E58" w:rsidP="00AF46E1">
      <w:pPr>
        <w:pStyle w:val="KeinLeerraum"/>
        <w:numPr>
          <w:ilvl w:val="0"/>
          <w:numId w:val="10"/>
        </w:numPr>
      </w:pPr>
      <w:r>
        <w:t xml:space="preserve">Sichere </w:t>
      </w:r>
      <w:r w:rsidR="00143342">
        <w:t xml:space="preserve">symmetrische </w:t>
      </w:r>
      <w:r>
        <w:t>AES</w:t>
      </w:r>
      <w:r w:rsidR="00143342">
        <w:t>-128 Verschlüsselung.</w:t>
      </w:r>
      <w:r>
        <w:t xml:space="preserve"> </w:t>
      </w:r>
    </w:p>
    <w:p w:rsidR="00143342" w:rsidRDefault="00143342" w:rsidP="00143342">
      <w:pPr>
        <w:pStyle w:val="KeinLeerraum"/>
      </w:pPr>
    </w:p>
    <w:p w:rsidR="00421E58" w:rsidRPr="00AF46E1" w:rsidRDefault="00421E58" w:rsidP="00143342">
      <w:pPr>
        <w:pStyle w:val="KeinLeerraum"/>
        <w:rPr>
          <w:b/>
          <w:u w:val="single"/>
        </w:rPr>
      </w:pPr>
      <w:proofErr w:type="spellStart"/>
      <w:r w:rsidRPr="00AF46E1">
        <w:rPr>
          <w:b/>
          <w:u w:val="single"/>
        </w:rPr>
        <w:t>Integrity</w:t>
      </w:r>
      <w:proofErr w:type="spellEnd"/>
      <w:r w:rsidRPr="00AF46E1">
        <w:rPr>
          <w:b/>
          <w:u w:val="single"/>
        </w:rPr>
        <w:t>:</w:t>
      </w:r>
    </w:p>
    <w:p w:rsidR="00421E58" w:rsidRDefault="00C1044A" w:rsidP="00AF46E1">
      <w:pPr>
        <w:pStyle w:val="KeinLeerraum"/>
        <w:numPr>
          <w:ilvl w:val="0"/>
          <w:numId w:val="11"/>
        </w:numPr>
      </w:pPr>
      <w:r>
        <w:t xml:space="preserve">Berechnung und Übertragung eines SHA256 Message Digest ermöglicht einen einfachen Integritätscheck der Nachricht. </w:t>
      </w:r>
    </w:p>
    <w:p w:rsidR="00C1044A" w:rsidRDefault="00C1044A" w:rsidP="00AF46E1">
      <w:pPr>
        <w:pStyle w:val="KeinLeerraum"/>
        <w:numPr>
          <w:ilvl w:val="0"/>
          <w:numId w:val="11"/>
        </w:numPr>
      </w:pPr>
      <w:r>
        <w:t xml:space="preserve">Eine vollständige Integritätsprüfung der Daten sowie des Absender, kann nur durch den Einsatz einer </w:t>
      </w:r>
      <w:proofErr w:type="spellStart"/>
      <w:r>
        <w:t>Certificate</w:t>
      </w:r>
      <w:proofErr w:type="spellEnd"/>
      <w:r>
        <w:t xml:space="preserve"> Authority (+ RSA-Keys &amp; Signaturen) ermöglicht werden.</w:t>
      </w:r>
    </w:p>
    <w:p w:rsidR="00421E58" w:rsidRDefault="00421E58" w:rsidP="00143342">
      <w:pPr>
        <w:pStyle w:val="KeinLeerraum"/>
      </w:pPr>
    </w:p>
    <w:p w:rsidR="00421E58" w:rsidRPr="00AF46E1" w:rsidRDefault="00421E58" w:rsidP="00143342">
      <w:pPr>
        <w:pStyle w:val="KeinLeerraum"/>
        <w:rPr>
          <w:b/>
          <w:u w:val="single"/>
        </w:rPr>
      </w:pPr>
      <w:proofErr w:type="spellStart"/>
      <w:r w:rsidRPr="00AF46E1">
        <w:rPr>
          <w:b/>
          <w:u w:val="single"/>
        </w:rPr>
        <w:t>Availability</w:t>
      </w:r>
      <w:proofErr w:type="spellEnd"/>
      <w:r w:rsidRPr="00AF46E1">
        <w:rPr>
          <w:b/>
          <w:u w:val="single"/>
        </w:rPr>
        <w:t xml:space="preserve">: </w:t>
      </w:r>
    </w:p>
    <w:p w:rsidR="00AF46E1" w:rsidRDefault="00421E58" w:rsidP="00AF46E1">
      <w:pPr>
        <w:pStyle w:val="KeinLeerraum"/>
        <w:numPr>
          <w:ilvl w:val="0"/>
          <w:numId w:val="11"/>
        </w:numPr>
      </w:pPr>
      <w:proofErr w:type="spellStart"/>
      <w:r w:rsidRPr="00421E58">
        <w:t>Multithread</w:t>
      </w:r>
      <w:r>
        <w:t>ed</w:t>
      </w:r>
      <w:proofErr w:type="spellEnd"/>
      <w:r>
        <w:t xml:space="preserve"> </w:t>
      </w:r>
      <w:r w:rsidR="00AF46E1">
        <w:t xml:space="preserve">Server stellt eine </w:t>
      </w:r>
      <w:r w:rsidR="0078362E">
        <w:t>hohe</w:t>
      </w:r>
      <w:r w:rsidR="00AF46E1">
        <w:t xml:space="preserve"> Ver</w:t>
      </w:r>
      <w:r w:rsidR="00C1044A">
        <w:t>fügbarkeit aus Clientsicht dar. (Jeder Verbindungsaufbau wird in</w:t>
      </w:r>
      <w:r w:rsidR="0052322F">
        <w:t xml:space="preserve"> einem eigenen Thread behandelt)</w:t>
      </w:r>
    </w:p>
    <w:p w:rsidR="00421E58" w:rsidRDefault="00421E58" w:rsidP="00AF46E1">
      <w:pPr>
        <w:pStyle w:val="KeinLeerraum"/>
        <w:numPr>
          <w:ilvl w:val="0"/>
          <w:numId w:val="11"/>
        </w:numPr>
      </w:pPr>
      <w:r>
        <w:t xml:space="preserve">TCP basierte </w:t>
      </w:r>
      <w:r w:rsidR="00AF46E1">
        <w:t xml:space="preserve">Übertragung stellt </w:t>
      </w:r>
      <w:proofErr w:type="spellStart"/>
      <w:r w:rsidR="00AF46E1">
        <w:t>Retransmission</w:t>
      </w:r>
      <w:proofErr w:type="spellEnd"/>
      <w:r w:rsidR="00AF46E1">
        <w:t xml:space="preserve"> bei Packet-Loss sowie  Laststeuerungsmechanismen sicher</w:t>
      </w:r>
      <w:r>
        <w:t xml:space="preserve">. </w:t>
      </w:r>
    </w:p>
    <w:p w:rsidR="00421E58" w:rsidRDefault="00421E58" w:rsidP="00AF46E1">
      <w:pPr>
        <w:pStyle w:val="KeinLeerraum"/>
        <w:numPr>
          <w:ilvl w:val="0"/>
          <w:numId w:val="11"/>
        </w:numPr>
      </w:pPr>
      <w:r>
        <w:t xml:space="preserve">AES-128 ist mit den </w:t>
      </w:r>
      <w:r w:rsidR="00143342">
        <w:t>meisten Java-Implementierungen kompatibel (</w:t>
      </w:r>
      <w:r>
        <w:t>AES-256 nicht)</w:t>
      </w:r>
      <w:r w:rsidR="00143342">
        <w:t>.</w:t>
      </w:r>
    </w:p>
    <w:p w:rsidR="0052322F" w:rsidRDefault="0052322F" w:rsidP="0052322F">
      <w:pPr>
        <w:pStyle w:val="KeinLeerraum"/>
      </w:pPr>
    </w:p>
    <w:p w:rsidR="002A3B94" w:rsidRDefault="002A3B94" w:rsidP="0052322F">
      <w:pPr>
        <w:pStyle w:val="KeinLeerraum"/>
        <w:rPr>
          <w:b/>
        </w:rPr>
      </w:pPr>
      <w:r w:rsidRPr="002A3B94">
        <w:rPr>
          <w:b/>
        </w:rPr>
        <w:t>Kommandozeilenparameter:</w:t>
      </w:r>
    </w:p>
    <w:p w:rsidR="002A3B94" w:rsidRPr="002A3B94" w:rsidRDefault="002A3B94" w:rsidP="0052322F">
      <w:pPr>
        <w:pStyle w:val="KeinLeerraum"/>
      </w:pPr>
      <w:r w:rsidRPr="002A3B94">
        <w:t>--</w:t>
      </w:r>
      <w:proofErr w:type="spellStart"/>
      <w:r w:rsidRPr="002A3B94">
        <w:t>server</w:t>
      </w:r>
      <w:proofErr w:type="spellEnd"/>
      <w:r w:rsidRPr="002A3B94">
        <w:tab/>
      </w:r>
      <w:r w:rsidRPr="002A3B94">
        <w:tab/>
        <w:t>Startet im Servermodus</w:t>
      </w:r>
    </w:p>
    <w:p w:rsidR="002A3B94" w:rsidRDefault="002A3B94" w:rsidP="0052322F">
      <w:pPr>
        <w:pStyle w:val="KeinLeerraum"/>
      </w:pPr>
      <w:r>
        <w:t>-i &lt;</w:t>
      </w:r>
      <w:proofErr w:type="spellStart"/>
      <w:r>
        <w:t>interface</w:t>
      </w:r>
      <w:proofErr w:type="spellEnd"/>
      <w:r>
        <w:t>&gt;</w:t>
      </w:r>
      <w:r>
        <w:tab/>
        <w:t>Ziel-IP/zu bindendes Interface</w:t>
      </w:r>
    </w:p>
    <w:p w:rsidR="002A3B94" w:rsidRDefault="002A3B94" w:rsidP="0052322F">
      <w:pPr>
        <w:pStyle w:val="KeinLeerraum"/>
      </w:pPr>
      <w:r>
        <w:t>-d &lt;0,1,2&gt;</w:t>
      </w:r>
      <w:r>
        <w:tab/>
      </w:r>
      <w:proofErr w:type="spellStart"/>
      <w:r>
        <w:t>Debuglevel</w:t>
      </w:r>
      <w:proofErr w:type="spellEnd"/>
    </w:p>
    <w:p w:rsidR="002A3B94" w:rsidRDefault="002A3B94" w:rsidP="0052322F">
      <w:pPr>
        <w:pStyle w:val="KeinLeerraum"/>
      </w:pPr>
      <w:r>
        <w:t>-p &lt;</w:t>
      </w:r>
      <w:proofErr w:type="spellStart"/>
      <w:r>
        <w:t>port</w:t>
      </w:r>
      <w:proofErr w:type="spellEnd"/>
      <w:r>
        <w:t>&gt;</w:t>
      </w:r>
      <w:r>
        <w:tab/>
        <w:t>Port</w:t>
      </w:r>
    </w:p>
    <w:p w:rsidR="002A3B94" w:rsidRDefault="002A3B94" w:rsidP="0052322F">
      <w:pPr>
        <w:pStyle w:val="KeinLeerraum"/>
      </w:pPr>
      <w:r>
        <w:t xml:space="preserve">-h </w:t>
      </w:r>
      <w:r>
        <w:tab/>
      </w:r>
      <w:r>
        <w:tab/>
        <w:t>Hilfe</w:t>
      </w:r>
      <w:bookmarkStart w:id="0" w:name="_GoBack"/>
      <w:bookmarkEnd w:id="0"/>
    </w:p>
    <w:p w:rsidR="002A3B94" w:rsidRDefault="002A3B94" w:rsidP="0052322F">
      <w:pPr>
        <w:pStyle w:val="KeinLeerraum"/>
      </w:pPr>
    </w:p>
    <w:p w:rsidR="002A3B94" w:rsidRPr="002A3B94" w:rsidRDefault="002A3B94" w:rsidP="0052322F">
      <w:pPr>
        <w:pStyle w:val="KeinLeerraum"/>
        <w:rPr>
          <w:b/>
        </w:rPr>
      </w:pPr>
      <w:r w:rsidRPr="002A3B94">
        <w:rPr>
          <w:b/>
        </w:rPr>
        <w:t>Beispielnutzung</w:t>
      </w:r>
      <w:r>
        <w:rPr>
          <w:b/>
        </w:rPr>
        <w:t xml:space="preserve"> (lokale Nutzung auf einer Maschine)</w:t>
      </w:r>
      <w:r w:rsidRPr="002A3B94">
        <w:rPr>
          <w:b/>
        </w:rPr>
        <w:t>:</w:t>
      </w:r>
    </w:p>
    <w:p w:rsidR="002A3B94" w:rsidRDefault="002A3B94" w:rsidP="002A3B94">
      <w:pPr>
        <w:pStyle w:val="KeinLeerraum"/>
        <w:numPr>
          <w:ilvl w:val="0"/>
          <w:numId w:val="12"/>
        </w:numPr>
        <w:ind w:left="284" w:hanging="284"/>
      </w:pPr>
      <w:r>
        <w:t>Start als Server</w:t>
      </w:r>
    </w:p>
    <w:p w:rsidR="002A3B94" w:rsidRDefault="002A3B94" w:rsidP="0052322F">
      <w:pPr>
        <w:pStyle w:val="KeinLeerraum"/>
      </w:pPr>
      <w:proofErr w:type="spellStart"/>
      <w:r w:rsidRPr="002A3B94">
        <w:t>java</w:t>
      </w:r>
      <w:proofErr w:type="spellEnd"/>
      <w:r w:rsidRPr="002A3B94">
        <w:t xml:space="preserve"> -</w:t>
      </w:r>
      <w:proofErr w:type="spellStart"/>
      <w:r w:rsidRPr="002A3B94">
        <w:t>jar</w:t>
      </w:r>
      <w:proofErr w:type="spellEnd"/>
      <w:r w:rsidRPr="002A3B94">
        <w:t xml:space="preserve"> KeyEx.jar</w:t>
      </w:r>
      <w:r>
        <w:t xml:space="preserve"> --</w:t>
      </w:r>
      <w:proofErr w:type="spellStart"/>
      <w:r>
        <w:t>server</w:t>
      </w:r>
      <w:proofErr w:type="spellEnd"/>
    </w:p>
    <w:p w:rsidR="002A3B94" w:rsidRDefault="002A3B94" w:rsidP="0052322F">
      <w:pPr>
        <w:pStyle w:val="KeinLeerraum"/>
      </w:pPr>
    </w:p>
    <w:p w:rsidR="002A3B94" w:rsidRDefault="002A3B94" w:rsidP="002A3B94">
      <w:pPr>
        <w:pStyle w:val="KeinLeerraum"/>
        <w:numPr>
          <w:ilvl w:val="0"/>
          <w:numId w:val="12"/>
        </w:numPr>
        <w:ind w:left="284" w:hanging="284"/>
      </w:pPr>
      <w:r>
        <w:t>Start als Client</w:t>
      </w:r>
    </w:p>
    <w:p w:rsidR="002A3B94" w:rsidRPr="00421E58" w:rsidRDefault="002A3B94" w:rsidP="0052322F">
      <w:pPr>
        <w:pStyle w:val="KeinLeerraum"/>
      </w:pPr>
      <w:proofErr w:type="spellStart"/>
      <w:r w:rsidRPr="002A3B94">
        <w:t>java</w:t>
      </w:r>
      <w:proofErr w:type="spellEnd"/>
      <w:r w:rsidRPr="002A3B94">
        <w:t xml:space="preserve"> -</w:t>
      </w:r>
      <w:proofErr w:type="spellStart"/>
      <w:r w:rsidRPr="002A3B94">
        <w:t>jar</w:t>
      </w:r>
      <w:proofErr w:type="spellEnd"/>
      <w:r w:rsidRPr="002A3B94">
        <w:t xml:space="preserve"> KeyEx.jar</w:t>
      </w:r>
    </w:p>
    <w:sectPr w:rsidR="002A3B94" w:rsidRPr="00421E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F29" w:rsidRDefault="00985F29" w:rsidP="00143342">
      <w:pPr>
        <w:spacing w:after="0" w:line="240" w:lineRule="auto"/>
      </w:pPr>
      <w:r>
        <w:separator/>
      </w:r>
    </w:p>
  </w:endnote>
  <w:endnote w:type="continuationSeparator" w:id="0">
    <w:p w:rsidR="00985F29" w:rsidRDefault="00985F29" w:rsidP="0014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E1" w:rsidRDefault="00AF46E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42" w:rsidRDefault="00143342">
    <w:pPr>
      <w:pStyle w:val="Fuzeile"/>
    </w:pPr>
    <w:r>
      <w:t>07.04.2016</w:t>
    </w: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2A3B94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E1" w:rsidRDefault="00AF46E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F29" w:rsidRDefault="00985F29" w:rsidP="00143342">
      <w:pPr>
        <w:spacing w:after="0" w:line="240" w:lineRule="auto"/>
      </w:pPr>
      <w:r>
        <w:separator/>
      </w:r>
    </w:p>
  </w:footnote>
  <w:footnote w:type="continuationSeparator" w:id="0">
    <w:p w:rsidR="00985F29" w:rsidRDefault="00985F29" w:rsidP="00143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E1" w:rsidRDefault="00AF46E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342" w:rsidRDefault="00143342">
    <w:pPr>
      <w:pStyle w:val="Kopfzeile"/>
    </w:pPr>
    <w:proofErr w:type="spellStart"/>
    <w:r>
      <w:t>Hft</w:t>
    </w:r>
    <w:proofErr w:type="spellEnd"/>
    <w:r>
      <w:t>-Leipzig</w:t>
    </w:r>
    <w:r>
      <w:ptab w:relativeTo="margin" w:alignment="center" w:leader="none"/>
    </w:r>
    <w:r>
      <w:ptab w:relativeTo="margin" w:alignment="right" w:leader="none"/>
    </w:r>
    <w:r w:rsidR="00AF46E1">
      <w:t xml:space="preserve">Gruppe: </w:t>
    </w:r>
    <w:r>
      <w:t xml:space="preserve">Kops, Stegemann, </w:t>
    </w:r>
    <w:proofErr w:type="spellStart"/>
    <w:r>
      <w:t>Fromhagen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E1" w:rsidRDefault="00AF46E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4309"/>
    <w:multiLevelType w:val="hybridMultilevel"/>
    <w:tmpl w:val="D7FEB166"/>
    <w:lvl w:ilvl="0" w:tplc="1B4C95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78FA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56DE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06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E0A4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DCE0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423D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D60E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A2F3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7E2A"/>
    <w:multiLevelType w:val="hybridMultilevel"/>
    <w:tmpl w:val="D26055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632BA"/>
    <w:multiLevelType w:val="hybridMultilevel"/>
    <w:tmpl w:val="9AAC56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277EC"/>
    <w:multiLevelType w:val="hybridMultilevel"/>
    <w:tmpl w:val="E12E5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10271"/>
    <w:multiLevelType w:val="hybridMultilevel"/>
    <w:tmpl w:val="1804C8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33DF7"/>
    <w:multiLevelType w:val="hybridMultilevel"/>
    <w:tmpl w:val="AA946F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F75EA"/>
    <w:multiLevelType w:val="hybridMultilevel"/>
    <w:tmpl w:val="A4F84F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74974"/>
    <w:multiLevelType w:val="hybridMultilevel"/>
    <w:tmpl w:val="52747B2C"/>
    <w:lvl w:ilvl="0" w:tplc="BAE6A5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18A5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84D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103C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A2C8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62EF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6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A29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4A62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35F9D"/>
    <w:multiLevelType w:val="hybridMultilevel"/>
    <w:tmpl w:val="A75AD178"/>
    <w:lvl w:ilvl="0" w:tplc="8D20B1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A74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AB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544B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ED4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83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6E3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0CB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7637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71665"/>
    <w:multiLevelType w:val="hybridMultilevel"/>
    <w:tmpl w:val="94121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50EA5"/>
    <w:multiLevelType w:val="hybridMultilevel"/>
    <w:tmpl w:val="E7683E34"/>
    <w:lvl w:ilvl="0" w:tplc="A1C6CC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F2B2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894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74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8D7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72F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1043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E600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707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9526B"/>
    <w:multiLevelType w:val="hybridMultilevel"/>
    <w:tmpl w:val="571404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F0"/>
    <w:rsid w:val="00143342"/>
    <w:rsid w:val="002A3B94"/>
    <w:rsid w:val="003670F5"/>
    <w:rsid w:val="00421E58"/>
    <w:rsid w:val="00465498"/>
    <w:rsid w:val="0052322F"/>
    <w:rsid w:val="005537F0"/>
    <w:rsid w:val="005F4B08"/>
    <w:rsid w:val="00601432"/>
    <w:rsid w:val="0078362E"/>
    <w:rsid w:val="008808A2"/>
    <w:rsid w:val="00985F29"/>
    <w:rsid w:val="00AF46E1"/>
    <w:rsid w:val="00BB41F5"/>
    <w:rsid w:val="00C1044A"/>
    <w:rsid w:val="00C9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52445A-016B-49A2-AC31-38587603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1E58"/>
    <w:pPr>
      <w:ind w:left="720"/>
      <w:contextualSpacing/>
    </w:pPr>
  </w:style>
  <w:style w:type="paragraph" w:styleId="KeinLeerraum">
    <w:name w:val="No Spacing"/>
    <w:uiPriority w:val="1"/>
    <w:qFormat/>
    <w:rsid w:val="00143342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14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43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43342"/>
  </w:style>
  <w:style w:type="paragraph" w:styleId="Fuzeile">
    <w:name w:val="footer"/>
    <w:basedOn w:val="Standard"/>
    <w:link w:val="FuzeileZchn"/>
    <w:uiPriority w:val="99"/>
    <w:unhideWhenUsed/>
    <w:rsid w:val="00143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4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56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4839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23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83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04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957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257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030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265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724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48208">
          <w:marLeft w:val="547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627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74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92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Sören Fromhagen</dc:creator>
  <cp:keywords/>
  <dc:description/>
  <cp:lastModifiedBy>Michael Stegemann</cp:lastModifiedBy>
  <cp:revision>7</cp:revision>
  <dcterms:created xsi:type="dcterms:W3CDTF">2016-04-07T20:32:00Z</dcterms:created>
  <dcterms:modified xsi:type="dcterms:W3CDTF">2016-04-07T21:59:00Z</dcterms:modified>
</cp:coreProperties>
</file>