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22/4/20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 Engineering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Game length (5&lt;x&gt;10) days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Farmer name (len 3-15) no numbers or special characters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Crops:Corn, wheat, Potatoes, Rice, Tomatoes, grapes (need 6) Kelp/Fish food, coral??, soybeans, carrots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Animals: Fish, Cows, Chickens, sheep, goats (only need 3)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different farm types: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Fish farm</w:t>
        <w:br w:type="textWrapping"/>
        <w:t xml:space="preserve">Raises max fish ownable from 10 -&gt; 100?</w:t>
        <w:br w:type="textWrapping"/>
        <w:t xml:space="preserve">Crop growing speed 50% unless aquatic or hydroponic</w:t>
        <w:br w:type="textWrapping"/>
        <w:t xml:space="preserve">Animal happiness - only fish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Dairy farm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Crop growing speed 90% (for feed)</w:t>
        <w:br w:type="textWrapping"/>
        <w:tab/>
        <w:t xml:space="preserve">Increased cow happiness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Poultry farm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Crop growing speed 90%</w:t>
        <w:br w:type="textWrapping"/>
        <w:tab/>
        <w:t xml:space="preserve">Increase chicken happiness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Crop farm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Crop growing speed 125%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Farm name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money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Action set (only 2 actions per day)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Tend to crops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speeds growing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only tend one type of crop in action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uses water (free) or an item (fertiliser? From store?)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Feed animals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increase healthiness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uses feed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Play with animals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increase happiness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Harvest crops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harvest fully grown crops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Tend farm land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Keeps farm tidy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Allows more crops to be grown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Animals happier for longer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Stats action set (inf actions per day)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view status of crops and animals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crops: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time spent growing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time left until harvestable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animals: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happiness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view farm status (money)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visit store: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view items (crops, animals, farming supplies) and properties w/ prices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show players current stock and current money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purchasable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buy multiple items without leaving store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go to next day: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even if has actions left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bonus $ for animal welfare (happiness and healthiness)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Random events (day start)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Drought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The wells have dried up, and the crops are thirsty. (b) The player loses half of their growing crops. The exact crops are determined randomly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Broken fence(/Predator raid(fox, coyote), Fish(broken net)?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One or more of your animals have escaped through a broken fence. (b) The player loses one or more of their animals, the exact number determined randomly. (c) The remaining animals lose a substantial amount of happiness.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County fair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Your farm has won the top award at the annual county fair. (b) The player earns a reasonable sum of money. (c) The amount of money earned should be scaled by the number of crops and animals the farm contains.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all days are completed, the game should end. A screen should display the farm’s name, the game’s duration in days, and the profit the farm made in this time. A final score should be displayed. How you score is up to you, but we recommend looking at game duration, number of crops and animals, animal status, and money earned.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Extra credit function implementations: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game state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Storyline (characters, plot, dialogue)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Customise farm (animal names, art)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 background music</w:t>
      </w:r>
    </w:p>
    <w:p w:rsidR="00000000" w:rsidDel="00000000" w:rsidP="00000000" w:rsidRDefault="00000000" w:rsidRPr="00000000" w14:paraId="00000046">
      <w:pPr>
        <w:spacing w:after="240" w:before="240" w:line="256.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and Architecture</w:t>
      </w:r>
    </w:p>
    <w:p w:rsidR="00000000" w:rsidDel="00000000" w:rsidP="00000000" w:rsidRDefault="00000000" w:rsidRPr="00000000" w14:paraId="00000047">
      <w:pPr>
        <w:spacing w:after="240" w:before="240" w:line="256.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tblGridChange w:id="0">
          <w:tblGrid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  <w:br w:type="textWrapping"/>
              <w:t xml:space="preserve">Farmer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cropList</w:t>
              <w:br w:type="textWrapping"/>
              <w:t xml:space="preserve">animalList</w:t>
              <w:br w:type="textWrapping"/>
              <w:t xml:space="preserve">money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="256.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2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tblGridChange w:id="0">
          <w:tblGrid>
            <w:gridCol w:w="2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extra(skills, avatar)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tblGridChange w:id="0">
          <w:tblGrid>
            <w:gridCol w:w="2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purchasePrice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salePrice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growthTime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purchasePrice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salePrice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giveMoneyTending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happiness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purchasePrice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salePrice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specify the health given (for food items for animals), or the number of days the harvest time for crops has been sped up by (if it is a crop item).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