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Набути навичок складання і використання підпрограм користувача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Три трикутники задані своїми сторонами А, В, С. За допомогою формули Герона обчислити площі трикутників та визначити, площа якого є найбільшою.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Розбити задачу на підзадачі, які реалізуємо в підпрограммах. Такими підзадачами є операції введення, виведення, обчислення площі за допомогою формули Герона та визначення більшої площі.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Сторони трикутників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a1, b1, c1, a2, b2, c2, a3, b3, c3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Площі трикутників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square1, square2, square3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Найб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ільша площа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answer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Півпериметр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Перевірка трикутника на існування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Логічний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uk-UA" w:eastAsia="en-US" w:bidi="ar-SA"/>
        </w:rPr>
        <w:t>Python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sqrt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calculate_square_triangle(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 =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 / 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square = sqrt(p * (p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square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calculate_max_square(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square2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square3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inputValues():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True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(f):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False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 = </w:t>
      </w:r>
      <w:r>
        <w:rPr>
          <w:rFonts w:ascii="Consolas" w:hAnsi="Consolas"/>
          <w:color w:val="2B91AF"/>
          <w:sz w:val="19"/>
        </w:rPr>
        <w:t>float</w:t>
      </w:r>
      <w:r>
        <w:rPr>
          <w:rFonts w:ascii="Consolas" w:hAnsi="Consolas"/>
          <w:color w:val="000000"/>
          <w:sz w:val="19"/>
        </w:rPr>
        <w:t>(input())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2B91AF"/>
          <w:sz w:val="19"/>
        </w:rPr>
        <w:t>float</w:t>
      </w:r>
      <w:r>
        <w:rPr>
          <w:rFonts w:ascii="Consolas" w:hAnsi="Consolas"/>
          <w:color w:val="000000"/>
          <w:sz w:val="19"/>
        </w:rPr>
        <w:t>(input())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 = </w:t>
      </w:r>
      <w:r>
        <w:rPr>
          <w:rFonts w:ascii="Consolas" w:hAnsi="Consolas"/>
          <w:color w:val="2B91AF"/>
          <w:sz w:val="19"/>
        </w:rPr>
        <w:t>float</w:t>
      </w:r>
      <w:r>
        <w:rPr>
          <w:rFonts w:ascii="Consolas" w:hAnsi="Consolas"/>
          <w:color w:val="000000"/>
          <w:sz w:val="19"/>
        </w:rPr>
        <w:t>(input())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((a &gt;= b + c) </w:t>
      </w:r>
      <w:r>
        <w:rPr>
          <w:rFonts w:ascii="Consolas" w:hAnsi="Consolas"/>
          <w:color w:val="0000FF"/>
          <w:sz w:val="19"/>
        </w:rPr>
        <w:t>or</w:t>
      </w:r>
      <w:r>
        <w:rPr>
          <w:rFonts w:ascii="Consolas" w:hAnsi="Consolas"/>
          <w:color w:val="000000"/>
          <w:sz w:val="19"/>
        </w:rPr>
        <w:t xml:space="preserve"> (b &gt;= a + c) </w:t>
      </w:r>
      <w:r>
        <w:rPr>
          <w:rFonts w:ascii="Consolas" w:hAnsi="Consolas"/>
          <w:color w:val="0000FF"/>
          <w:sz w:val="19"/>
        </w:rPr>
        <w:t>or</w:t>
      </w:r>
      <w:r>
        <w:rPr>
          <w:rFonts w:ascii="Consolas" w:hAnsi="Consolas"/>
          <w:color w:val="000000"/>
          <w:sz w:val="19"/>
        </w:rPr>
        <w:t xml:space="preserve"> (c &gt;= b + a)):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"Такого трикутника не існує"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True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a, b, c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def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"Площа першого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"\nПлоща другого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"\nПлоща третього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"\nНайбільша площа трикутника: 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"Введіть сторони першого трикутника:"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a1, b1, c1 = inputValues()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"Введіть сторони другого трикутника:"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a2, b2, c2 = inputValues()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"Введіть сторони третього трикутника:"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a3, b3, c3 = inputValues()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square1 = calculate_square_triangle(a1, b1, c1)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square2 = calculate_square_triangle(a2, b2, c2)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square3 = calculate_square_triangle(a3, b3, c3)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output(square1, square2, square3, calculate_max_square(square1, square2, square3) 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C++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calculate_square_triangle(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calculate_max_square(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a1, b1, c1, a2, b2, c2, a3, b3, c3;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сторони першого трикутника\n"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input(a1, b1, c1);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сторони другого трикутника\n"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input(a2, b2, c2);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сторони третього трикутника\n"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input(a3, b3, c3);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//Обчислюємо площі трикутників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square1 = calculate_square_triangle(a1, b1, c1);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square2 = calculate_square_triangle(a2, b2, c2);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square3 = calculate_square_triangle(a3, b3, c3);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//обчислюємо найбільшу площу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output(square1, square2, square3, calculate_max_square(square1, square2, square3) 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calculate_square_triangle(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 =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 / 2;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 = sqrt(p * (p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* (p -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square;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calculate_max_square(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>) &amp;&amp; (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max =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(f)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 || (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||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"Такого трикутника не iснує\n"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 першого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square1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"\nПлоща другого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square2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"\nПлоща третього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square3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"\nНайбiльша площа трикутника: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answer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Копії екранних форм результатів роботи</w:t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Програма запиту. в користувача значення сторін трикутників...</w:t>
      </w:r>
    </w:p>
    <w:p>
      <w:pPr>
        <w:pStyle w:val="Normal"/>
        <w:spacing w:before="0" w:after="1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9412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... та виводить на екран площі трикутників та найбільшу з них.</w:t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ході лабораторної роботи я н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абув навичок складання і використання підпрограм користувача</w:t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LibreOffice/7.2.0.4$Windows_X86_64 LibreOffice_project/9a9c6381e3f7a62afc1329bd359cc48accb6435b</Application>
  <AppVersion>15.0000</AppVersion>
  <Pages>8</Pages>
  <Words>699</Words>
  <Characters>4043</Characters>
  <CharactersWithSpaces>4962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2021-11-29T23:55:15Z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