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Набути навичок складання і використання підпрограм користувача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Три трикутники задані своїми сторонами А, В, С. За допомогою формули Герона обчислити площі трикутників та визначити, площа якого є найбільшою.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Розбити задачу на підзадачі, які реалізуємо в підпрограммах. Такими підзадачами є операції введення, виведення, обчислення площі за допомогою формули Герона та визначення більшої площі.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Сторони трикутників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a1, b1, c1, a2, b2, c2, a3, b3, c3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Площі трикутників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square1, square2, square3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Найб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ільша площа 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answer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Півпериметр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Перевірка трикутника на існування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Логічний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Python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sqrt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calculate_square_triangle(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 =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/ 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square = sqrt(p * (p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square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calculate_max_square(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inputValues():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True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(f):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False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((a &gt;= b + c) </w:t>
      </w:r>
      <w:r>
        <w:rPr>
          <w:rFonts w:ascii="Consolas" w:hAnsi="Consolas"/>
          <w:color w:val="0000FF"/>
          <w:sz w:val="19"/>
        </w:rPr>
        <w:t>or</w:t>
      </w:r>
      <w:r>
        <w:rPr>
          <w:rFonts w:ascii="Consolas" w:hAnsi="Consolas"/>
          <w:color w:val="000000"/>
          <w:sz w:val="19"/>
        </w:rPr>
        <w:t xml:space="preserve"> (b &gt;= a + c) </w:t>
      </w:r>
      <w:r>
        <w:rPr>
          <w:rFonts w:ascii="Consolas" w:hAnsi="Consolas"/>
          <w:color w:val="0000FF"/>
          <w:sz w:val="19"/>
        </w:rPr>
        <w:t>or</w:t>
      </w:r>
      <w:r>
        <w:rPr>
          <w:rFonts w:ascii="Consolas" w:hAnsi="Consolas"/>
          <w:color w:val="000000"/>
          <w:sz w:val="19"/>
        </w:rPr>
        <w:t xml:space="preserve"> (c &gt;= b + a)):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"Такого трикутника не існує"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True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a, b, c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"Площа першого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"\nПлоща другого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"\nПлоща третього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"\nНайбільша площа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"Введіть сторони першого трикутника:"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a1, b1, c1 = inputValues()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"Введіть сторони другого трикутника:"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a2, b2, c2 = inputValues()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"Введіть сторони третього трикутника:"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a3, b3, c3 = inputValues()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square1 = calculate_square_triangle(a1, b1, c1)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square2 = calculate_square_triangle(a2, b2, c2)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square3 = calculate_square_triangle(a3, b3, c3)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output(square1, square2, square3, calculate_max_square(square1, square2, square3) 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Програма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виводить користувачу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числа виду 222**, що д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іляться на 15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937895</wp:posOffset>
            </wp:positionH>
            <wp:positionV relativeFrom="paragraph">
              <wp:posOffset>-45720</wp:posOffset>
            </wp:positionV>
            <wp:extent cx="3855720" cy="20650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C++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calculate_square_triangle(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calculate_max_square(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a1, b1, c1, a2, b2, c2, a3, b3, c3;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сторони першого трикутника\n"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input(a1, b1, c1);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сторони другого трикутника\n"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input(a2, b2, c2);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сторони третього трикутника\n"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input(a3, b3, c3);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//Обчислюємо площі трикутників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square1 = calculate_square_triangle(a1, b1, c1);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square2 = calculate_square_triangle(a2, b2, c2);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square3 = calculate_square_triangle(a3, b3, c3);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//обчислюємо найбільшу площу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output(square1, square2, square3, calculate_max_square(square1, square2, square3) 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calculate_square_triangle(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 =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/ 2;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 = sqrt(p * (p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square;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calculate_max_square(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(f)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|| (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||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"Такого трикутника не iснує\n"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 першого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"\nПлоща другого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"\nПлоща третього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"\nНайбiльша площа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Копії екранних форм результатів роботи</w:t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Програма запиту. в користувача значення сторін трикутників...</w:t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941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... та виводить на екран площі трикутників та найбільшу з них.</w:t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абу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навичок складання і використання підпрограм користувача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LibreOffice/7.2.0.4$Windows_X86_64 LibreOffice_project/9a9c6381e3f7a62afc1329bd359cc48accb6435b</Application>
  <AppVersion>15.0000</AppVersion>
  <Pages>8</Pages>
  <Words>714</Words>
  <Characters>4134</Characters>
  <CharactersWithSpaces>5073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2021-11-15T22:13:08Z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