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EE4C" w14:textId="77777777" w:rsidR="00965A76" w:rsidRDefault="00965A76" w:rsidP="00965A76">
      <w:pPr>
        <w:pStyle w:val="a3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6AC83CF3" wp14:editId="1ED715BD">
            <wp:extent cx="3887858" cy="480059"/>
            <wp:effectExtent l="0" t="0" r="0" b="0"/>
            <wp:docPr id="1" name="image1.png" descr="Зображення, що містить будівля, ескіз, чорно-білий, силу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будівля, ескіз, чорно-білий, силует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8080" w14:textId="77777777" w:rsidR="00965A76" w:rsidRDefault="00965A76" w:rsidP="00965A76">
      <w:pPr>
        <w:pStyle w:val="a3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38C66C64" w14:textId="77777777" w:rsidR="00965A76" w:rsidRDefault="00965A76" w:rsidP="00965A76">
      <w:pPr>
        <w:pStyle w:val="a3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2F391384" w14:textId="77777777" w:rsidR="00965A76" w:rsidRDefault="00965A76" w:rsidP="00965A76">
      <w:pPr>
        <w:pStyle w:val="a3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3BAE8AF7" w14:textId="77777777" w:rsidR="00965A76" w:rsidRDefault="00965A76" w:rsidP="00965A76">
      <w:pPr>
        <w:pStyle w:val="a3"/>
        <w:rPr>
          <w:sz w:val="30"/>
        </w:rPr>
      </w:pPr>
    </w:p>
    <w:p w14:paraId="321601AB" w14:textId="77777777" w:rsidR="00965A76" w:rsidRDefault="00965A76" w:rsidP="00965A76">
      <w:pPr>
        <w:pStyle w:val="a3"/>
        <w:rPr>
          <w:sz w:val="30"/>
        </w:rPr>
      </w:pPr>
    </w:p>
    <w:p w14:paraId="114AD218" w14:textId="77777777" w:rsidR="00965A76" w:rsidRDefault="00965A76" w:rsidP="00965A76">
      <w:pPr>
        <w:pStyle w:val="a3"/>
        <w:rPr>
          <w:sz w:val="30"/>
        </w:rPr>
      </w:pPr>
    </w:p>
    <w:p w14:paraId="7E6A9571" w14:textId="77777777" w:rsidR="00965A76" w:rsidRDefault="00965A76" w:rsidP="00965A76">
      <w:pPr>
        <w:pStyle w:val="a3"/>
        <w:rPr>
          <w:sz w:val="30"/>
        </w:rPr>
      </w:pPr>
    </w:p>
    <w:p w14:paraId="59F40F21" w14:textId="77777777" w:rsidR="00965A76" w:rsidRDefault="00965A76" w:rsidP="00965A76">
      <w:pPr>
        <w:pStyle w:val="a3"/>
        <w:rPr>
          <w:sz w:val="30"/>
        </w:rPr>
      </w:pPr>
    </w:p>
    <w:p w14:paraId="02F5413B" w14:textId="77777777" w:rsidR="00965A76" w:rsidRDefault="00965A76" w:rsidP="00965A76">
      <w:pPr>
        <w:pStyle w:val="a3"/>
        <w:rPr>
          <w:sz w:val="30"/>
        </w:rPr>
      </w:pPr>
    </w:p>
    <w:p w14:paraId="15D4188D" w14:textId="77777777" w:rsidR="00965A76" w:rsidRDefault="00965A76" w:rsidP="00965A76">
      <w:pPr>
        <w:pStyle w:val="a3"/>
        <w:spacing w:before="1"/>
        <w:rPr>
          <w:sz w:val="38"/>
        </w:rPr>
      </w:pPr>
    </w:p>
    <w:p w14:paraId="04BEA1D6" w14:textId="4F88FEB8" w:rsidR="00965A76" w:rsidRPr="00AB3042" w:rsidRDefault="00965A76" w:rsidP="00965A76">
      <w:pPr>
        <w:pStyle w:val="a5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AB3042">
        <w:t>3</w:t>
      </w:r>
    </w:p>
    <w:p w14:paraId="2053333C" w14:textId="77777777" w:rsidR="00965A76" w:rsidRDefault="00965A76" w:rsidP="00965A76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32E149E2" w14:textId="77777777" w:rsidR="00965A76" w:rsidRDefault="00965A76" w:rsidP="00965A76">
      <w:pPr>
        <w:pStyle w:val="a3"/>
        <w:rPr>
          <w:b/>
          <w:sz w:val="20"/>
        </w:rPr>
      </w:pPr>
    </w:p>
    <w:p w14:paraId="07DC28B7" w14:textId="77777777" w:rsidR="00965A76" w:rsidRDefault="00965A76" w:rsidP="00965A76">
      <w:pPr>
        <w:pStyle w:val="a3"/>
        <w:rPr>
          <w:b/>
          <w:sz w:val="20"/>
        </w:rPr>
      </w:pPr>
    </w:p>
    <w:p w14:paraId="24129E25" w14:textId="77777777" w:rsidR="00965A76" w:rsidRDefault="00965A76" w:rsidP="00965A76">
      <w:pPr>
        <w:pStyle w:val="a3"/>
        <w:rPr>
          <w:b/>
          <w:sz w:val="20"/>
        </w:rPr>
      </w:pPr>
    </w:p>
    <w:p w14:paraId="7949A49D" w14:textId="77777777" w:rsidR="00965A76" w:rsidRDefault="00965A76" w:rsidP="00965A76">
      <w:pPr>
        <w:pStyle w:val="a3"/>
        <w:rPr>
          <w:b/>
          <w:sz w:val="20"/>
        </w:rPr>
      </w:pPr>
    </w:p>
    <w:p w14:paraId="193D1D90" w14:textId="77777777" w:rsidR="00965A76" w:rsidRDefault="00965A76" w:rsidP="00965A76">
      <w:pPr>
        <w:pStyle w:val="a3"/>
        <w:rPr>
          <w:b/>
          <w:sz w:val="20"/>
        </w:rPr>
      </w:pPr>
    </w:p>
    <w:p w14:paraId="58A3E0F9" w14:textId="77777777" w:rsidR="00965A76" w:rsidRDefault="00965A76" w:rsidP="00965A76">
      <w:pPr>
        <w:pStyle w:val="a3"/>
        <w:rPr>
          <w:b/>
          <w:sz w:val="20"/>
        </w:rPr>
      </w:pPr>
    </w:p>
    <w:p w14:paraId="21FA8B1F" w14:textId="77777777" w:rsidR="00965A76" w:rsidRDefault="00965A76" w:rsidP="00965A76">
      <w:pPr>
        <w:pStyle w:val="a3"/>
        <w:rPr>
          <w:b/>
          <w:sz w:val="20"/>
        </w:rPr>
      </w:pPr>
    </w:p>
    <w:p w14:paraId="23B7F5DC" w14:textId="77777777" w:rsidR="00965A76" w:rsidRDefault="00965A76" w:rsidP="00965A76">
      <w:pPr>
        <w:pStyle w:val="a3"/>
        <w:rPr>
          <w:b/>
          <w:sz w:val="20"/>
        </w:rPr>
      </w:pPr>
    </w:p>
    <w:p w14:paraId="635FCB57" w14:textId="77777777" w:rsidR="00965A76" w:rsidRDefault="00965A76" w:rsidP="00965A76">
      <w:pPr>
        <w:pStyle w:val="a3"/>
        <w:rPr>
          <w:b/>
          <w:sz w:val="20"/>
        </w:rPr>
      </w:pPr>
    </w:p>
    <w:p w14:paraId="6D08C150" w14:textId="77777777" w:rsidR="00965A76" w:rsidRDefault="00965A76" w:rsidP="00965A76">
      <w:pPr>
        <w:pStyle w:val="a3"/>
        <w:rPr>
          <w:b/>
          <w:sz w:val="20"/>
        </w:rPr>
      </w:pPr>
    </w:p>
    <w:p w14:paraId="03ED0BCF" w14:textId="77777777" w:rsidR="00965A76" w:rsidRDefault="00965A76" w:rsidP="00965A76">
      <w:pPr>
        <w:pStyle w:val="a3"/>
        <w:spacing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65A76" w14:paraId="358873C1" w14:textId="77777777" w:rsidTr="00CE1EB2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37EAAD7C" w14:textId="77777777" w:rsidR="00965A76" w:rsidRDefault="00965A76" w:rsidP="00CE1EB2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Виконав</w:t>
            </w:r>
            <w:proofErr w:type="spellEnd"/>
          </w:p>
          <w:p w14:paraId="410E4B1C" w14:textId="31EEAF8D" w:rsidR="00965A76" w:rsidRDefault="00965A76" w:rsidP="00CE1EB2">
            <w:pPr>
              <w:pStyle w:val="TableParagraph"/>
              <w:spacing w:before="33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z w:val="28"/>
                <w:lang w:val="ru-RU"/>
              </w:rPr>
              <w:t>П</w:t>
            </w:r>
            <w:r>
              <w:rPr>
                <w:sz w:val="28"/>
              </w:rPr>
              <w:t>-11: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5C643B93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bottom w:val="nil"/>
            </w:tcBorders>
          </w:tcPr>
          <w:p w14:paraId="0C4E5E68" w14:textId="77777777" w:rsidR="00965A76" w:rsidRDefault="00965A76" w:rsidP="00CE1EB2">
            <w:pPr>
              <w:pStyle w:val="TableParagraph"/>
              <w:spacing w:before="180"/>
              <w:rPr>
                <w:sz w:val="28"/>
              </w:rPr>
            </w:pPr>
            <w:proofErr w:type="spellStart"/>
            <w:r>
              <w:rPr>
                <w:sz w:val="28"/>
              </w:rPr>
              <w:t>Перевірив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006D2BB9" w14:textId="77777777" w:rsidTr="00CE1EB2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4ECD80E3" w14:textId="06D1890A" w:rsidR="00965A76" w:rsidRPr="00965A76" w:rsidRDefault="00965A76" w:rsidP="00CE1EB2">
            <w:pPr>
              <w:pStyle w:val="TableParagraph"/>
              <w:spacing w:before="9"/>
              <w:ind w:left="107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Боровков </w:t>
            </w:r>
            <w:r>
              <w:rPr>
                <w:sz w:val="28"/>
                <w:lang w:val="uk-UA"/>
              </w:rPr>
              <w:t>І.І.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3CD67322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0A0BC40F" w14:textId="77777777" w:rsidR="00965A76" w:rsidRDefault="00965A76" w:rsidP="00CE1EB2">
            <w:pPr>
              <w:pStyle w:val="TableParagraph"/>
              <w:spacing w:before="9"/>
              <w:rPr>
                <w:sz w:val="28"/>
              </w:rPr>
            </w:pPr>
            <w:proofErr w:type="spellStart"/>
            <w:r>
              <w:rPr>
                <w:sz w:val="28"/>
              </w:rPr>
              <w:t>Дифучина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О.Ю</w:t>
            </w:r>
          </w:p>
        </w:tc>
      </w:tr>
      <w:tr w:rsidR="00965A76" w14:paraId="23233ED2" w14:textId="77777777" w:rsidTr="00CE1EB2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77331B7D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7EB28EF5" w14:textId="77777777" w:rsidR="00965A76" w:rsidRDefault="00965A76" w:rsidP="00CE1EB2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965A76" w14:paraId="2DE86899" w14:textId="77777777" w:rsidTr="00CE1EB2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1A2DD4D5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6B4AC159" w14:textId="77777777" w:rsidR="00965A76" w:rsidRDefault="00965A76" w:rsidP="00CE1EB2">
            <w:pPr>
              <w:pStyle w:val="TableParagraph"/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Оцінка</w:t>
            </w:r>
            <w:proofErr w:type="spellEnd"/>
            <w:r>
              <w:rPr>
                <w:sz w:val="28"/>
              </w:rPr>
              <w:t>:</w:t>
            </w:r>
          </w:p>
        </w:tc>
      </w:tr>
    </w:tbl>
    <w:p w14:paraId="48017366" w14:textId="77777777" w:rsidR="00965A76" w:rsidRDefault="00965A76" w:rsidP="00965A76">
      <w:pPr>
        <w:pStyle w:val="a3"/>
        <w:rPr>
          <w:b/>
          <w:sz w:val="20"/>
        </w:rPr>
      </w:pPr>
    </w:p>
    <w:p w14:paraId="7AB4E445" w14:textId="77777777" w:rsidR="00965A76" w:rsidRDefault="00965A76" w:rsidP="00965A76">
      <w:pPr>
        <w:pStyle w:val="a3"/>
        <w:spacing w:before="5"/>
        <w:rPr>
          <w:b/>
        </w:rPr>
      </w:pPr>
    </w:p>
    <w:p w14:paraId="59826A0A" w14:textId="77777777" w:rsidR="00965A76" w:rsidRDefault="00965A76" w:rsidP="00965A76">
      <w:pPr>
        <w:pStyle w:val="a3"/>
        <w:spacing w:before="5"/>
        <w:rPr>
          <w:b/>
        </w:rPr>
      </w:pPr>
    </w:p>
    <w:p w14:paraId="395D1E29" w14:textId="77777777" w:rsidR="00965A76" w:rsidRDefault="00965A76" w:rsidP="00965A76">
      <w:pPr>
        <w:pStyle w:val="a3"/>
        <w:spacing w:before="5"/>
        <w:rPr>
          <w:b/>
        </w:rPr>
      </w:pPr>
    </w:p>
    <w:p w14:paraId="6C456624" w14:textId="77777777" w:rsidR="00965A76" w:rsidRDefault="00965A76" w:rsidP="00965A76">
      <w:pPr>
        <w:pStyle w:val="a3"/>
        <w:spacing w:before="5"/>
        <w:rPr>
          <w:b/>
        </w:rPr>
      </w:pPr>
    </w:p>
    <w:p w14:paraId="0319B3B8" w14:textId="77777777" w:rsidR="00965A76" w:rsidRDefault="00965A76" w:rsidP="00965A76">
      <w:pPr>
        <w:pStyle w:val="a3"/>
        <w:spacing w:before="5"/>
        <w:rPr>
          <w:b/>
        </w:rPr>
      </w:pPr>
    </w:p>
    <w:p w14:paraId="69396B8A" w14:textId="77777777" w:rsidR="00965A76" w:rsidRDefault="00965A76" w:rsidP="00965A76">
      <w:pPr>
        <w:pStyle w:val="a3"/>
        <w:spacing w:before="5"/>
        <w:rPr>
          <w:b/>
        </w:rPr>
      </w:pPr>
    </w:p>
    <w:p w14:paraId="4880887A" w14:textId="77777777" w:rsidR="00965A76" w:rsidRDefault="00965A76" w:rsidP="00965A76">
      <w:pPr>
        <w:pStyle w:val="a3"/>
        <w:spacing w:before="5"/>
        <w:rPr>
          <w:b/>
        </w:rPr>
      </w:pPr>
    </w:p>
    <w:p w14:paraId="5F4806FA" w14:textId="77777777" w:rsidR="00965A76" w:rsidRDefault="00965A76" w:rsidP="00965A76">
      <w:pPr>
        <w:pStyle w:val="a3"/>
        <w:spacing w:before="5"/>
        <w:rPr>
          <w:b/>
        </w:rPr>
      </w:pPr>
    </w:p>
    <w:p w14:paraId="6C7591FA" w14:textId="77777777" w:rsidR="00965A76" w:rsidRDefault="00965A76" w:rsidP="00965A76">
      <w:pPr>
        <w:pStyle w:val="a3"/>
        <w:spacing w:before="5"/>
        <w:rPr>
          <w:b/>
        </w:rPr>
      </w:pPr>
    </w:p>
    <w:p w14:paraId="76BB5112" w14:textId="77777777" w:rsidR="00965A76" w:rsidRDefault="00965A76" w:rsidP="00965A76">
      <w:pPr>
        <w:pStyle w:val="a3"/>
        <w:spacing w:before="5"/>
        <w:rPr>
          <w:b/>
        </w:rPr>
      </w:pPr>
    </w:p>
    <w:p w14:paraId="08A63191" w14:textId="77777777" w:rsidR="00965A76" w:rsidRDefault="00965A76" w:rsidP="00965A76">
      <w:pPr>
        <w:pStyle w:val="a3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398C05CF" w14:textId="7E3AF427" w:rsidR="00965A76" w:rsidRDefault="00965A76" w:rsidP="00BD7497">
      <w:pPr>
        <w:pStyle w:val="1"/>
        <w:rPr>
          <w:lang w:val="en-US"/>
        </w:rPr>
      </w:pPr>
      <w:r>
        <w:lastRenderedPageBreak/>
        <w:t>Завдання:</w:t>
      </w:r>
    </w:p>
    <w:p w14:paraId="16ECB793" w14:textId="77777777" w:rsidR="00AB3042" w:rsidRDefault="00AB3042" w:rsidP="00AB3042">
      <w:pPr>
        <w:pStyle w:val="a3"/>
        <w:numPr>
          <w:ilvl w:val="0"/>
          <w:numId w:val="6"/>
        </w:numPr>
      </w:pPr>
      <w:r>
        <w:t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 30 балів.</w:t>
      </w:r>
    </w:p>
    <w:p w14:paraId="124B3BE0" w14:textId="77777777" w:rsidR="00AB3042" w:rsidRDefault="00AB3042" w:rsidP="00AB3042">
      <w:pPr>
        <w:pStyle w:val="a3"/>
      </w:pPr>
    </w:p>
    <w:p w14:paraId="6B44C010" w14:textId="77777777" w:rsidR="00AB3042" w:rsidRDefault="00AB3042" w:rsidP="00AB3042">
      <w:pPr>
        <w:pStyle w:val="a3"/>
        <w:numPr>
          <w:ilvl w:val="0"/>
          <w:numId w:val="6"/>
        </w:numPr>
      </w:pPr>
      <w:r>
        <w:t xml:space="preserve">Реалізуйте приклад </w:t>
      </w:r>
      <w:proofErr w:type="spellStart"/>
      <w:r>
        <w:t>Producer-Consumer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(див. https://docs.oracle.com/javase/tutorial/essential/concurrency/guardmeth.html ). Модифікуйте масив даних цієї програми, які </w:t>
      </w:r>
      <w:proofErr w:type="spellStart"/>
      <w:r>
        <w:t>читаються</w:t>
      </w:r>
      <w:proofErr w:type="spellEnd"/>
      <w:r>
        <w:t>, у масив чисел заданого розміру (100, 1000 або 5000) та протестуйте програму.  Зробіть висновок про правильність роботи програми. 20 балів.</w:t>
      </w:r>
    </w:p>
    <w:p w14:paraId="47890EC9" w14:textId="77777777" w:rsidR="00AB3042" w:rsidRDefault="00AB3042" w:rsidP="00AB3042">
      <w:pPr>
        <w:pStyle w:val="a3"/>
      </w:pPr>
    </w:p>
    <w:p w14:paraId="7009214A" w14:textId="77777777" w:rsidR="00AB3042" w:rsidRDefault="00AB3042" w:rsidP="00AB3042">
      <w:pPr>
        <w:pStyle w:val="a3"/>
        <w:numPr>
          <w:ilvl w:val="0"/>
          <w:numId w:val="6"/>
        </w:numPr>
      </w:pPr>
      <w:r>
        <w:t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 40 балів.</w:t>
      </w:r>
    </w:p>
    <w:p w14:paraId="294EFFC8" w14:textId="77777777" w:rsidR="00AB3042" w:rsidRDefault="00AB3042" w:rsidP="00AB3042">
      <w:pPr>
        <w:pStyle w:val="a3"/>
      </w:pPr>
    </w:p>
    <w:p w14:paraId="4A10E76A" w14:textId="56B764B6" w:rsidR="00965A76" w:rsidRDefault="00AB3042" w:rsidP="00AB3042">
      <w:pPr>
        <w:pStyle w:val="a3"/>
        <w:numPr>
          <w:ilvl w:val="0"/>
          <w:numId w:val="6"/>
        </w:numPr>
        <w:rPr>
          <w:b/>
          <w:sz w:val="20"/>
        </w:rPr>
      </w:pPr>
      <w:r>
        <w:t xml:space="preserve">Зробіть висновки про використання методів управління потоками в </w:t>
      </w:r>
      <w:proofErr w:type="spellStart"/>
      <w:r>
        <w:t>java</w:t>
      </w:r>
      <w:proofErr w:type="spellEnd"/>
      <w:r>
        <w:t>. 10 балів.</w:t>
      </w:r>
    </w:p>
    <w:p w14:paraId="058AA028" w14:textId="6A5027F0" w:rsidR="00965A76" w:rsidRDefault="00965A76" w:rsidP="00965A76">
      <w:pPr>
        <w:pStyle w:val="a3"/>
        <w:spacing w:before="2"/>
        <w:rPr>
          <w:b/>
          <w:sz w:val="13"/>
        </w:rPr>
      </w:pPr>
    </w:p>
    <w:p w14:paraId="349EEB00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4663052F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7FE815B5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137F20D4" w14:textId="77777777" w:rsidR="00225721" w:rsidRDefault="00225721"/>
    <w:p w14:paraId="2FDC4246" w14:textId="77777777" w:rsidR="00965A76" w:rsidRDefault="00965A76"/>
    <w:p w14:paraId="5362CC92" w14:textId="77777777" w:rsidR="00965A76" w:rsidRDefault="00965A76"/>
    <w:p w14:paraId="664E75EC" w14:textId="6B0EC276" w:rsidR="00965A76" w:rsidRPr="00BD7497" w:rsidRDefault="00BD7497" w:rsidP="00BD7497">
      <w:pPr>
        <w:widowControl/>
        <w:autoSpaceDE/>
        <w:autoSpaceDN/>
        <w:spacing w:after="160" w:line="259" w:lineRule="auto"/>
        <w:rPr>
          <w:lang w:val="en-US"/>
        </w:rPr>
      </w:pPr>
      <w:r>
        <w:br w:type="page"/>
      </w:r>
    </w:p>
    <w:p w14:paraId="6EB80D8D" w14:textId="77777777" w:rsidR="00965A76" w:rsidRDefault="00965A76"/>
    <w:p w14:paraId="704A9994" w14:textId="002A80C8" w:rsidR="00680109" w:rsidRPr="00BD7497" w:rsidRDefault="00965A76" w:rsidP="00BD7497">
      <w:pPr>
        <w:spacing w:before="60"/>
        <w:ind w:left="100"/>
        <w:rPr>
          <w:b/>
          <w:sz w:val="28"/>
          <w:lang w:val="en-US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виконання:</w:t>
      </w:r>
    </w:p>
    <w:p w14:paraId="1245CBD4" w14:textId="6B40D1BC" w:rsidR="00680109" w:rsidRPr="00680109" w:rsidRDefault="00680109" w:rsidP="00680109">
      <w:pPr>
        <w:rPr>
          <w:sz w:val="28"/>
          <w:szCs w:val="28"/>
          <w:lang w:val="en-US"/>
        </w:rPr>
      </w:pPr>
    </w:p>
    <w:p w14:paraId="31A1506A" w14:textId="63F028CD" w:rsidR="009F19C7" w:rsidRDefault="00BD7497" w:rsidP="009F19C7">
      <w:pPr>
        <w:pStyle w:val="a3"/>
        <w:numPr>
          <w:ilvl w:val="0"/>
          <w:numId w:val="4"/>
        </w:numPr>
        <w:ind w:left="720"/>
      </w:pPr>
      <w:r>
        <w:t xml:space="preserve">В </w:t>
      </w:r>
      <w:r w:rsidR="009F19C7">
        <w:t>ході першого завдання ми намагались досягнути правильного виконання коду, поданого в лістингу. Досягти цього можна кількома способами:</w:t>
      </w:r>
    </w:p>
    <w:p w14:paraId="10B5A975" w14:textId="068E9184" w:rsidR="009F19C7" w:rsidRPr="009F19C7" w:rsidRDefault="009F19C7" w:rsidP="009F19C7">
      <w:pPr>
        <w:pStyle w:val="a3"/>
        <w:numPr>
          <w:ilvl w:val="1"/>
          <w:numId w:val="4"/>
        </w:numPr>
      </w:pPr>
      <w:r>
        <w:t xml:space="preserve">Зробити метод </w:t>
      </w:r>
      <w:r>
        <w:rPr>
          <w:lang w:val="en-US"/>
        </w:rPr>
        <w:t>Synchronized:</w:t>
      </w:r>
      <w:r>
        <w:rPr>
          <w:lang w:val="en-US"/>
        </w:rPr>
        <w:br/>
      </w:r>
      <w:r w:rsidRPr="009F19C7">
        <w:drawing>
          <wp:inline distT="0" distB="0" distL="0" distR="0" wp14:anchorId="26713804" wp14:editId="01698F42">
            <wp:extent cx="6120765" cy="1632585"/>
            <wp:effectExtent l="0" t="0" r="0" b="5715"/>
            <wp:docPr id="63931706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706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22D" w14:textId="777C6EDF" w:rsidR="009F19C7" w:rsidRPr="009F19C7" w:rsidRDefault="009F19C7" w:rsidP="009F19C7">
      <w:pPr>
        <w:pStyle w:val="a3"/>
        <w:numPr>
          <w:ilvl w:val="1"/>
          <w:numId w:val="4"/>
        </w:numPr>
      </w:pPr>
      <w:r>
        <w:t xml:space="preserve">Обгорнути в </w:t>
      </w:r>
      <w:r>
        <w:rPr>
          <w:lang w:val="en-US"/>
        </w:rPr>
        <w:t xml:space="preserve">synchronized </w:t>
      </w:r>
      <w:r>
        <w:t>блок</w:t>
      </w:r>
      <w:r>
        <w:rPr>
          <w:lang w:val="en-US"/>
        </w:rPr>
        <w:br/>
      </w:r>
      <w:r w:rsidRPr="009F19C7">
        <w:drawing>
          <wp:inline distT="0" distB="0" distL="0" distR="0" wp14:anchorId="75FBA8C9" wp14:editId="52872473">
            <wp:extent cx="5420481" cy="2429214"/>
            <wp:effectExtent l="0" t="0" r="8890" b="9525"/>
            <wp:docPr id="19828470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70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403" w14:textId="77960CBC" w:rsidR="009F19C7" w:rsidRDefault="009F19C7" w:rsidP="009F19C7">
      <w:pPr>
        <w:pStyle w:val="a3"/>
        <w:numPr>
          <w:ilvl w:val="1"/>
          <w:numId w:val="4"/>
        </w:numPr>
      </w:pPr>
      <w:r>
        <w:t xml:space="preserve">З використанням </w:t>
      </w:r>
      <w:proofErr w:type="spellStart"/>
      <w:r>
        <w:t>локерів</w:t>
      </w:r>
      <w:proofErr w:type="spellEnd"/>
      <w:r>
        <w:br/>
      </w:r>
      <w:r w:rsidR="00B72C66" w:rsidRPr="00B72C66">
        <w:drawing>
          <wp:inline distT="0" distB="0" distL="0" distR="0" wp14:anchorId="527391B7" wp14:editId="36A9F86A">
            <wp:extent cx="4982270" cy="2896004"/>
            <wp:effectExtent l="0" t="0" r="8890" b="0"/>
            <wp:docPr id="44799422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422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9CB" w14:textId="3DE3DB93" w:rsidR="00B72C66" w:rsidRDefault="00B72C66" w:rsidP="00B72C66">
      <w:pPr>
        <w:pStyle w:val="a3"/>
        <w:numPr>
          <w:ilvl w:val="0"/>
          <w:numId w:val="4"/>
        </w:numPr>
      </w:pPr>
      <w:r>
        <w:t xml:space="preserve">В другому завданні ми реалізовували приклад </w:t>
      </w:r>
      <w:r>
        <w:rPr>
          <w:lang w:val="en-US"/>
        </w:rPr>
        <w:t xml:space="preserve">Producer-Consumer application. </w:t>
      </w:r>
      <w:r>
        <w:t>Результати виконання програми:</w:t>
      </w:r>
    </w:p>
    <w:p w14:paraId="5728A9F0" w14:textId="588449EC" w:rsidR="00B72C66" w:rsidRDefault="00B72C66" w:rsidP="00B72C66">
      <w:pPr>
        <w:pStyle w:val="a3"/>
        <w:ind w:left="1080"/>
      </w:pPr>
      <w:r w:rsidRPr="00B72C66">
        <w:rPr>
          <w:lang w:val="en-US"/>
        </w:rPr>
        <w:lastRenderedPageBreak/>
        <w:drawing>
          <wp:inline distT="0" distB="0" distL="0" distR="0" wp14:anchorId="6614BAC6" wp14:editId="444E282E">
            <wp:extent cx="3057952" cy="2838846"/>
            <wp:effectExtent l="0" t="0" r="9525" b="0"/>
            <wp:docPr id="72256878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878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F6D" w14:textId="77454E43" w:rsidR="00B72C66" w:rsidRDefault="00B72C66" w:rsidP="00B72C66">
      <w:pPr>
        <w:pStyle w:val="a3"/>
        <w:numPr>
          <w:ilvl w:val="0"/>
          <w:numId w:val="4"/>
        </w:numPr>
      </w:pPr>
      <w:r>
        <w:t>В третьому завданні ми реалізували роботу електронного журналу групи. Результат виконання програми</w:t>
      </w:r>
    </w:p>
    <w:p w14:paraId="5D33A650" w14:textId="58F2D1B1" w:rsidR="00B72C66" w:rsidRDefault="00B72C66" w:rsidP="00B72C66">
      <w:pPr>
        <w:pStyle w:val="a3"/>
        <w:ind w:left="720"/>
      </w:pPr>
      <w:r w:rsidRPr="00B72C66">
        <w:drawing>
          <wp:inline distT="0" distB="0" distL="0" distR="0" wp14:anchorId="76634AF7" wp14:editId="432DE3CD">
            <wp:extent cx="6120765" cy="3725545"/>
            <wp:effectExtent l="0" t="0" r="0" b="8255"/>
            <wp:docPr id="1884028538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8538" name="Рисунок 1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248" w14:textId="77777777" w:rsidR="00B72C66" w:rsidRDefault="00B72C66" w:rsidP="00B72C66">
      <w:pPr>
        <w:pStyle w:val="a3"/>
        <w:ind w:left="1080"/>
      </w:pPr>
    </w:p>
    <w:p w14:paraId="26F0BA38" w14:textId="2ACBB123" w:rsidR="00D418CF" w:rsidRPr="00501728" w:rsidRDefault="00D418CF" w:rsidP="00501728">
      <w:pPr>
        <w:spacing w:before="60"/>
        <w:rPr>
          <w:b/>
          <w:sz w:val="28"/>
        </w:rPr>
      </w:pPr>
    </w:p>
    <w:p w14:paraId="71C1C755" w14:textId="77777777" w:rsidR="00EC3586" w:rsidRDefault="00EC3586" w:rsidP="00D418CF">
      <w:pPr>
        <w:pStyle w:val="a3"/>
        <w:spacing w:before="89"/>
        <w:ind w:left="100"/>
      </w:pPr>
    </w:p>
    <w:p w14:paraId="366795DD" w14:textId="613ED27F" w:rsidR="00D418CF" w:rsidRDefault="00D418CF" w:rsidP="00D418CF">
      <w:pPr>
        <w:pStyle w:val="a3"/>
        <w:spacing w:before="89"/>
        <w:ind w:left="100"/>
      </w:pPr>
      <w:r>
        <w:t xml:space="preserve">Висновок: </w:t>
      </w:r>
      <w:r w:rsidR="00EC3586" w:rsidRPr="00EC3586">
        <w:t>Під час виконання даної лабораторної роботи я освоїв нові методи</w:t>
      </w:r>
      <w:r w:rsidR="00B72C66">
        <w:t xml:space="preserve"> синхронізації паралельних програм</w:t>
      </w:r>
      <w:r w:rsidR="00EC3586" w:rsidRPr="00EC3586">
        <w:t>.</w:t>
      </w:r>
    </w:p>
    <w:p w14:paraId="29878171" w14:textId="3EED1FDE" w:rsidR="00D418CF" w:rsidRPr="00732363" w:rsidRDefault="00D418CF" w:rsidP="00D418CF">
      <w:pPr>
        <w:pStyle w:val="a3"/>
      </w:pPr>
    </w:p>
    <w:sectPr w:rsidR="00D418CF" w:rsidRPr="00732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C2C4C"/>
    <w:multiLevelType w:val="hybridMultilevel"/>
    <w:tmpl w:val="55CCCE0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13237E"/>
    <w:multiLevelType w:val="hybridMultilevel"/>
    <w:tmpl w:val="213EBC18"/>
    <w:lvl w:ilvl="0" w:tplc="97FE8062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3F16"/>
    <w:multiLevelType w:val="hybridMultilevel"/>
    <w:tmpl w:val="D80001CE"/>
    <w:lvl w:ilvl="0" w:tplc="9D74F2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757BA"/>
    <w:multiLevelType w:val="hybridMultilevel"/>
    <w:tmpl w:val="07049D1C"/>
    <w:lvl w:ilvl="0" w:tplc="EB84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670753DB"/>
    <w:multiLevelType w:val="hybridMultilevel"/>
    <w:tmpl w:val="76F886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2" w:hanging="360"/>
      </w:pPr>
    </w:lvl>
    <w:lvl w:ilvl="2" w:tplc="FFFFFFFF" w:tentative="1">
      <w:start w:val="1"/>
      <w:numFmt w:val="lowerRoman"/>
      <w:lvlText w:val="%3."/>
      <w:lvlJc w:val="right"/>
      <w:pPr>
        <w:ind w:left="1812" w:hanging="180"/>
      </w:pPr>
    </w:lvl>
    <w:lvl w:ilvl="3" w:tplc="FFFFFFFF" w:tentative="1">
      <w:start w:val="1"/>
      <w:numFmt w:val="decimal"/>
      <w:lvlText w:val="%4."/>
      <w:lvlJc w:val="left"/>
      <w:pPr>
        <w:ind w:left="2532" w:hanging="360"/>
      </w:pPr>
    </w:lvl>
    <w:lvl w:ilvl="4" w:tplc="FFFFFFFF" w:tentative="1">
      <w:start w:val="1"/>
      <w:numFmt w:val="lowerLetter"/>
      <w:lvlText w:val="%5."/>
      <w:lvlJc w:val="left"/>
      <w:pPr>
        <w:ind w:left="3252" w:hanging="360"/>
      </w:pPr>
    </w:lvl>
    <w:lvl w:ilvl="5" w:tplc="FFFFFFFF" w:tentative="1">
      <w:start w:val="1"/>
      <w:numFmt w:val="lowerRoman"/>
      <w:lvlText w:val="%6."/>
      <w:lvlJc w:val="right"/>
      <w:pPr>
        <w:ind w:left="3972" w:hanging="180"/>
      </w:pPr>
    </w:lvl>
    <w:lvl w:ilvl="6" w:tplc="FFFFFFFF" w:tentative="1">
      <w:start w:val="1"/>
      <w:numFmt w:val="decimal"/>
      <w:lvlText w:val="%7."/>
      <w:lvlJc w:val="left"/>
      <w:pPr>
        <w:ind w:left="4692" w:hanging="360"/>
      </w:pPr>
    </w:lvl>
    <w:lvl w:ilvl="7" w:tplc="FFFFFFFF" w:tentative="1">
      <w:start w:val="1"/>
      <w:numFmt w:val="lowerLetter"/>
      <w:lvlText w:val="%8."/>
      <w:lvlJc w:val="left"/>
      <w:pPr>
        <w:ind w:left="5412" w:hanging="360"/>
      </w:pPr>
    </w:lvl>
    <w:lvl w:ilvl="8" w:tplc="FFFFFFFF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5" w15:restartNumberingAfterBreak="0">
    <w:nsid w:val="7B1D5E45"/>
    <w:multiLevelType w:val="hybridMultilevel"/>
    <w:tmpl w:val="2926DAE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5944">
    <w:abstractNumId w:val="2"/>
  </w:num>
  <w:num w:numId="2" w16cid:durableId="901331123">
    <w:abstractNumId w:val="5"/>
  </w:num>
  <w:num w:numId="3" w16cid:durableId="900411482">
    <w:abstractNumId w:val="0"/>
  </w:num>
  <w:num w:numId="4" w16cid:durableId="1275363284">
    <w:abstractNumId w:val="3"/>
  </w:num>
  <w:num w:numId="5" w16cid:durableId="1376466238">
    <w:abstractNumId w:val="4"/>
  </w:num>
  <w:num w:numId="6" w16cid:durableId="85179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6"/>
    <w:rsid w:val="00225721"/>
    <w:rsid w:val="003F0097"/>
    <w:rsid w:val="0043459F"/>
    <w:rsid w:val="004405D8"/>
    <w:rsid w:val="00501728"/>
    <w:rsid w:val="005178AF"/>
    <w:rsid w:val="00673314"/>
    <w:rsid w:val="00680109"/>
    <w:rsid w:val="0072166A"/>
    <w:rsid w:val="00732363"/>
    <w:rsid w:val="00757777"/>
    <w:rsid w:val="008E0D01"/>
    <w:rsid w:val="00965A76"/>
    <w:rsid w:val="009F19C7"/>
    <w:rsid w:val="00AB3042"/>
    <w:rsid w:val="00B72C66"/>
    <w:rsid w:val="00BD7497"/>
    <w:rsid w:val="00C175F6"/>
    <w:rsid w:val="00C60168"/>
    <w:rsid w:val="00D418CF"/>
    <w:rsid w:val="00E84158"/>
    <w:rsid w:val="00E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00FE"/>
  <w15:chartTrackingRefBased/>
  <w15:docId w15:val="{3C02D1AA-E7A3-4DF6-9B8D-BE6FD01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65A7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5A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65A76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965A7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965A76"/>
    <w:pPr>
      <w:ind w:left="1158" w:right="1479"/>
      <w:jc w:val="center"/>
    </w:pPr>
    <w:rPr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965A76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965A76"/>
    <w:pPr>
      <w:ind w:left="105"/>
    </w:pPr>
  </w:style>
  <w:style w:type="character" w:customStyle="1" w:styleId="10">
    <w:name w:val="Заголовок 1 Знак"/>
    <w:basedOn w:val="a0"/>
    <w:link w:val="1"/>
    <w:uiPriority w:val="9"/>
    <w:rsid w:val="00965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BD74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497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D7497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a8">
    <w:name w:val="Table Grid"/>
    <w:basedOn w:val="a1"/>
    <w:uiPriority w:val="39"/>
    <w:rsid w:val="00C6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Боровков</dc:creator>
  <cp:keywords/>
  <dc:description/>
  <cp:lastModifiedBy>Іван Боровков</cp:lastModifiedBy>
  <cp:revision>6</cp:revision>
  <dcterms:created xsi:type="dcterms:W3CDTF">2024-02-19T19:11:00Z</dcterms:created>
  <dcterms:modified xsi:type="dcterms:W3CDTF">2024-05-07T18:16:00Z</dcterms:modified>
</cp:coreProperties>
</file>