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75BB" w:rsidRPr="00D16949" w:rsidRDefault="00F875BB" w:rsidP="00F875BB">
      <w:pPr>
        <w:jc w:val="center"/>
      </w:pPr>
      <w:r w:rsidRPr="00D16949">
        <w:t>Министерство науки и высшего образования Российской Федерации</w:t>
      </w:r>
    </w:p>
    <w:p w:rsidR="00F875BB" w:rsidRPr="00D16949" w:rsidRDefault="00F875BB" w:rsidP="00F875BB">
      <w:pPr>
        <w:jc w:val="center"/>
      </w:pPr>
      <w:r w:rsidRPr="00D16949">
        <w:t>Федеральное государственное бюджетное образовательное учреждения</w:t>
      </w:r>
    </w:p>
    <w:p w:rsidR="00F875BB" w:rsidRPr="00D16949" w:rsidRDefault="00F875BB" w:rsidP="00F875BB">
      <w:pPr>
        <w:jc w:val="center"/>
      </w:pPr>
      <w:r w:rsidRPr="00D16949">
        <w:t>высшего образования</w:t>
      </w:r>
    </w:p>
    <w:p w:rsidR="00F875BB" w:rsidRPr="00D16949" w:rsidRDefault="00F875BB" w:rsidP="00F875BB">
      <w:pPr>
        <w:jc w:val="center"/>
      </w:pPr>
    </w:p>
    <w:p w:rsidR="00F875BB" w:rsidRPr="00D16949" w:rsidRDefault="00F875BB" w:rsidP="00F875BB">
      <w:pPr>
        <w:jc w:val="center"/>
      </w:pPr>
      <w:r w:rsidRPr="00D16949">
        <w:t>ТОМСКИЙ ГОСУДАРСТВЕННЫЙ УНИВЕРСИТЕТ</w:t>
      </w:r>
    </w:p>
    <w:p w:rsidR="00F875BB" w:rsidRPr="00D16949" w:rsidRDefault="00F875BB" w:rsidP="00F875BB">
      <w:pPr>
        <w:jc w:val="center"/>
      </w:pPr>
      <w:r w:rsidRPr="00D16949">
        <w:t>СИСТЕМ УПРАВЛЕНИЯ И РАДИОЭЛЕКТРОНИКИ (ТУСУР)</w:t>
      </w:r>
    </w:p>
    <w:p w:rsidR="00F875BB" w:rsidRPr="00D16949" w:rsidRDefault="00F875BB" w:rsidP="00F875BB">
      <w:pPr>
        <w:jc w:val="center"/>
      </w:pPr>
    </w:p>
    <w:p w:rsidR="00F875BB" w:rsidRPr="00D16949" w:rsidRDefault="00F875BB" w:rsidP="00F875BB">
      <w:pPr>
        <w:jc w:val="center"/>
      </w:pPr>
      <w:r w:rsidRPr="00D16949">
        <w:t>Кафедра компьютерных систем в управлении и проектировании (КСУП)</w:t>
      </w:r>
    </w:p>
    <w:p w:rsidR="00F875BB" w:rsidRPr="00D16949" w:rsidRDefault="00F875BB" w:rsidP="00F875BB">
      <w:pPr>
        <w:jc w:val="center"/>
      </w:pPr>
    </w:p>
    <w:p w:rsidR="00F875BB" w:rsidRPr="00D16949" w:rsidRDefault="00F875BB" w:rsidP="00F875BB">
      <w:pPr>
        <w:jc w:val="center"/>
      </w:pPr>
      <w:r w:rsidRPr="00D16949">
        <w:t>ПОЯСНИТЕЛЬНАЯ ЗАПИСКА</w:t>
      </w:r>
    </w:p>
    <w:p w:rsidR="00F875BB" w:rsidRPr="00D16949" w:rsidRDefault="00F875BB" w:rsidP="00F875BB">
      <w:pPr>
        <w:jc w:val="center"/>
      </w:pPr>
      <w:r w:rsidRPr="00D16949">
        <w:t>по дисциплине</w:t>
      </w:r>
    </w:p>
    <w:p w:rsidR="00F875BB" w:rsidRPr="00D16949" w:rsidRDefault="00F875BB" w:rsidP="00F875B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:rsidR="00F875BB" w:rsidRPr="00D16949" w:rsidRDefault="00F875BB" w:rsidP="00F875BB">
      <w:pPr>
        <w:pStyle w:val="11"/>
        <w:spacing w:line="360" w:lineRule="auto"/>
        <w:ind w:right="283"/>
        <w:jc w:val="center"/>
      </w:pPr>
    </w:p>
    <w:p w:rsidR="00F875BB" w:rsidRPr="00D16949" w:rsidRDefault="00F875BB" w:rsidP="00F875BB">
      <w:pPr>
        <w:pStyle w:val="11"/>
        <w:spacing w:line="360" w:lineRule="auto"/>
        <w:ind w:right="283"/>
      </w:pPr>
    </w:p>
    <w:p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>
        <w:rPr>
          <w:color w:val="000000"/>
          <w:sz w:val="28"/>
          <w:szCs w:val="28"/>
          <w:lang w:val="ru-RU"/>
        </w:rPr>
        <w:t>9</w:t>
      </w:r>
      <w:r w:rsidRPr="00B83DEC">
        <w:rPr>
          <w:color w:val="000000"/>
          <w:sz w:val="28"/>
          <w:szCs w:val="28"/>
          <w:lang w:val="ru-RU"/>
        </w:rPr>
        <w:t>-</w:t>
      </w:r>
      <w:r w:rsidRPr="00F875BB">
        <w:rPr>
          <w:color w:val="000000"/>
          <w:sz w:val="28"/>
          <w:szCs w:val="28"/>
          <w:lang w:val="ru-RU"/>
        </w:rPr>
        <w:t>3</w:t>
      </w:r>
      <w:r w:rsidRPr="00B83DEC">
        <w:rPr>
          <w:color w:val="000000"/>
          <w:sz w:val="28"/>
          <w:szCs w:val="28"/>
          <w:lang w:val="ru-RU"/>
        </w:rPr>
        <w:t xml:space="preserve"> </w:t>
      </w:r>
    </w:p>
    <w:p w:rsidR="00F875BB" w:rsidRPr="00F875BB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А.М. Потлог</w:t>
      </w:r>
    </w:p>
    <w:p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Калентьев</w:t>
      </w:r>
    </w:p>
    <w:p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:rsidR="00F875BB" w:rsidRDefault="00F875BB" w:rsidP="00F875BB">
      <w:r>
        <w:br w:type="page"/>
      </w:r>
    </w:p>
    <w:p w:rsidR="00F875BB" w:rsidRPr="000F6EAC" w:rsidRDefault="00F875BB" w:rsidP="00F875B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875BB" w:rsidRPr="00763DF8" w:rsidRDefault="00F875BB" w:rsidP="00F875B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Pr="00A854FC">
              <w:rPr>
                <w:rStyle w:val="a6"/>
                <w:noProof/>
              </w:rPr>
              <w:t>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8" w:history="1">
            <w:r w:rsidRPr="00A854FC">
              <w:rPr>
                <w:rStyle w:val="a6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9" w:history="1">
            <w:r w:rsidRPr="00A854FC">
              <w:rPr>
                <w:rStyle w:val="a6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0" w:history="1">
            <w:r w:rsidRPr="00A854FC">
              <w:rPr>
                <w:rStyle w:val="a6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1" w:history="1">
            <w:r w:rsidRPr="00A854FC">
              <w:rPr>
                <w:rStyle w:val="a6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2" w:history="1">
            <w:r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Pr="00A854FC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Pr="00A854FC">
              <w:rPr>
                <w:rStyle w:val="a6"/>
                <w:noProof/>
              </w:rPr>
              <w:t>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3" w:history="1">
            <w:r w:rsidRPr="00A854FC">
              <w:rPr>
                <w:rStyle w:val="a6"/>
                <w:noProof/>
              </w:rPr>
              <w:t>4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4" w:history="1">
            <w:r w:rsidRPr="00A854FC">
              <w:rPr>
                <w:rStyle w:val="a6"/>
                <w:noProof/>
              </w:rPr>
              <w:t>4.1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5" w:history="1">
            <w:r w:rsidRPr="00A854FC">
              <w:rPr>
                <w:rStyle w:val="a6"/>
                <w:noProof/>
              </w:rPr>
              <w:t>5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6" w:history="1">
            <w:r w:rsidRPr="00A854FC">
              <w:rPr>
                <w:rStyle w:val="a6"/>
                <w:noProof/>
              </w:rPr>
              <w:t>6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7" w:history="1">
            <w:r w:rsidRPr="00A854FC">
              <w:rPr>
                <w:rStyle w:val="a6"/>
                <w:noProof/>
              </w:rPr>
              <w:t>6.1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8" w:history="1">
            <w:r w:rsidRPr="00A854FC">
              <w:rPr>
                <w:rStyle w:val="a6"/>
                <w:noProof/>
              </w:rPr>
              <w:t>6.2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9" w:history="1">
            <w:r w:rsidRPr="00A854FC">
              <w:rPr>
                <w:rStyle w:val="a6"/>
                <w:noProof/>
              </w:rPr>
              <w:t>6.3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0" w:history="1">
            <w:r w:rsidRPr="00A854FC">
              <w:rPr>
                <w:rStyle w:val="a6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1" w:history="1">
            <w:r w:rsidRPr="00A854FC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Pr="0084467D" w:rsidRDefault="00F875BB" w:rsidP="00F875B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:rsidR="00F875BB" w:rsidRPr="00EE2529" w:rsidRDefault="00F875BB" w:rsidP="00F875BB">
      <w:pPr>
        <w:pStyle w:val="1"/>
        <w:spacing w:before="0" w:after="0"/>
        <w:jc w:val="center"/>
      </w:pPr>
      <w:r>
        <w:br w:type="page"/>
      </w:r>
      <w:bookmarkStart w:id="0" w:name="_Toc90061417"/>
      <w:r>
        <w:lastRenderedPageBreak/>
        <w:t>1 Введение</w:t>
      </w:r>
      <w:bookmarkEnd w:id="0"/>
    </w:p>
    <w:p w:rsidR="00F875BB" w:rsidRPr="000F6EAC" w:rsidRDefault="00F875BB" w:rsidP="00F875BB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</w:t>
      </w:r>
      <w:r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Pr="0022078E">
        <w:rPr>
          <w:lang w:val="ru-RU"/>
        </w:rPr>
        <w:t xml:space="preserve"> </w:t>
      </w:r>
      <w:r>
        <w:rPr>
          <w:lang w:val="ru-RU"/>
        </w:rPr>
        <w:t>[1</w:t>
      </w:r>
      <w:r w:rsidRPr="0022078E">
        <w:rPr>
          <w:lang w:val="ru-RU"/>
        </w:rPr>
        <w:t>]</w:t>
      </w:r>
      <w:r w:rsidRPr="000F6EAC">
        <w:rPr>
          <w:lang w:val="ru-RU"/>
        </w:rPr>
        <w:t>.</w:t>
      </w:r>
    </w:p>
    <w:p w:rsidR="00F875BB" w:rsidRPr="000604CB" w:rsidRDefault="00F875BB" w:rsidP="00F875BB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>
        <w:t>Стеллаж</w:t>
      </w:r>
      <w:r>
        <w:t xml:space="preserve">» для системы автоматизированного проектирования </w:t>
      </w:r>
      <w:r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Pr="009916A0">
        <w:rPr>
          <w:rFonts w:eastAsia="Times New Roman"/>
        </w:rPr>
        <w:t>2</w:t>
      </w:r>
      <w:r>
        <w:rPr>
          <w:rFonts w:eastAsia="Times New Roman"/>
        </w:rPr>
        <w:t xml:space="preserve"> и Компас 3</w:t>
      </w:r>
      <w:r>
        <w:rPr>
          <w:rFonts w:eastAsia="Times New Roman"/>
          <w:lang w:val="en-US"/>
        </w:rPr>
        <w:t>D</w:t>
      </w:r>
      <w:r>
        <w:t xml:space="preserve"> с помощью интегрированной сре</w:t>
      </w:r>
      <w:r>
        <w:t>ды разработки Visual Studio 2022</w:t>
      </w:r>
      <w:r>
        <w:t xml:space="preserve"> Сommunity. </w:t>
      </w:r>
      <w:r w:rsidRPr="000604CB">
        <w:t>[2]</w:t>
      </w:r>
    </w:p>
    <w:p w:rsidR="00F875BB" w:rsidRDefault="00F875BB" w:rsidP="00F875BB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:rsidR="00F875BB" w:rsidRDefault="00F875BB" w:rsidP="00F875BB">
      <w:r>
        <w:br w:type="page"/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1" w:name="_Toc90061418"/>
      <w:r>
        <w:lastRenderedPageBreak/>
        <w:t>2 Постановка и анализ задачи</w:t>
      </w:r>
      <w:bookmarkEnd w:id="1"/>
    </w:p>
    <w:p w:rsidR="00F875BB" w:rsidRDefault="00F875BB" w:rsidP="00F875BB">
      <w:pPr>
        <w:ind w:firstLine="709"/>
      </w:pPr>
      <w:r>
        <w:tab/>
        <w:t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</w:t>
      </w:r>
      <w:r>
        <w:t xml:space="preserve"> </w:t>
      </w:r>
      <w:r>
        <w:t xml:space="preserve">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>, строит модель Стеллаж</w:t>
      </w:r>
      <w:r>
        <w:t xml:space="preserve">. </w:t>
      </w:r>
      <w:r w:rsidRPr="00E17F11">
        <w:t>[3]</w:t>
      </w:r>
      <w:r>
        <w:t xml:space="preserve"> Также нужно было сделать поддержку работы плагина для </w:t>
      </w:r>
      <w:r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Pr="00FE1548">
        <w:rPr>
          <w:rFonts w:eastAsia="Times New Roman"/>
        </w:rPr>
        <w:t>2</w:t>
      </w:r>
      <w:r w:rsidRPr="009B7166">
        <w:t xml:space="preserve"> </w:t>
      </w:r>
      <w:r w:rsidRPr="009B7166">
        <w:t>(</w:t>
      </w:r>
      <w:r>
        <w:t>дополнительное задание</w:t>
      </w:r>
      <w:r w:rsidRPr="009B7166">
        <w:t>).</w:t>
      </w:r>
      <w:r w:rsidRPr="00782C9E">
        <w:t>[</w:t>
      </w:r>
      <w:r w:rsidRPr="00194FE5">
        <w:t>4</w:t>
      </w:r>
      <w:r w:rsidRPr="00782C9E">
        <w:t>]</w:t>
      </w:r>
      <w:r w:rsidRPr="00E17F11">
        <w:t xml:space="preserve"> </w:t>
      </w:r>
      <w:r>
        <w:t xml:space="preserve">Необходимо чтобы плагин позволял задавать параметры по умолчанию, а также изменять входные параметры </w:t>
      </w:r>
      <w:r w:rsidR="0096068B">
        <w:t>стеллаж</w:t>
      </w:r>
      <w:r>
        <w:t>а, такие как: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длина стеллажа</w:t>
      </w:r>
      <w:r w:rsidRPr="00675B1E"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t xml:space="preserve">; 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высота стеллажа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>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ширина стеллажа </w:t>
      </w:r>
      <w:r w:rsidRPr="00756A22">
        <w:rPr>
          <w:b/>
          <w:bCs/>
          <w:i/>
          <w:iCs/>
          <w:lang w:val="en-US"/>
        </w:rPr>
        <w:t>W</w:t>
      </w:r>
      <w:r>
        <w:t>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расстояние между полками стеллажа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ширина стойки</w:t>
      </w:r>
      <w:r w:rsidRPr="00756A22">
        <w:t xml:space="preserve"> </w:t>
      </w:r>
      <w:r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1</w:t>
      </w:r>
      <w:r>
        <w:t>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ширина полки</w:t>
      </w:r>
      <w:r w:rsidRPr="001041DE">
        <w:t xml:space="preserve"> </w:t>
      </w:r>
      <w:r w:rsidRPr="00636820"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2</w:t>
      </w:r>
      <w:r>
        <w:t>;</w:t>
      </w:r>
    </w:p>
    <w:p w:rsidR="00F875BB" w:rsidRPr="00CC59E3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верхне</w:t>
      </w:r>
      <w:r w:rsidRPr="00547808">
        <w:t>го отступа</w:t>
      </w:r>
      <w:r>
        <w:t xml:space="preserve"> </w:t>
      </w:r>
      <w:r w:rsidRPr="00CC59E3">
        <w:rPr>
          <w:b/>
          <w:bCs/>
          <w:i/>
          <w:iCs/>
        </w:rPr>
        <w:t>h2</w:t>
      </w:r>
      <w:r w:rsidRPr="00671AB4">
        <w:t>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нижнего отступа </w:t>
      </w:r>
      <w:r w:rsidRPr="00671AB4">
        <w:rPr>
          <w:b/>
          <w:bCs/>
          <w:i/>
          <w:iCs/>
        </w:rPr>
        <w:t>h3</w:t>
      </w:r>
      <w:r w:rsidRPr="00671AB4">
        <w:t>;</w:t>
      </w:r>
    </w:p>
    <w:p w:rsidR="00F875BB" w:rsidRDefault="00F875BB" w:rsidP="00F875BB">
      <w:pPr>
        <w:ind w:firstLine="709"/>
        <w:rPr>
          <w:rFonts w:cstheme="minorBidi"/>
          <w:szCs w:val="22"/>
        </w:rPr>
      </w:pPr>
      <w:r>
        <w:br w:type="page"/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2" w:name="_Toc90061419"/>
      <w:r>
        <w:lastRenderedPageBreak/>
        <w:t>2.1 Описание предмета проектирования</w:t>
      </w:r>
      <w:bookmarkEnd w:id="2"/>
    </w:p>
    <w:p w:rsidR="00F875BB" w:rsidRDefault="00F875BB" w:rsidP="00F875BB">
      <w:pPr>
        <w:ind w:firstLine="709"/>
      </w:pPr>
      <w:bookmarkStart w:id="3" w:name="_Toc90061420"/>
      <w:r>
        <w:t>Стеллаж</w:t>
      </w:r>
      <w:r w:rsidRPr="00304092">
        <w:t xml:space="preserve"> </w:t>
      </w:r>
      <w:r w:rsidRPr="002736AC">
        <w:t xml:space="preserve">— </w:t>
      </w:r>
      <w:r w:rsidRPr="00304092">
        <w:t>складское специализированное мебельное оборудование для хранения предметов/грузов, состоящее из металлических стоек, балок и поперечных балок либо многоярусных настилов (полок), закрепленных на балках, либо состоящее из закреплённых на стойках</w:t>
      </w:r>
      <w:r>
        <w:t xml:space="preserve"> консолей (консольные стеллажи)</w:t>
      </w:r>
      <w:r w:rsidRPr="002736AC">
        <w:t>.[</w:t>
      </w:r>
      <w:r w:rsidR="008946A9">
        <w:t>5</w:t>
      </w:r>
      <w:r w:rsidRPr="002736AC">
        <w:t>]</w:t>
      </w:r>
    </w:p>
    <w:p w:rsidR="00F875BB" w:rsidRDefault="00F875BB" w:rsidP="00F875BB">
      <w:pPr>
        <w:ind w:firstLine="709"/>
      </w:pPr>
      <w:r>
        <w:t>На рисунке 2.2</w:t>
      </w:r>
      <w:r w:rsidRPr="00EC111E">
        <w:t xml:space="preserve"> </w:t>
      </w:r>
      <w:r>
        <w:t>представлен чертеж стеллажа</w:t>
      </w:r>
      <w:r w:rsidRPr="00EC111E">
        <w:t>.</w:t>
      </w:r>
    </w:p>
    <w:p w:rsidR="00F875BB" w:rsidRDefault="00F875BB" w:rsidP="00F875BB">
      <w:pPr>
        <w:ind w:firstLine="426"/>
        <w:jc w:val="center"/>
      </w:pPr>
      <w:r w:rsidRPr="00C0131B">
        <w:rPr>
          <w:noProof/>
          <w:lang w:eastAsia="ru-RU"/>
        </w:rPr>
        <w:drawing>
          <wp:inline distT="0" distB="0" distL="0" distR="0" wp14:anchorId="5E359317" wp14:editId="4858BD9C">
            <wp:extent cx="5029883" cy="4083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1077" cy="410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Pr="002736AC" w:rsidRDefault="00F875BB" w:rsidP="00F875BB">
      <w:pPr>
        <w:ind w:firstLine="426"/>
        <w:jc w:val="center"/>
      </w:pPr>
      <w:r w:rsidRPr="00EC111E">
        <w:t xml:space="preserve">Рисунок </w:t>
      </w:r>
      <w:r>
        <w:t>2.2</w:t>
      </w:r>
      <w:r w:rsidRPr="00EC111E">
        <w:t xml:space="preserve"> </w:t>
      </w:r>
      <w:bookmarkStart w:id="4" w:name="OLE_LINK1"/>
      <w:r w:rsidRPr="00EC111E">
        <w:t xml:space="preserve">– </w:t>
      </w:r>
      <w:bookmarkEnd w:id="4"/>
      <w:r>
        <w:t>Чертеж</w:t>
      </w:r>
      <w:r w:rsidRPr="002736AC">
        <w:t xml:space="preserve"> </w:t>
      </w:r>
      <w:r>
        <w:t>стеллажа</w:t>
      </w:r>
    </w:p>
    <w:p w:rsidR="00F875BB" w:rsidRDefault="00F875BB" w:rsidP="00F875BB">
      <w:pPr>
        <w:ind w:firstLine="709"/>
      </w:pPr>
      <w:r>
        <w:t>Параметры стеллажа: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длина стеллажа</w:t>
      </w:r>
      <w:r w:rsidRPr="00675B1E"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rPr>
          <w:b/>
          <w:bCs/>
          <w:i/>
          <w:iCs/>
        </w:rPr>
        <w:t xml:space="preserve"> </w:t>
      </w:r>
      <w:r>
        <w:t>(минимум – 1</w:t>
      </w:r>
      <w:r w:rsidRPr="00547808">
        <w:t>000</w:t>
      </w:r>
      <w:r>
        <w:t>м</w:t>
      </w:r>
      <w:r w:rsidRPr="00547808">
        <w:t>м</w:t>
      </w:r>
      <w:r>
        <w:t>, максимум – 2</w:t>
      </w:r>
      <w:r w:rsidRPr="00547808">
        <w:t>000</w:t>
      </w:r>
      <w:r>
        <w:t>м</w:t>
      </w:r>
      <w:r w:rsidRPr="00547808">
        <w:t>м</w:t>
      </w:r>
      <w:r>
        <w:t xml:space="preserve">); 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высота стеллажа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 </w:t>
      </w:r>
      <w:r>
        <w:t>(минимум – 1</w:t>
      </w:r>
      <w:r w:rsidRPr="00547808">
        <w:t>000м</w:t>
      </w:r>
      <w:r>
        <w:t>м, максимум – 3</w:t>
      </w:r>
      <w:r w:rsidRPr="00547808">
        <w:t>000</w:t>
      </w:r>
      <w:r>
        <w:t>м</w:t>
      </w:r>
      <w:r w:rsidRPr="00547808">
        <w:t>м</w:t>
      </w:r>
      <w:r>
        <w:t>);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ширина стеллажа </w:t>
      </w:r>
      <w:r w:rsidRPr="00756A22"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 </w:t>
      </w:r>
      <w:r>
        <w:t>(минимум – 5</w:t>
      </w:r>
      <w:r w:rsidRPr="00547808">
        <w:t>00м</w:t>
      </w:r>
      <w:r>
        <w:t>м, максимум – 1</w:t>
      </w:r>
      <w:r w:rsidRPr="00547808">
        <w:t>000м</w:t>
      </w:r>
      <w:r>
        <w:t>м);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расстояние между полками стеллажа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1 </w:t>
      </w:r>
      <w:r>
        <w:t xml:space="preserve">(не больше высоты стеллажа </w:t>
      </w:r>
      <w:r w:rsidRPr="00675B1E">
        <w:rPr>
          <w:b/>
          <w:bCs/>
          <w:i/>
          <w:iCs/>
        </w:rPr>
        <w:t>H</w:t>
      </w:r>
      <w:r>
        <w:t xml:space="preserve"> и не меньше ширины полки</w:t>
      </w:r>
      <w:r w:rsidRPr="00675B1E">
        <w:t xml:space="preserve"> </w:t>
      </w:r>
      <w:r>
        <w:rPr>
          <w:b/>
          <w:bCs/>
          <w:i/>
          <w:iCs/>
        </w:rPr>
        <w:t xml:space="preserve">w2, </w:t>
      </w:r>
      <w:r>
        <w:t xml:space="preserve">минимум – </w:t>
      </w:r>
      <w:r w:rsidRPr="00651D65">
        <w:rPr>
          <w:b/>
          <w:bCs/>
          <w:i/>
          <w:iCs/>
        </w:rPr>
        <w:t>w2</w:t>
      </w:r>
      <w:r>
        <w:t xml:space="preserve">, максимум – </w:t>
      </w:r>
      <w:r w:rsidRPr="00651D65">
        <w:rPr>
          <w:b/>
          <w:bCs/>
          <w:i/>
          <w:iCs/>
        </w:rPr>
        <w:t>H</w:t>
      </w:r>
      <w:r w:rsidRPr="00651D65">
        <w:t>.</w:t>
      </w:r>
      <w:r w:rsidRPr="000218BC">
        <w:t xml:space="preserve"> </w:t>
      </w:r>
      <w:r>
        <w:t xml:space="preserve">Количество полок будет определяться автоматически по формуле, количество полок = </w:t>
      </w:r>
      <w:r w:rsidRPr="005A019E">
        <w:t>(</w:t>
      </w:r>
      <w:r w:rsidRPr="005A019E">
        <w:rPr>
          <w:b/>
          <w:i/>
          <w:lang w:val="en-US"/>
        </w:rPr>
        <w:t>H</w:t>
      </w:r>
      <w:r w:rsidRPr="005A019E">
        <w:t xml:space="preserve"> – </w:t>
      </w:r>
      <w:r w:rsidRPr="005A019E">
        <w:rPr>
          <w:b/>
          <w:i/>
          <w:lang w:val="en-US"/>
        </w:rPr>
        <w:t>h</w:t>
      </w:r>
      <w:r w:rsidRPr="005A019E">
        <w:rPr>
          <w:b/>
          <w:i/>
        </w:rPr>
        <w:t>2</w:t>
      </w:r>
      <w:r w:rsidRPr="005A019E">
        <w:t xml:space="preserve"> - </w:t>
      </w:r>
      <w:r w:rsidRPr="005A019E">
        <w:rPr>
          <w:b/>
          <w:i/>
          <w:lang w:val="en-US"/>
        </w:rPr>
        <w:t>h</w:t>
      </w:r>
      <w:r w:rsidRPr="005A019E">
        <w:rPr>
          <w:b/>
          <w:i/>
        </w:rPr>
        <w:t>3</w:t>
      </w:r>
      <w:r w:rsidRPr="005A019E">
        <w:t>)/</w:t>
      </w:r>
      <w:r w:rsidRPr="005A019E">
        <w:rPr>
          <w:b/>
          <w:i/>
          <w:lang w:val="en-US"/>
        </w:rPr>
        <w:t>h</w:t>
      </w:r>
      <w:r w:rsidRPr="005A019E">
        <w:rPr>
          <w:b/>
          <w:i/>
        </w:rPr>
        <w:t>1</w:t>
      </w:r>
      <w:r w:rsidRPr="00C0131B">
        <w:t>)</w:t>
      </w:r>
      <w:r>
        <w:t>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lastRenderedPageBreak/>
        <w:t>ширина стойки</w:t>
      </w:r>
      <w:r w:rsidRPr="00756A22">
        <w:t xml:space="preserve"> </w:t>
      </w:r>
      <w:r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1</w:t>
      </w:r>
      <w:r>
        <w:rPr>
          <w:b/>
          <w:bCs/>
          <w:i/>
          <w:iCs/>
        </w:rPr>
        <w:t xml:space="preserve"> </w:t>
      </w:r>
      <w:r>
        <w:t>(минимум – 2</w:t>
      </w:r>
      <w:r w:rsidRPr="00547808">
        <w:t>0м</w:t>
      </w:r>
      <w:r>
        <w:t>м, максимум – 3</w:t>
      </w:r>
      <w:r w:rsidRPr="00547808">
        <w:t>0м</w:t>
      </w:r>
      <w:r>
        <w:t>м);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ширина полки</w:t>
      </w:r>
      <w:r w:rsidRPr="001041DE">
        <w:t xml:space="preserve"> </w:t>
      </w:r>
      <w:r w:rsidRPr="00636820"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2</w:t>
      </w:r>
      <w:r>
        <w:rPr>
          <w:b/>
          <w:bCs/>
          <w:i/>
          <w:iCs/>
        </w:rPr>
        <w:t xml:space="preserve"> </w:t>
      </w:r>
      <w:r>
        <w:t>(минимум – 2</w:t>
      </w:r>
      <w:r w:rsidRPr="00547808">
        <w:t>0</w:t>
      </w:r>
      <w:r>
        <w:t>м</w:t>
      </w:r>
      <w:r w:rsidRPr="00547808">
        <w:t>м</w:t>
      </w:r>
      <w:r>
        <w:t>, максимум – 3</w:t>
      </w:r>
      <w:r w:rsidRPr="00547808">
        <w:t>0м</w:t>
      </w:r>
      <w:r>
        <w:t>м);</w:t>
      </w:r>
    </w:p>
    <w:p w:rsidR="00F875BB" w:rsidRPr="00CC59E3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верхне</w:t>
      </w:r>
      <w:r w:rsidRPr="00547808">
        <w:t>го отступа</w:t>
      </w:r>
      <w:r>
        <w:t xml:space="preserve"> </w:t>
      </w:r>
      <w:r w:rsidRPr="00CC59E3">
        <w:rPr>
          <w:b/>
          <w:bCs/>
          <w:i/>
          <w:iCs/>
        </w:rPr>
        <w:t>h2</w:t>
      </w:r>
      <w:r w:rsidRPr="00671AB4">
        <w:t xml:space="preserve"> (</w:t>
      </w:r>
      <w:r>
        <w:t xml:space="preserve">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 w:rsidRPr="00671AB4">
        <w:rPr>
          <w:b/>
          <w:bCs/>
          <w:i/>
          <w:iCs/>
        </w:rPr>
        <w:t>1</w:t>
      </w:r>
      <w:r w:rsidRPr="00C0131B">
        <w:t xml:space="preserve">, </w:t>
      </w:r>
      <w:r>
        <w:t xml:space="preserve">минимум – 0, максимум – </w:t>
      </w:r>
      <w:r w:rsidRPr="00651D65">
        <w:rPr>
          <w:b/>
          <w:i/>
          <w:lang w:val="en-US"/>
        </w:rPr>
        <w:t>h</w:t>
      </w:r>
      <w:r w:rsidRPr="00651D65">
        <w:rPr>
          <w:b/>
          <w:i/>
        </w:rPr>
        <w:t>1</w:t>
      </w:r>
      <w:r w:rsidRPr="00651D65">
        <w:t>)</w:t>
      </w:r>
      <w:r w:rsidRPr="00671AB4">
        <w:t>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нижнего отступа </w:t>
      </w:r>
      <w:r w:rsidRPr="00671AB4">
        <w:rPr>
          <w:b/>
          <w:bCs/>
          <w:i/>
          <w:iCs/>
        </w:rPr>
        <w:t>h3</w:t>
      </w:r>
      <w:r w:rsidRPr="00671AB4">
        <w:t xml:space="preserve"> (</w:t>
      </w:r>
      <w:r>
        <w:t xml:space="preserve">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 w:rsidRPr="00671AB4">
        <w:rPr>
          <w:b/>
          <w:bCs/>
          <w:i/>
          <w:iCs/>
        </w:rPr>
        <w:t>1</w:t>
      </w:r>
      <w:r w:rsidRPr="00C0131B">
        <w:t xml:space="preserve">, </w:t>
      </w:r>
      <w:r>
        <w:t xml:space="preserve">минимум – 0, максимум – </w:t>
      </w:r>
      <w:r w:rsidRPr="00651D65">
        <w:rPr>
          <w:b/>
          <w:i/>
          <w:lang w:val="en-US"/>
        </w:rPr>
        <w:t>h</w:t>
      </w:r>
      <w:r w:rsidRPr="00651D65">
        <w:rPr>
          <w:b/>
          <w:i/>
        </w:rPr>
        <w:t>1</w:t>
      </w:r>
      <w:r w:rsidRPr="00671AB4">
        <w:t>);</w:t>
      </w:r>
    </w:p>
    <w:p w:rsidR="00F875BB" w:rsidRPr="005F4C28" w:rsidRDefault="00F875BB" w:rsidP="00F875BB">
      <w:pPr>
        <w:pStyle w:val="1"/>
        <w:spacing w:before="0" w:after="0"/>
        <w:ind w:firstLine="709"/>
        <w:jc w:val="center"/>
      </w:pPr>
      <w:r w:rsidRPr="005F4C28">
        <w:t>2.2 Выбор инструментов и средств реализации</w:t>
      </w:r>
      <w:bookmarkEnd w:id="3"/>
    </w:p>
    <w:p w:rsidR="00F875BB" w:rsidRDefault="00F875BB" w:rsidP="00F875BB">
      <w:pPr>
        <w:ind w:firstLine="709"/>
      </w:pPr>
      <w:r>
        <w:t>На основе требований к техническому заданию программа выполнена на языке программирования C# в среде Microso</w:t>
      </w:r>
      <w:r>
        <w:t>ft Visual Studio 2022</w:t>
      </w:r>
      <w:r>
        <w:t xml:space="preserve"> с использованием .NET </w:t>
      </w:r>
      <w:r>
        <w:rPr>
          <w:lang w:val="en-US"/>
        </w:rPr>
        <w:t>core</w:t>
      </w:r>
      <w:r>
        <w:t xml:space="preserve"> </w:t>
      </w:r>
      <w:r w:rsidRPr="00F875BB">
        <w:t>6</w:t>
      </w:r>
      <w:r>
        <w:t xml:space="preserve"> [2</w:t>
      </w:r>
      <w:r w:rsidRPr="0022078E">
        <w:t>]</w:t>
      </w:r>
      <w:r>
        <w:t>, библиотека «</w:t>
      </w:r>
      <w:r>
        <w:rPr>
          <w:lang w:val="en-US"/>
        </w:rPr>
        <w:t>Inventor</w:t>
      </w:r>
      <w:r>
        <w:t>» [</w:t>
      </w:r>
      <w:r w:rsidRPr="00102947">
        <w:t>6</w:t>
      </w:r>
      <w:r w:rsidRPr="0022078E">
        <w:t>]</w:t>
      </w:r>
      <w:r>
        <w:t xml:space="preserve"> для основных операций в</w:t>
      </w:r>
      <w:r w:rsidRPr="0047455B">
        <w:t xml:space="preserve"> </w:t>
      </w:r>
      <w:r>
        <w:t xml:space="preserve">САПР </w:t>
      </w:r>
      <w:r>
        <w:rPr>
          <w:lang w:val="en-US"/>
        </w:rPr>
        <w:t>Inventor</w:t>
      </w:r>
      <w:r>
        <w:t>, библиотеки</w:t>
      </w:r>
      <w:r w:rsidRPr="00877A97">
        <w:t xml:space="preserve"> </w:t>
      </w:r>
      <w:r>
        <w:t xml:space="preserve">для </w:t>
      </w:r>
      <w:r>
        <w:rPr>
          <w:lang w:val="en-US"/>
        </w:rPr>
        <w:t>Kompas</w:t>
      </w:r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Pr="003E024A">
        <w:t>7</w:t>
      </w:r>
      <w:r w:rsidRPr="00A40FB5">
        <w:t>]</w:t>
      </w:r>
      <w:r>
        <w:t xml:space="preserve">. </w:t>
      </w:r>
    </w:p>
    <w:p w:rsidR="00F875BB" w:rsidRPr="009510CC" w:rsidRDefault="00F875BB" w:rsidP="00F875BB">
      <w:pPr>
        <w:ind w:firstLine="709"/>
      </w:pPr>
      <w:r>
        <w:t>Инструментом тестирования и создания модульных тестов был выбран тестовый фреймворк NUnit</w:t>
      </w:r>
      <w:r w:rsidRPr="0022078E">
        <w:t xml:space="preserve"> </w:t>
      </w:r>
      <w:r>
        <w:t>[</w:t>
      </w:r>
      <w:r w:rsidRPr="007F6985">
        <w:t>8</w:t>
      </w:r>
      <w:r w:rsidRPr="0022078E">
        <w:t>]</w:t>
      </w:r>
      <w:r>
        <w:t xml:space="preserve"> версии 3.1</w:t>
      </w:r>
      <w:r>
        <w:t>3.3</w:t>
      </w:r>
      <w:r>
        <w:t xml:space="preserve">. </w:t>
      </w:r>
    </w:p>
    <w:p w:rsidR="00F875BB" w:rsidRDefault="00F875BB" w:rsidP="00F875BB">
      <w:pPr>
        <w:ind w:firstLine="709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настольные приложения</w:t>
      </w:r>
      <w:r>
        <w:t xml:space="preserve"> </w:t>
      </w:r>
      <w:r>
        <w:rPr>
          <w:lang w:val="en-US"/>
        </w:rPr>
        <w:t>WPF</w:t>
      </w:r>
      <w:r w:rsidRPr="0022078E">
        <w:t xml:space="preserve"> [</w:t>
      </w:r>
      <w:r w:rsidRPr="007F6985">
        <w:t>9</w:t>
      </w:r>
      <w:r w:rsidRPr="0022078E">
        <w:t>]</w:t>
      </w:r>
      <w:r w:rsidRPr="001D13EA">
        <w:t>.</w:t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5" w:name="_Toc90061421"/>
      <w:r>
        <w:t>2.3 Назначение плагина</w:t>
      </w:r>
      <w:bookmarkEnd w:id="5"/>
    </w:p>
    <w:p w:rsidR="00F875BB" w:rsidRDefault="00F875BB" w:rsidP="00F875BB">
      <w:pPr>
        <w:ind w:firstLine="709"/>
      </w:pPr>
      <w:r>
        <w:tab/>
        <w:t xml:space="preserve">Назначение разрабатываемого плагина обусловлено быстрым моделированием </w:t>
      </w:r>
      <w:r>
        <w:t>стеллажей</w:t>
      </w:r>
      <w:r>
        <w:t xml:space="preserve"> разных типов. Благодаря данному расширению, мастера по </w:t>
      </w:r>
      <w:r>
        <w:t>стеллажам</w:t>
      </w:r>
      <w:r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:rsidR="00F875BB" w:rsidRDefault="00F875BB" w:rsidP="00F875BB">
      <w:pPr>
        <w:ind w:firstLine="709"/>
      </w:pPr>
      <w:r>
        <w:br w:type="page"/>
      </w:r>
    </w:p>
    <w:p w:rsidR="00F875BB" w:rsidRPr="0094008B" w:rsidRDefault="00F875BB" w:rsidP="00F875BB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90061422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:rsidR="00F875BB" w:rsidRPr="00634C8D" w:rsidRDefault="00F875BB" w:rsidP="00F875BB">
      <w:pPr>
        <w:ind w:firstLine="426"/>
        <w:jc w:val="center"/>
        <w:rPr>
          <w:b/>
          <w:bCs/>
        </w:rPr>
      </w:pPr>
      <w:r w:rsidRPr="00634C8D">
        <w:rPr>
          <w:b/>
          <w:bCs/>
        </w:rPr>
        <w:t xml:space="preserve">Плагин </w:t>
      </w:r>
    </w:p>
    <w:p w:rsidR="00F875BB" w:rsidRPr="0012113F" w:rsidRDefault="00F875BB" w:rsidP="00F875BB">
      <w:pPr>
        <w:ind w:firstLine="709"/>
      </w:pPr>
      <w:r w:rsidRPr="0012113F">
        <w:t>Конфигуратор стеллажного оборудования с 2</w:t>
      </w:r>
      <w:r w:rsidRPr="00CF5E41">
        <w:t>D</w:t>
      </w:r>
      <w:r w:rsidRPr="0012113F">
        <w:t>-планом и 3</w:t>
      </w:r>
      <w:r w:rsidRPr="00CF5E41">
        <w:t>D</w:t>
      </w:r>
      <w:r w:rsidRPr="0012113F">
        <w:t xml:space="preserve">-конфигуратором стеллажей для </w:t>
      </w:r>
      <w:r w:rsidRPr="00CF5E41">
        <w:t>B</w:t>
      </w:r>
      <w:r w:rsidRPr="0012113F">
        <w:t>2</w:t>
      </w:r>
      <w:r w:rsidRPr="00CF5E41">
        <w:t>B</w:t>
      </w:r>
      <w:r w:rsidRPr="0012113F">
        <w:t xml:space="preserve">-площадки международной компании </w:t>
      </w:r>
      <w:r w:rsidRPr="00CF5E41">
        <w:t>ARNEG</w:t>
      </w:r>
      <w:r w:rsidR="008946A9" w:rsidRPr="008946A9">
        <w:t>[10]</w:t>
      </w:r>
      <w:r w:rsidRPr="0012113F">
        <w:t>.</w:t>
      </w:r>
    </w:p>
    <w:p w:rsidR="00F875BB" w:rsidRPr="0012113F" w:rsidRDefault="00F875BB" w:rsidP="00F875BB">
      <w:pPr>
        <w:ind w:firstLine="709"/>
      </w:pPr>
      <w:r w:rsidRPr="0012113F">
        <w:t xml:space="preserve">Конфигуратор представляет собой трехуровневую систему – проект, группа, секция, на каждом уровне используется соответствующий функционал. Работа с проектами аналогичная традиционным заказам или заявкам - создание и редактирование названия проекта, текстовые комментарии, привязка к пользователю и филиалу. </w:t>
      </w:r>
    </w:p>
    <w:p w:rsidR="00F875BB" w:rsidRPr="0012113F" w:rsidRDefault="00F875BB" w:rsidP="00F875BB">
      <w:pPr>
        <w:ind w:firstLine="709"/>
      </w:pPr>
      <w:r w:rsidRPr="0012113F">
        <w:t xml:space="preserve">Реализована возможность изменения цвета деталей (цвет меняется на всем проекте для определенной группы элементов - например, цвет всех полок или цвет всех стоек в проекте), некоторые элементы имеют дополнительный выбор материала - хром. Для задних стенок присутствует возможность замены на перфорированные. Возможно изменение числа и типа полок стеллажа, возможное количество полок определяет высота стоек. Для полок можно менять высоту ценникодержателя либо убрать его совсем. Также доступна установка делителем и ограничителей на полки. </w:t>
      </w:r>
    </w:p>
    <w:p w:rsidR="00F875BB" w:rsidRDefault="00F875BB" w:rsidP="00F875BB">
      <w:pPr>
        <w:ind w:firstLine="709"/>
      </w:pPr>
      <w:r>
        <w:t>Интерфейс программы показан на рисунке 1.1.</w:t>
      </w:r>
    </w:p>
    <w:p w:rsidR="00F875BB" w:rsidRDefault="00F875BB" w:rsidP="00F875BB">
      <w:pPr>
        <w:spacing w:line="240" w:lineRule="auto"/>
        <w:ind w:firstLine="426"/>
        <w:jc w:val="center"/>
      </w:pPr>
      <w:r w:rsidRPr="00E52528">
        <w:rPr>
          <w:noProof/>
          <w:lang w:eastAsia="ru-RU"/>
        </w:rPr>
        <w:lastRenderedPageBreak/>
        <w:drawing>
          <wp:inline distT="0" distB="0" distL="0" distR="0" wp14:anchorId="6BA2F4C9" wp14:editId="6595C1DF">
            <wp:extent cx="5943600" cy="42945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Pr="00F875BB" w:rsidRDefault="00F875BB" w:rsidP="00F875BB">
      <w:pPr>
        <w:ind w:firstLine="709"/>
      </w:pPr>
      <w:r>
        <w:t>Рисунок</w:t>
      </w:r>
      <w:r w:rsidRPr="00E52528">
        <w:t xml:space="preserve"> 1.1 — </w:t>
      </w:r>
      <w:r>
        <w:t>Интерфейс</w:t>
      </w:r>
      <w:r w:rsidRPr="00E52528">
        <w:t xml:space="preserve"> </w:t>
      </w:r>
      <w:r>
        <w:t xml:space="preserve">программы для моделирования стеллажей </w:t>
      </w:r>
      <w:r w:rsidRPr="00750AB5">
        <w:t>ARNEG</w:t>
      </w:r>
      <w:r w:rsidRPr="00F875BB">
        <w:br w:type="page"/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7" w:name="_Toc90061423"/>
      <w:r>
        <w:lastRenderedPageBreak/>
        <w:t xml:space="preserve">4 </w:t>
      </w:r>
      <w:r w:rsidRPr="00B66E87">
        <w:t>Описание</w:t>
      </w:r>
      <w:r>
        <w:t xml:space="preserve"> реализации</w:t>
      </w:r>
      <w:bookmarkEnd w:id="7"/>
    </w:p>
    <w:p w:rsidR="00F875BB" w:rsidRPr="002F1F6E" w:rsidRDefault="00F875BB" w:rsidP="00F875BB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:rsidR="00F875BB" w:rsidRPr="00623046" w:rsidRDefault="00F875BB" w:rsidP="00F875BB">
      <w:pPr>
        <w:ind w:firstLine="709"/>
      </w:pPr>
      <w:r w:rsidRPr="002F1F6E">
        <w:tab/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Pr="00623046">
        <w:t>[</w:t>
      </w:r>
      <w:r>
        <w:t>1</w:t>
      </w:r>
      <w:r w:rsidR="008F5F19">
        <w:t>1</w:t>
      </w:r>
      <w:r w:rsidRPr="00623046">
        <w:t>]</w:t>
      </w:r>
    </w:p>
    <w:p w:rsidR="00F875BB" w:rsidRDefault="00F875BB" w:rsidP="00F875BB">
      <w:pPr>
        <w:ind w:firstLine="709"/>
      </w:pPr>
      <w:r w:rsidRPr="002F1F6E">
        <w:tab/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8" w:name="_Toc90061424"/>
      <w:r>
        <w:t>4.1 Диаграмма классов</w:t>
      </w:r>
      <w:bookmarkEnd w:id="8"/>
    </w:p>
    <w:p w:rsidR="00F875BB" w:rsidRPr="00A356C1" w:rsidRDefault="00F875BB" w:rsidP="00F875BB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  <w:r w:rsidRPr="00A356C1">
        <w:t>[</w:t>
      </w:r>
      <w:r w:rsidRPr="00102947">
        <w:t>1</w:t>
      </w:r>
      <w:r w:rsidR="008F5F19">
        <w:t>1</w:t>
      </w:r>
      <w:r w:rsidRPr="00A356C1">
        <w:t>]</w:t>
      </w:r>
    </w:p>
    <w:p w:rsidR="00F875BB" w:rsidRDefault="00F875BB" w:rsidP="00F875BB">
      <w:pPr>
        <w:ind w:firstLine="709"/>
      </w:pPr>
      <w:r w:rsidRPr="00BA2DC3">
        <w:t xml:space="preserve">На рисунке </w:t>
      </w:r>
      <w:r>
        <w:t>4</w:t>
      </w:r>
      <w:r w:rsidRPr="00BA2DC3">
        <w:t>.</w:t>
      </w:r>
      <w:r>
        <w:t>1</w:t>
      </w:r>
      <w:r w:rsidRPr="00BA2DC3">
        <w:t xml:space="preserve"> представлена диаграмма классов.</w:t>
      </w:r>
    </w:p>
    <w:p w:rsidR="00F875BB" w:rsidRDefault="00F875BB" w:rsidP="00F875BB">
      <w:pPr>
        <w:ind w:firstLine="709"/>
        <w:jc w:val="center"/>
      </w:pPr>
      <w:r w:rsidRPr="00B91686">
        <w:rPr>
          <w:noProof/>
          <w:lang w:eastAsia="ru-RU"/>
        </w:rPr>
        <w:drawing>
          <wp:inline distT="0" distB="0" distL="0" distR="0" wp14:anchorId="233C450D" wp14:editId="5A31B699">
            <wp:extent cx="5940425" cy="287247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Default="00F875BB" w:rsidP="00F875BB">
      <w:pPr>
        <w:ind w:firstLine="709"/>
        <w:jc w:val="center"/>
      </w:pPr>
      <w:bookmarkStart w:id="9" w:name="_Hlk85558848"/>
      <w:r w:rsidRPr="009840CB">
        <w:t xml:space="preserve">Рисунок </w:t>
      </w:r>
      <w:r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>
        <w:t>Изначальная диаграмма классов</w:t>
      </w:r>
    </w:p>
    <w:p w:rsidR="00F875BB" w:rsidRPr="002D49AF" w:rsidRDefault="00F875BB" w:rsidP="00F875BB">
      <w:pPr>
        <w:ind w:firstLine="709"/>
      </w:pPr>
      <w:r>
        <w:lastRenderedPageBreak/>
        <w:t>Главное окно связывается с MainViewModel для управления данными. MainViewModel содержит экземпляр класса ShelfParameters</w:t>
      </w:r>
      <w:r w:rsidRPr="002D49AF">
        <w:t>.</w:t>
      </w:r>
    </w:p>
    <w:p w:rsidR="00F875BB" w:rsidRPr="002D49AF" w:rsidRDefault="00F875BB" w:rsidP="00F875BB">
      <w:pPr>
        <w:ind w:firstLine="709"/>
      </w:pPr>
      <w:r>
        <w:t>ParametersControl</w:t>
      </w:r>
      <w:r w:rsidRPr="002D49AF">
        <w:t xml:space="preserve"> </w:t>
      </w:r>
      <w:r>
        <w:t>отвечает за отображение параметров модели которые определены как словарь в классе Shelfparamteres, так же данный элемент принимает команду для обновления зависимых параметров.</w:t>
      </w:r>
      <w:r w:rsidRPr="002D49AF">
        <w:t xml:space="preserve"> </w:t>
      </w:r>
    </w:p>
    <w:p w:rsidR="00F875BB" w:rsidRPr="001B38F9" w:rsidRDefault="00F875BB" w:rsidP="00F875BB">
      <w:pPr>
        <w:ind w:firstLine="709"/>
      </w:pPr>
      <w:r w:rsidRPr="00466797">
        <w:t xml:space="preserve">Будет использоваться дополнительная библиотека </w:t>
      </w:r>
      <w:r w:rsidRPr="001B38F9">
        <w:rPr>
          <w:b/>
          <w:bCs/>
        </w:rPr>
        <w:t>Microsoft.Xaml.Behaviors.Wpf</w:t>
      </w:r>
      <w:r>
        <w:rPr>
          <w:b/>
          <w:bCs/>
        </w:rPr>
        <w:t xml:space="preserve"> </w:t>
      </w:r>
      <w:r>
        <w:t>для привязки команды, к триггерам.</w:t>
      </w:r>
    </w:p>
    <w:p w:rsidR="00F875BB" w:rsidRPr="00F875BB" w:rsidRDefault="00F875BB" w:rsidP="00F875BB">
      <w:pPr>
        <w:ind w:firstLine="709"/>
        <w:rPr>
          <w:lang w:val="en-US"/>
        </w:rPr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Pr="00A63074">
        <w:t>2</w:t>
      </w:r>
      <w:r>
        <w:t>).</w:t>
      </w:r>
    </w:p>
    <w:p w:rsidR="00F875BB" w:rsidRDefault="0096068B" w:rsidP="00F875BB">
      <w:pPr>
        <w:pStyle w:val="a7"/>
        <w:spacing w:after="0" w:line="240" w:lineRule="auto"/>
        <w:ind w:left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6.7pt;height:228.45pt">
            <v:imagedata r:id="rId10" o:title="WpfAppSaprTest"/>
          </v:shape>
        </w:pict>
      </w:r>
    </w:p>
    <w:p w:rsidR="00F875BB" w:rsidRDefault="00F875BB" w:rsidP="00F875BB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:rsidR="00F875BB" w:rsidRPr="00AA55EB" w:rsidRDefault="00F875BB" w:rsidP="00F875BB">
      <w:pPr>
        <w:ind w:firstLine="709"/>
      </w:pPr>
      <w:bookmarkStart w:id="10" w:name="_Toc90061425"/>
      <w:r>
        <w:t xml:space="preserve">Был добавлен интерфейс </w:t>
      </w:r>
      <w:r w:rsidRPr="006E2CDD">
        <w:t>(</w:t>
      </w:r>
      <w:r>
        <w:rPr>
          <w:lang w:val="en-US"/>
        </w:rPr>
        <w:t>IApi</w:t>
      </w:r>
      <w:r w:rsidRPr="006E2CDD">
        <w:t>)</w:t>
      </w:r>
      <w:r>
        <w:t xml:space="preserve"> для того, чтобы программа могла поддерживать несколько САПР для построения детали «</w:t>
      </w:r>
      <w:r w:rsidR="0096068B">
        <w:t>Стеллаж</w:t>
      </w:r>
      <w:r>
        <w:t>». Также были реализованы два класса от этого интерфейса</w:t>
      </w:r>
      <w:r w:rsidRPr="00AA55EB">
        <w:t xml:space="preserve"> </w:t>
      </w:r>
      <w:r>
        <w:t xml:space="preserve">— </w:t>
      </w:r>
      <w:r>
        <w:rPr>
          <w:lang w:val="en-US"/>
        </w:rPr>
        <w:t>InventorWrapper</w:t>
      </w:r>
      <w:r w:rsidRPr="00AA55EB">
        <w:t xml:space="preserve"> </w:t>
      </w:r>
      <w:r>
        <w:t xml:space="preserve">и </w:t>
      </w:r>
      <w:r>
        <w:rPr>
          <w:lang w:val="en-US"/>
        </w:rPr>
        <w:t>KompasWrapper</w:t>
      </w:r>
      <w:r w:rsidRPr="00AA55EB">
        <w:t>.</w:t>
      </w:r>
    </w:p>
    <w:p w:rsidR="00F875BB" w:rsidRDefault="00F875BB" w:rsidP="00F875BB">
      <w:pPr>
        <w:ind w:firstLine="709"/>
      </w:pPr>
      <w:r>
        <w:t xml:space="preserve">Нужно было отделить от сущности эскизов разных САПР, поэтому был создан интерфейс </w:t>
      </w:r>
      <w:r>
        <w:rPr>
          <w:lang w:val="en-US"/>
        </w:rPr>
        <w:t>ISketch</w:t>
      </w:r>
      <w:r w:rsidRPr="004C78D0">
        <w:t xml:space="preserve"> </w:t>
      </w:r>
      <w:r>
        <w:t>для работы с эскизами. Также были реализованы два класса от этого интерфейса</w:t>
      </w:r>
      <w:r w:rsidRPr="00AA55EB">
        <w:t xml:space="preserve"> </w:t>
      </w:r>
      <w:r>
        <w:t xml:space="preserve">— </w:t>
      </w:r>
      <w:r>
        <w:rPr>
          <w:lang w:val="en-US"/>
        </w:rPr>
        <w:t>InventorSketch</w:t>
      </w:r>
      <w:r w:rsidRPr="00AA55EB">
        <w:t xml:space="preserve"> </w:t>
      </w:r>
      <w:r>
        <w:t xml:space="preserve">и </w:t>
      </w:r>
      <w:r>
        <w:rPr>
          <w:lang w:val="en-US"/>
        </w:rPr>
        <w:t>KompasScetch</w:t>
      </w:r>
      <w:r w:rsidRPr="00AA55EB">
        <w:t>.</w:t>
      </w:r>
    </w:p>
    <w:p w:rsidR="00F875BB" w:rsidRPr="000B30B8" w:rsidRDefault="00F875BB" w:rsidP="00F875BB">
      <w:pPr>
        <w:ind w:firstLine="709"/>
        <w:rPr>
          <w:rFonts w:eastAsiaTheme="majorEastAsia" w:cstheme="majorBidi"/>
          <w:b/>
          <w:szCs w:val="32"/>
        </w:rPr>
      </w:pPr>
      <w:r>
        <w:t xml:space="preserve">Для более простого изменения и чтения параметров был создан класс </w:t>
      </w:r>
      <w:r>
        <w:rPr>
          <w:lang w:val="en-US"/>
        </w:rPr>
        <w:t>Parameter</w:t>
      </w:r>
      <w:r w:rsidRPr="004C6DB3">
        <w:t xml:space="preserve"> </w:t>
      </w:r>
      <w:r>
        <w:t xml:space="preserve">и перечисление </w:t>
      </w:r>
      <w:r>
        <w:rPr>
          <w:lang w:val="en-US"/>
        </w:rPr>
        <w:t>ParameterType</w:t>
      </w:r>
      <w:r w:rsidRPr="0048275A">
        <w:t>.</w:t>
      </w:r>
      <w:r>
        <w:t xml:space="preserve"> Благодаря этому были убраны дубли в основной логике и в модульном тестировании.</w:t>
      </w:r>
      <w:r w:rsidRPr="000B30B8">
        <w:br w:type="page"/>
      </w:r>
    </w:p>
    <w:p w:rsidR="00F875BB" w:rsidRPr="00726C0A" w:rsidRDefault="00F875BB" w:rsidP="00F875BB">
      <w:pPr>
        <w:pStyle w:val="1"/>
        <w:spacing w:before="0" w:after="0"/>
        <w:ind w:firstLine="709"/>
        <w:jc w:val="center"/>
      </w:pPr>
      <w:r>
        <w:lastRenderedPageBreak/>
        <w:t>5 Описание программы для пользователя</w:t>
      </w:r>
      <w:bookmarkEnd w:id="10"/>
    </w:p>
    <w:p w:rsidR="0096068B" w:rsidRPr="0019168A" w:rsidRDefault="0096068B" w:rsidP="0096068B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>
        <w:t>стеллажа</w:t>
      </w:r>
      <w:r w:rsidRPr="0019168A">
        <w:t>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:rsidR="0096068B" w:rsidRDefault="0096068B" w:rsidP="0096068B">
      <w:pPr>
        <w:ind w:firstLine="709"/>
      </w:pPr>
      <w:r w:rsidRPr="0019168A">
        <w:t>На рисунке 3.3 представлен макет пользовательского интерфейса.</w:t>
      </w:r>
    </w:p>
    <w:p w:rsidR="0096068B" w:rsidRDefault="0096068B" w:rsidP="0096068B">
      <w:pPr>
        <w:ind w:firstLine="709"/>
        <w:jc w:val="center"/>
        <w:rPr>
          <w:noProof/>
        </w:rPr>
      </w:pPr>
      <w:r w:rsidRPr="005178C7">
        <w:rPr>
          <w:noProof/>
          <w:lang w:eastAsia="ru-RU"/>
        </w:rPr>
        <w:drawing>
          <wp:inline distT="0" distB="0" distL="0" distR="0" wp14:anchorId="570C63B5" wp14:editId="115A067A">
            <wp:extent cx="5943600" cy="3524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8B" w:rsidRDefault="0096068B" w:rsidP="0096068B">
      <w:pPr>
        <w:ind w:firstLine="709"/>
        <w:jc w:val="center"/>
      </w:pPr>
      <w:r w:rsidRPr="00722856">
        <w:t>Рисунок 3.</w:t>
      </w:r>
      <w:r>
        <w:t>2</w:t>
      </w:r>
      <w:r w:rsidRPr="00722856">
        <w:t xml:space="preserve"> – Макет пользовательского интерфейса</w:t>
      </w:r>
    </w:p>
    <w:p w:rsidR="0096068B" w:rsidRPr="001157FE" w:rsidRDefault="0096068B" w:rsidP="0096068B">
      <w:pPr>
        <w:ind w:firstLine="709"/>
      </w:pPr>
      <w:r>
        <w:t>Описание пользовательского интерфейса</w:t>
      </w:r>
      <w:r w:rsidRPr="00AD5C43">
        <w:t>:</w:t>
      </w:r>
    </w:p>
    <w:p w:rsidR="0096068B" w:rsidRPr="0012113F" w:rsidRDefault="0096068B" w:rsidP="0096068B">
      <w:pPr>
        <w:ind w:firstLine="709"/>
      </w:pPr>
      <w:r>
        <w:t>1 – поле ввода параметров стеллажа</w:t>
      </w:r>
      <w:r w:rsidRPr="001157FE">
        <w:t>;</w:t>
      </w:r>
    </w:p>
    <w:p w:rsidR="0096068B" w:rsidRPr="001157FE" w:rsidRDefault="0096068B" w:rsidP="0096068B">
      <w:pPr>
        <w:ind w:firstLine="709"/>
      </w:pPr>
      <w:r>
        <w:t>2 –</w:t>
      </w:r>
      <w:r w:rsidRPr="00042B57">
        <w:t xml:space="preserve"> </w:t>
      </w:r>
      <w:r>
        <w:t>описание ошибки введенного параметра</w:t>
      </w:r>
      <w:r w:rsidRPr="001157FE">
        <w:t>;</w:t>
      </w:r>
    </w:p>
    <w:p w:rsidR="0096068B" w:rsidRPr="00AD5C43" w:rsidRDefault="0096068B" w:rsidP="0096068B">
      <w:pPr>
        <w:ind w:firstLine="709"/>
      </w:pPr>
      <w:r>
        <w:t>3 –</w:t>
      </w:r>
      <w:r w:rsidRPr="00042B57">
        <w:t xml:space="preserve"> </w:t>
      </w:r>
      <w:r>
        <w:t>кнопка для построения модели стеллажа в Компас-3D</w:t>
      </w:r>
      <w:r w:rsidRPr="00AD5C43">
        <w:t>;</w:t>
      </w:r>
    </w:p>
    <w:p w:rsidR="0096068B" w:rsidRDefault="0096068B" w:rsidP="0096068B">
      <w:pPr>
        <w:ind w:firstLine="709"/>
      </w:pPr>
      <w:r>
        <w:t>При вводе некорректных значений пользователь увидит сообщение об ошибке, которое отображает допустимое значение параметра.</w:t>
      </w:r>
    </w:p>
    <w:p w:rsidR="0096068B" w:rsidRDefault="0096068B" w:rsidP="0096068B">
      <w:pPr>
        <w:ind w:firstLine="709"/>
      </w:pPr>
      <w:r>
        <w:t>После нажатия на кнопку «Построить» при введенных некорректных значениях, появится окно, приведенный на рисунке 3.3.</w:t>
      </w:r>
    </w:p>
    <w:p w:rsidR="0096068B" w:rsidRDefault="0096068B" w:rsidP="0096068B">
      <w:pPr>
        <w:spacing w:line="240" w:lineRule="auto"/>
        <w:ind w:firstLine="709"/>
        <w:jc w:val="center"/>
      </w:pPr>
      <w:r w:rsidRPr="00042B57">
        <w:rPr>
          <w:noProof/>
          <w:lang w:eastAsia="ru-RU"/>
        </w:rPr>
        <w:lastRenderedPageBreak/>
        <w:t xml:space="preserve"> </w:t>
      </w:r>
      <w:r w:rsidRPr="00042B57">
        <w:rPr>
          <w:noProof/>
          <w:lang w:eastAsia="ru-RU"/>
        </w:rPr>
        <w:drawing>
          <wp:inline distT="0" distB="0" distL="0" distR="0" wp14:anchorId="45B72321" wp14:editId="1DCB744B">
            <wp:extent cx="2613887" cy="16003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8B" w:rsidRDefault="0096068B" w:rsidP="0096068B">
      <w:pPr>
        <w:ind w:firstLine="709"/>
        <w:jc w:val="center"/>
      </w:pPr>
      <w:r>
        <w:t>Рисунок 3.3 — Окно ошибки</w:t>
      </w:r>
    </w:p>
    <w:p w:rsidR="00F875BB" w:rsidRDefault="00F875BB" w:rsidP="00F875BB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 w:rsidRPr="00A06F5B">
        <w:t xml:space="preserve"> 2022</w:t>
      </w:r>
      <w:r w:rsidRPr="00FD2C26">
        <w:t xml:space="preserve"> </w:t>
      </w:r>
      <w:r>
        <w:t xml:space="preserve">можно с помощью кнопки «Построить». </w:t>
      </w:r>
      <w:r w:rsidR="0096068B">
        <w:t>Стеллаж</w:t>
      </w:r>
      <w:r>
        <w:t>, построенный по заданным параметрам по умолчанию в</w:t>
      </w:r>
      <w:r w:rsidRPr="00956892">
        <w:t xml:space="preserve"> </w:t>
      </w:r>
      <w:r>
        <w:t xml:space="preserve">САПР </w:t>
      </w:r>
      <w:r>
        <w:rPr>
          <w:lang w:val="en-US"/>
        </w:rPr>
        <w:t>Inventor</w:t>
      </w:r>
      <w:r>
        <w:t xml:space="preserve"> 2022, представлен на рисунке 5.3. </w:t>
      </w:r>
      <w:r w:rsidR="0096068B">
        <w:t>Стеллаж</w:t>
      </w:r>
      <w:r>
        <w:t>, построенный по заданным параметрам по умолчанию</w:t>
      </w:r>
      <w:r w:rsidR="0096068B">
        <w:t xml:space="preserve"> (минимальными)</w:t>
      </w:r>
      <w:r>
        <w:t xml:space="preserve"> в</w:t>
      </w:r>
      <w:r w:rsidRPr="00956892">
        <w:t xml:space="preserve"> </w:t>
      </w:r>
      <w:r>
        <w:t xml:space="preserve">САПР </w:t>
      </w:r>
      <w:r>
        <w:rPr>
          <w:lang w:val="en-US"/>
        </w:rPr>
        <w:t>Kompas</w:t>
      </w:r>
      <w:r w:rsidRPr="00AC1D44">
        <w:t xml:space="preserve"> 3</w:t>
      </w:r>
      <w:r>
        <w:rPr>
          <w:lang w:val="en-US"/>
        </w:rPr>
        <w:t>D</w:t>
      </w:r>
      <w:r>
        <w:t>, представлен на рисунке 5.4.</w:t>
      </w:r>
    </w:p>
    <w:p w:rsidR="00F875BB" w:rsidRDefault="0096068B" w:rsidP="00F875BB">
      <w:pPr>
        <w:spacing w:line="240" w:lineRule="auto"/>
        <w:ind w:firstLine="709"/>
        <w:jc w:val="center"/>
      </w:pPr>
      <w:r w:rsidRPr="0096068B">
        <w:drawing>
          <wp:inline distT="0" distB="0" distL="0" distR="0" wp14:anchorId="0055A518" wp14:editId="736BC370">
            <wp:extent cx="2340429" cy="2340429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2817" cy="235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Default="00F875BB" w:rsidP="00F875BB">
      <w:pPr>
        <w:spacing w:after="240" w:line="240" w:lineRule="auto"/>
        <w:ind w:firstLine="709"/>
        <w:jc w:val="center"/>
      </w:pPr>
      <w:r>
        <w:t xml:space="preserve">Рисунок 5.3 — </w:t>
      </w:r>
      <w:r w:rsidR="0096068B">
        <w:t>Стеллаж</w:t>
      </w:r>
      <w:r>
        <w:t xml:space="preserve">, построенный по заданным параметрам по умолчанию в САПР </w:t>
      </w:r>
      <w:r>
        <w:rPr>
          <w:lang w:val="en-US"/>
        </w:rPr>
        <w:t>Inventor</w:t>
      </w:r>
      <w:r w:rsidRPr="00416480">
        <w:t xml:space="preserve"> 2022</w:t>
      </w:r>
    </w:p>
    <w:p w:rsidR="00F875BB" w:rsidRDefault="0096068B" w:rsidP="00F875BB">
      <w:pPr>
        <w:spacing w:line="240" w:lineRule="auto"/>
        <w:ind w:firstLine="709"/>
        <w:jc w:val="center"/>
      </w:pPr>
      <w:r w:rsidRPr="0096068B">
        <w:drawing>
          <wp:inline distT="0" distB="0" distL="0" distR="0" wp14:anchorId="6D9176C9" wp14:editId="532C4238">
            <wp:extent cx="2226128" cy="22159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7284" cy="22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 w:rsidRPr="00416480">
        <w:t xml:space="preserve"> </w:t>
      </w:r>
    </w:p>
    <w:p w:rsidR="00F875BB" w:rsidRDefault="00F875BB" w:rsidP="00F875BB">
      <w:pPr>
        <w:spacing w:line="240" w:lineRule="auto"/>
        <w:ind w:firstLine="709"/>
        <w:jc w:val="center"/>
      </w:pPr>
      <w:r>
        <w:t>Рисунок 5.</w:t>
      </w:r>
      <w:r w:rsidRPr="00416480">
        <w:t>4</w:t>
      </w:r>
      <w:r>
        <w:t xml:space="preserve"> — </w:t>
      </w:r>
      <w:r w:rsidR="0096068B">
        <w:t>Стеллаж</w:t>
      </w:r>
      <w:r>
        <w:t xml:space="preserve">, построенный по заданным параметрам по умолчанию в САПР </w:t>
      </w:r>
      <w:r>
        <w:rPr>
          <w:lang w:val="en-US"/>
        </w:rPr>
        <w:t>Kompas</w:t>
      </w:r>
      <w:r w:rsidRPr="00416480">
        <w:t xml:space="preserve"> 3</w:t>
      </w:r>
      <w:r>
        <w:rPr>
          <w:lang w:val="en-US"/>
        </w:rPr>
        <w:t>D</w:t>
      </w:r>
      <w:r>
        <w:br w:type="page"/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11" w:name="_Toc90061426"/>
      <w:r>
        <w:lastRenderedPageBreak/>
        <w:t>6 Тестирование программы</w:t>
      </w:r>
      <w:bookmarkEnd w:id="11"/>
    </w:p>
    <w:p w:rsidR="00F875BB" w:rsidRDefault="00F875BB" w:rsidP="00F875BB">
      <w:pPr>
        <w:ind w:firstLine="709"/>
      </w:pPr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12" w:name="_Toc90061427"/>
      <w:r>
        <w:t>6.1 Функциональное тестирование</w:t>
      </w:r>
      <w:bookmarkEnd w:id="12"/>
    </w:p>
    <w:p w:rsidR="00F875BB" w:rsidRPr="007E6949" w:rsidRDefault="00F875BB" w:rsidP="00F875BB">
      <w:pPr>
        <w:ind w:firstLine="709"/>
      </w:pPr>
      <w:r>
        <w:tab/>
        <w:t>При функциональном тестировании проверялось корректность работы плагина «</w:t>
      </w:r>
      <w:r w:rsidR="0096068B">
        <w:t>Стеллаж</w:t>
      </w:r>
      <w:r>
        <w:t>», а именно, соответствие полученного результата в виде трехмерной модели, с входными параметрами.</w:t>
      </w:r>
      <w:r w:rsidRPr="00E03BE1">
        <w:t xml:space="preserve"> [</w:t>
      </w:r>
      <w:r w:rsidRPr="007E6949">
        <w:t>1</w:t>
      </w:r>
      <w:r w:rsidR="008F5F19">
        <w:t>2</w:t>
      </w:r>
      <w:r w:rsidRPr="007E6949">
        <w:t>]</w:t>
      </w:r>
    </w:p>
    <w:p w:rsidR="00F875BB" w:rsidRDefault="00F875BB" w:rsidP="00F875BB">
      <w:pPr>
        <w:ind w:firstLine="709"/>
      </w:pPr>
      <w:r>
        <w:tab/>
        <w:t>Проведено тестирование максимальных и минимальных параметров модели.</w:t>
      </w:r>
    </w:p>
    <w:p w:rsidR="00F875BB" w:rsidRDefault="00F875BB" w:rsidP="00F875BB">
      <w:pPr>
        <w:ind w:firstLine="709"/>
      </w:pPr>
      <w:r>
        <w:t xml:space="preserve">На рисунках 6.1 и 6.2 представлены проверки размеров модели с минимальным введенными параметрами в САПР </w:t>
      </w:r>
      <w:r>
        <w:rPr>
          <w:lang w:val="en-US"/>
        </w:rPr>
        <w:t>Inventor</w:t>
      </w:r>
      <w:r w:rsidRPr="009A3308">
        <w:t xml:space="preserve"> </w:t>
      </w:r>
      <w:r>
        <w:t xml:space="preserve">2022 и </w:t>
      </w:r>
      <w:r>
        <w:rPr>
          <w:lang w:val="en-US"/>
        </w:rPr>
        <w:t>Kompas</w:t>
      </w:r>
      <w:r w:rsidRPr="009A3308">
        <w:t xml:space="preserve"> 3</w:t>
      </w:r>
      <w:r>
        <w:rPr>
          <w:lang w:val="en-US"/>
        </w:rPr>
        <w:t>D</w:t>
      </w:r>
      <w:r>
        <w:t>.</w:t>
      </w:r>
    </w:p>
    <w:p w:rsidR="00F875BB" w:rsidRPr="00602292" w:rsidRDefault="0096068B" w:rsidP="00F875BB">
      <w:pPr>
        <w:ind w:firstLine="709"/>
        <w:jc w:val="center"/>
      </w:pPr>
      <w:r w:rsidRPr="0096068B">
        <w:drawing>
          <wp:inline distT="0" distB="0" distL="0" distR="0" wp14:anchorId="22E59F65" wp14:editId="5E209FAF">
            <wp:extent cx="2160542" cy="21605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4286" cy="21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>
        <w:br/>
        <w:t>Рисунок 6.1 – Модель с минимальными введенными параметрами в</w:t>
      </w:r>
      <w:r w:rsidR="00F875BB" w:rsidRPr="00E17946">
        <w:t xml:space="preserve"> </w:t>
      </w:r>
      <w:r w:rsidR="00F875BB">
        <w:rPr>
          <w:lang w:val="en-US"/>
        </w:rPr>
        <w:t>Inventor</w:t>
      </w:r>
      <w:r w:rsidR="00F875BB" w:rsidRPr="00602292">
        <w:t xml:space="preserve"> 2022</w:t>
      </w:r>
    </w:p>
    <w:p w:rsidR="00F875BB" w:rsidRDefault="0096068B" w:rsidP="00F875BB">
      <w:pPr>
        <w:ind w:firstLine="709"/>
        <w:jc w:val="center"/>
        <w:rPr>
          <w:lang w:val="en-US"/>
        </w:rPr>
      </w:pPr>
      <w:r w:rsidRPr="0096068B">
        <w:drawing>
          <wp:inline distT="0" distB="0" distL="0" distR="0" wp14:anchorId="05DA1316" wp14:editId="1A1AD8E9">
            <wp:extent cx="1975757" cy="196675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6758" cy="203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Pr="00E17946" w:rsidRDefault="00F875BB" w:rsidP="00F875BB">
      <w:pPr>
        <w:ind w:firstLine="709"/>
        <w:jc w:val="center"/>
      </w:pPr>
      <w:r>
        <w:t>Рисунок 6.</w:t>
      </w:r>
      <w:r w:rsidRPr="00E17946">
        <w:t>2</w:t>
      </w:r>
      <w:r>
        <w:t xml:space="preserve"> – Модель с минимальными введенными параметрами в</w:t>
      </w:r>
      <w:r w:rsidRPr="00E17946">
        <w:t xml:space="preserve"> </w:t>
      </w:r>
      <w:r>
        <w:rPr>
          <w:lang w:val="en-US"/>
        </w:rPr>
        <w:t>Kompas</w:t>
      </w:r>
      <w:r w:rsidRPr="00E17946">
        <w:t xml:space="preserve"> 3</w:t>
      </w:r>
      <w:r>
        <w:rPr>
          <w:lang w:val="en-US"/>
        </w:rPr>
        <w:t>D</w:t>
      </w:r>
    </w:p>
    <w:p w:rsidR="00F875BB" w:rsidRDefault="00F875BB" w:rsidP="00F875BB">
      <w:pPr>
        <w:ind w:firstLine="709"/>
      </w:pPr>
      <w:r>
        <w:lastRenderedPageBreak/>
        <w:t>Ниже на рисунках 6.</w:t>
      </w:r>
      <w:r w:rsidRPr="00E17946">
        <w:t>3</w:t>
      </w:r>
      <w:r>
        <w:t xml:space="preserve"> и 6.4 представлены проверки размеров модели с максимальными введенными параметрами в САПР </w:t>
      </w:r>
      <w:r>
        <w:rPr>
          <w:lang w:val="en-US"/>
        </w:rPr>
        <w:t>Inventor</w:t>
      </w:r>
      <w:r w:rsidRPr="009A3308">
        <w:t xml:space="preserve"> </w:t>
      </w:r>
      <w:r>
        <w:t xml:space="preserve">2022 и </w:t>
      </w:r>
      <w:r>
        <w:rPr>
          <w:lang w:val="en-US"/>
        </w:rPr>
        <w:t>Kompas</w:t>
      </w:r>
      <w:r w:rsidRPr="009A3308">
        <w:t xml:space="preserve"> 3</w:t>
      </w:r>
      <w:r>
        <w:rPr>
          <w:lang w:val="en-US"/>
        </w:rPr>
        <w:t>D</w:t>
      </w:r>
      <w:r>
        <w:t xml:space="preserve"> </w:t>
      </w:r>
    </w:p>
    <w:p w:rsidR="00F875BB" w:rsidRDefault="0096068B" w:rsidP="00F875BB">
      <w:pPr>
        <w:ind w:firstLine="709"/>
        <w:jc w:val="center"/>
      </w:pPr>
      <w:r w:rsidRPr="0096068B">
        <w:drawing>
          <wp:inline distT="0" distB="0" distL="0" distR="0" wp14:anchorId="6A612E01" wp14:editId="79747C7C">
            <wp:extent cx="2939143" cy="39330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7516" cy="39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Pr="00DB2229" w:rsidRDefault="00F875BB" w:rsidP="00F875BB">
      <w:pPr>
        <w:ind w:firstLine="709"/>
        <w:jc w:val="center"/>
      </w:pPr>
      <w:r>
        <w:rPr>
          <w:noProof/>
          <w:lang w:eastAsia="ru-RU"/>
        </w:rPr>
        <w:t>Рисунок 6.</w:t>
      </w:r>
      <w:r w:rsidRPr="00DB2229">
        <w:rPr>
          <w:noProof/>
          <w:lang w:eastAsia="ru-RU"/>
        </w:rPr>
        <w:t>3</w:t>
      </w:r>
      <w:r>
        <w:rPr>
          <w:noProof/>
          <w:lang w:eastAsia="ru-RU"/>
        </w:rPr>
        <w:t xml:space="preserve"> </w:t>
      </w:r>
      <w:r w:rsidRPr="00FC5ECB">
        <w:rPr>
          <w:noProof/>
          <w:lang w:eastAsia="ru-RU"/>
        </w:rPr>
        <w:t>—</w:t>
      </w:r>
      <w:r>
        <w:rPr>
          <w:noProof/>
          <w:lang w:eastAsia="ru-RU"/>
        </w:rPr>
        <w:t xml:space="preserve"> </w:t>
      </w:r>
      <w:r>
        <w:t xml:space="preserve">Модель с максимально веденными параметрами в </w:t>
      </w:r>
      <w:r>
        <w:rPr>
          <w:lang w:val="en-US"/>
        </w:rPr>
        <w:t>Inventor</w:t>
      </w:r>
      <w:r w:rsidRPr="00DB2229">
        <w:t xml:space="preserve"> 2022</w:t>
      </w:r>
    </w:p>
    <w:p w:rsidR="00F875BB" w:rsidRDefault="00D705F5" w:rsidP="00F875BB">
      <w:pPr>
        <w:ind w:firstLine="709"/>
        <w:jc w:val="center"/>
      </w:pPr>
      <w:r w:rsidRPr="00D705F5">
        <w:lastRenderedPageBreak/>
        <w:drawing>
          <wp:inline distT="0" distB="0" distL="0" distR="0" wp14:anchorId="2E76B66E" wp14:editId="35107EAB">
            <wp:extent cx="2019300" cy="3993279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5967" cy="400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Pr="00493CAF" w:rsidRDefault="00F875BB" w:rsidP="00F875BB">
      <w:pPr>
        <w:ind w:right="-1" w:firstLine="709"/>
        <w:jc w:val="center"/>
      </w:pPr>
      <w:r w:rsidRPr="00493CAF">
        <w:rPr>
          <w:noProof/>
          <w:lang w:eastAsia="ru-RU"/>
        </w:rPr>
        <w:t xml:space="preserve">Рисунок 6.4 — </w:t>
      </w:r>
      <w:r w:rsidRPr="00493CAF">
        <w:t xml:space="preserve">Модель с максимально веденными параметрами в </w:t>
      </w:r>
      <w:r w:rsidRPr="00493CAF">
        <w:rPr>
          <w:lang w:val="en-US"/>
        </w:rPr>
        <w:t>Kompas</w:t>
      </w:r>
      <w:r w:rsidRPr="00493CAF">
        <w:t xml:space="preserve"> 3</w:t>
      </w:r>
      <w:r w:rsidRPr="00493CAF">
        <w:rPr>
          <w:lang w:val="en-US"/>
        </w:rPr>
        <w:t>D</w:t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13" w:name="_Toc90061428"/>
      <w:r>
        <w:t>6.2 Модульное тестирование</w:t>
      </w:r>
      <w:bookmarkEnd w:id="13"/>
    </w:p>
    <w:p w:rsidR="00F875BB" w:rsidRPr="00D42256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фреймворка NUnit версии 3.13 </w:t>
      </w:r>
      <w:r>
        <w:rPr>
          <w:rFonts w:eastAsia="Calibri"/>
        </w:rPr>
        <w:t>проведено модульное тестирование [1</w:t>
      </w:r>
      <w:r w:rsidR="008F5F19">
        <w:rPr>
          <w:rFonts w:eastAsia="Calibri"/>
        </w:rPr>
        <w:t>3</w:t>
      </w:r>
      <w:r>
        <w:rPr>
          <w:rFonts w:eastAsia="Calibri"/>
        </w:rPr>
        <w:t>], проверялись открытые поля и методы.</w:t>
      </w:r>
      <w:r w:rsidRPr="00CA3579">
        <w:rPr>
          <w:rFonts w:eastAsia="Calibri"/>
        </w:rPr>
        <w:t xml:space="preserve"> </w:t>
      </w:r>
      <w:r>
        <w:rPr>
          <w:rFonts w:eastAsia="Calibri"/>
        </w:rPr>
        <w:t>На рисунке 6.</w:t>
      </w:r>
      <w:r w:rsidRPr="00DE5A9B">
        <w:rPr>
          <w:rFonts w:eastAsia="Calibri"/>
        </w:rPr>
        <w:t>5</w:t>
      </w:r>
      <w:r>
        <w:rPr>
          <w:rFonts w:eastAsia="Calibri"/>
        </w:rPr>
        <w:t xml:space="preserve"> представлено тестирование классов</w:t>
      </w:r>
      <w:r w:rsidRPr="00D42256">
        <w:t xml:space="preserve"> </w:t>
      </w:r>
      <w:r>
        <w:t>проектов</w:t>
      </w:r>
      <w:r w:rsidRPr="00D42256">
        <w:t xml:space="preserve">: </w:t>
      </w:r>
      <w:r>
        <w:rPr>
          <w:lang w:val="en-US"/>
        </w:rPr>
        <w:t>Core</w:t>
      </w:r>
      <w:r w:rsidRPr="00D42256">
        <w:t xml:space="preserve">, </w:t>
      </w:r>
      <w:r>
        <w:rPr>
          <w:lang w:val="en-US"/>
        </w:rPr>
        <w:t>Builder</w:t>
      </w:r>
      <w:r>
        <w:t>.</w:t>
      </w:r>
      <w:r w:rsidRPr="00D42256">
        <w:t xml:space="preserve"> </w:t>
      </w:r>
      <w:r>
        <w:t xml:space="preserve">Степень покрытия проектов — сто процентов. </w:t>
      </w:r>
    </w:p>
    <w:p w:rsidR="00F875BB" w:rsidRPr="0094008B" w:rsidRDefault="00D705F5" w:rsidP="00F875BB">
      <w:pPr>
        <w:ind w:firstLine="709"/>
        <w:jc w:val="center"/>
      </w:pPr>
      <w:r w:rsidRPr="00D705F5">
        <w:rPr>
          <w:rFonts w:eastAsia="Calibri"/>
        </w:rPr>
        <w:lastRenderedPageBreak/>
        <w:drawing>
          <wp:inline distT="0" distB="0" distL="0" distR="0" wp14:anchorId="4EFD2B4A" wp14:editId="1184FEC3">
            <wp:extent cx="4595258" cy="2644369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 w:rsidRPr="0094008B">
        <w:rPr>
          <w:rFonts w:eastAsia="Calibri"/>
        </w:rPr>
        <w:br/>
      </w:r>
      <w:r w:rsidR="00F875BB">
        <w:rPr>
          <w:rFonts w:eastAsia="Calibri"/>
        </w:rPr>
        <w:t>Рисунок</w:t>
      </w:r>
      <w:r w:rsidR="00F875BB" w:rsidRPr="0094008B">
        <w:rPr>
          <w:rFonts w:eastAsia="Calibri"/>
        </w:rPr>
        <w:t xml:space="preserve"> 6.</w:t>
      </w:r>
      <w:r w:rsidR="00F875BB" w:rsidRPr="00DE5A9B">
        <w:rPr>
          <w:rFonts w:eastAsia="Calibri"/>
        </w:rPr>
        <w:t>5</w:t>
      </w:r>
      <w:r w:rsidR="00F875BB" w:rsidRPr="0094008B">
        <w:rPr>
          <w:rFonts w:eastAsia="Calibri"/>
        </w:rPr>
        <w:t xml:space="preserve"> – </w:t>
      </w:r>
      <w:r w:rsidR="00F875BB">
        <w:rPr>
          <w:rFonts w:eastAsia="Calibri"/>
        </w:rPr>
        <w:t>Тестирование</w:t>
      </w:r>
      <w:r w:rsidR="00F875BB" w:rsidRPr="0094008B">
        <w:rPr>
          <w:rFonts w:eastAsia="Calibri"/>
        </w:rPr>
        <w:t xml:space="preserve"> </w:t>
      </w:r>
      <w:r w:rsidR="00F875BB">
        <w:rPr>
          <w:rFonts w:eastAsia="Calibri"/>
        </w:rPr>
        <w:t>классов</w:t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14" w:name="_Toc90061429"/>
      <w:r>
        <w:t xml:space="preserve">6.3 </w:t>
      </w:r>
      <w:r w:rsidRPr="007245B1">
        <w:t>Нагрузочное тестирование</w:t>
      </w:r>
      <w:bookmarkEnd w:id="14"/>
    </w:p>
    <w:p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8F5F19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:rsidR="00F875BB" w:rsidRPr="001941E3" w:rsidRDefault="00F875BB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 w:rsidR="00D705F5">
        <w:rPr>
          <w:lang w:val="en-US"/>
        </w:rPr>
        <w:t>Ryzen 5 3600</w:t>
      </w:r>
      <w:r>
        <w:rPr>
          <w:lang w:val="en-US"/>
        </w:rPr>
        <w:t xml:space="preserve"> 3.6</w:t>
      </w:r>
      <w:r>
        <w:t>ГГц</w:t>
      </w:r>
      <w:r w:rsidRPr="00020154">
        <w:rPr>
          <w:lang w:val="en-US"/>
        </w:rPr>
        <w:t>;</w:t>
      </w:r>
      <w:bookmarkStart w:id="15" w:name="_GoBack"/>
      <w:bookmarkEnd w:id="15"/>
    </w:p>
    <w:p w:rsidR="00F875BB" w:rsidRPr="00446A88" w:rsidRDefault="00690262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32</w:t>
      </w:r>
      <w:r w:rsidR="00F875BB">
        <w:t xml:space="preserve"> ГБ ОЗУ;</w:t>
      </w:r>
    </w:p>
    <w:p w:rsidR="00F875BB" w:rsidRPr="00446A88" w:rsidRDefault="00F875BB" w:rsidP="00F875BB">
      <w:pPr>
        <w:pStyle w:val="ad"/>
        <w:numPr>
          <w:ilvl w:val="0"/>
          <w:numId w:val="4"/>
        </w:numPr>
        <w:ind w:left="0" w:firstLine="709"/>
      </w:pPr>
      <w:r>
        <w:t>графический процессор объемом памяти 6 ГБ.</w:t>
      </w:r>
    </w:p>
    <w:p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6.</w:t>
      </w:r>
      <w:r w:rsidRPr="00DD07E9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для проведения нагрузочного, с каждым успешным построением фигуры производилас</w:t>
      </w:r>
      <w:r w:rsidR="008946A9">
        <w:rPr>
          <w:rFonts w:eastAsia="Calibri" w:cs="Times New Roman"/>
          <w:szCs w:val="28"/>
        </w:rPr>
        <w:t>ь запись результатов в текстовые</w:t>
      </w:r>
      <w:r>
        <w:rPr>
          <w:rFonts w:eastAsia="Calibri" w:cs="Times New Roman"/>
          <w:szCs w:val="28"/>
        </w:rPr>
        <w:t xml:space="preserve"> файлы «log</w:t>
      </w:r>
      <w:r>
        <w:rPr>
          <w:rFonts w:eastAsia="Calibri" w:cs="Times New Roman"/>
          <w:szCs w:val="28"/>
          <w:lang w:val="en-US"/>
        </w:rPr>
        <w:t>Inventor</w:t>
      </w:r>
      <w:r>
        <w:rPr>
          <w:rFonts w:eastAsia="Calibri" w:cs="Times New Roman"/>
          <w:szCs w:val="28"/>
        </w:rPr>
        <w:t>.txt»</w:t>
      </w:r>
      <w:r w:rsidRPr="00B337AB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и «</w:t>
      </w:r>
      <w:r>
        <w:rPr>
          <w:rFonts w:eastAsia="Calibri" w:cs="Times New Roman"/>
          <w:szCs w:val="28"/>
          <w:lang w:val="en-US"/>
        </w:rPr>
        <w:t>logKompas</w:t>
      </w:r>
      <w:r w:rsidRPr="00B337AB">
        <w:rPr>
          <w:rFonts w:eastAsia="Calibri" w:cs="Times New Roman"/>
          <w:szCs w:val="28"/>
        </w:rPr>
        <w:t>3</w:t>
      </w:r>
      <w:r>
        <w:rPr>
          <w:rFonts w:eastAsia="Calibri" w:cs="Times New Roman"/>
          <w:szCs w:val="28"/>
          <w:lang w:val="en-US"/>
        </w:rPr>
        <w:t>D</w:t>
      </w:r>
      <w:r w:rsidRPr="00B337AB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txt</w:t>
      </w:r>
      <w:r>
        <w:rPr>
          <w:rFonts w:eastAsia="Calibri" w:cs="Times New Roman"/>
          <w:szCs w:val="28"/>
        </w:rPr>
        <w:t>».</w:t>
      </w:r>
    </w:p>
    <w:p w:rsidR="00F875BB" w:rsidRDefault="00690262" w:rsidP="00F875BB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690262">
        <w:rPr>
          <w:rFonts w:eastAsia="Calibri"/>
        </w:rPr>
        <w:drawing>
          <wp:inline distT="0" distB="0" distL="0" distR="0" wp14:anchorId="3E4AF4D7" wp14:editId="1E18AF4E">
            <wp:extent cx="5940425" cy="27165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Pr="002B2063" w:rsidRDefault="00F875BB" w:rsidP="00F875BB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Pr="00DD07E9">
        <w:rPr>
          <w:rFonts w:eastAsia="Calibri"/>
        </w:rPr>
        <w:t>6</w:t>
      </w:r>
      <w:r>
        <w:rPr>
          <w:rFonts w:eastAsia="Calibri"/>
        </w:rPr>
        <w:t xml:space="preserve"> – Зацикливание перестроения фигуры</w:t>
      </w:r>
    </w:p>
    <w:p w:rsidR="00F875BB" w:rsidRPr="00AA6EA3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lastRenderedPageBreak/>
        <w:tab/>
        <w:t>На графике, изображенном на рисунке 6.</w:t>
      </w:r>
      <w:r w:rsidRPr="00DD07E9">
        <w:rPr>
          <w:rFonts w:eastAsia="Calibri"/>
        </w:rPr>
        <w:t>7</w:t>
      </w:r>
      <w:r>
        <w:rPr>
          <w:rFonts w:eastAsia="Calibri"/>
        </w:rPr>
        <w:t xml:space="preserve"> ось «Х»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- количество потребляемой оперативной памяти. На графике, изображенном на рисунке 6.</w:t>
      </w:r>
      <w:r w:rsidRPr="00DD07E9">
        <w:rPr>
          <w:rFonts w:eastAsia="Calibri"/>
        </w:rPr>
        <w:t>8</w:t>
      </w:r>
      <w:r>
        <w:rPr>
          <w:rFonts w:eastAsia="Calibri"/>
        </w:rPr>
        <w:t xml:space="preserve"> в текущей главе,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8946A9">
        <w:rPr>
          <w:rFonts w:eastAsia="Calibri"/>
        </w:rPr>
        <w:t>минутах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 деталей. На протяжении всех тестов (продолжительностью до сбоя </w:t>
      </w:r>
      <w:r>
        <w:rPr>
          <w:rFonts w:eastAsia="Calibri"/>
          <w:lang w:val="en-US"/>
        </w:rPr>
        <w:t>Kompas</w:t>
      </w:r>
      <w:r w:rsidRPr="006F5FD9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6F5FD9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 xml:space="preserve">) общая загруженность процессора была в пределах </w:t>
      </w:r>
      <w:r w:rsidRPr="003F113B">
        <w:rPr>
          <w:rFonts w:eastAsia="Calibri"/>
        </w:rPr>
        <w:t>22</w:t>
      </w:r>
      <w:r>
        <w:rPr>
          <w:rFonts w:eastAsia="Calibri"/>
        </w:rPr>
        <w:t xml:space="preserve"> процентов, для тестирования на САПР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>.</w:t>
      </w:r>
      <w:r w:rsidRPr="00AA6EA3">
        <w:rPr>
          <w:rFonts w:eastAsia="Calibri"/>
        </w:rPr>
        <w:t xml:space="preserve"> </w:t>
      </w:r>
      <w:r>
        <w:rPr>
          <w:rFonts w:eastAsia="Calibri"/>
        </w:rPr>
        <w:t xml:space="preserve">Для САПР </w:t>
      </w:r>
      <w:r>
        <w:rPr>
          <w:rFonts w:eastAsia="Calibri"/>
          <w:lang w:val="en-US"/>
        </w:rPr>
        <w:t>Kompas</w:t>
      </w:r>
      <w:r w:rsidRPr="00AA6EA3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AA6EA3">
        <w:rPr>
          <w:rFonts w:eastAsia="Calibri"/>
        </w:rPr>
        <w:t xml:space="preserve"> </w:t>
      </w:r>
      <w:r>
        <w:rPr>
          <w:rFonts w:eastAsia="Calibri"/>
        </w:rPr>
        <w:t xml:space="preserve">общая загруженность процессора была в пределах </w:t>
      </w:r>
      <w:r w:rsidRPr="00AA6EA3">
        <w:rPr>
          <w:rFonts w:eastAsia="Calibri"/>
        </w:rPr>
        <w:t>20</w:t>
      </w:r>
      <w:r>
        <w:rPr>
          <w:rFonts w:eastAsia="Calibri"/>
        </w:rPr>
        <w:t xml:space="preserve"> процентов</w:t>
      </w:r>
      <w:r w:rsidR="00690262">
        <w:rPr>
          <w:rFonts w:eastAsia="Calibri"/>
        </w:rPr>
        <w:t>.</w:t>
      </w:r>
    </w:p>
    <w:p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ab/>
        <w:t>На рисунке 6.</w:t>
      </w:r>
      <w:r w:rsidRPr="00DD07E9">
        <w:rPr>
          <w:rFonts w:eastAsia="Calibri"/>
        </w:rPr>
        <w:t>7</w:t>
      </w:r>
      <w:r>
        <w:rPr>
          <w:rFonts w:eastAsia="Calibri"/>
        </w:rPr>
        <w:t xml:space="preserve"> представлено тестирование зацикленного перестроения фигуры:</w:t>
      </w:r>
    </w:p>
    <w:p w:rsidR="00F875BB" w:rsidRDefault="00D31353" w:rsidP="00F875BB">
      <w:pPr>
        <w:spacing w:line="240" w:lineRule="auto"/>
        <w:ind w:firstLine="709"/>
        <w:jc w:val="center"/>
        <w:rPr>
          <w:rFonts w:eastAsia="Calibri"/>
        </w:rPr>
      </w:pPr>
      <w:r w:rsidRPr="00D31353">
        <w:rPr>
          <w:rFonts w:eastAsia="Calibri"/>
        </w:rPr>
        <w:drawing>
          <wp:inline distT="0" distB="0" distL="0" distR="0" wp14:anchorId="3ACDE216" wp14:editId="1CEC385E">
            <wp:extent cx="5799323" cy="4389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Pr="002E624F" w:rsidRDefault="00F875BB" w:rsidP="00F875BB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6.7 – График зависимости загруженности памяти от количества деталей</w:t>
      </w:r>
    </w:p>
    <w:p w:rsidR="008946A9" w:rsidRDefault="00D31353" w:rsidP="008946A9">
      <w:pPr>
        <w:ind w:firstLine="709"/>
        <w:jc w:val="center"/>
        <w:rPr>
          <w:rFonts w:eastAsia="Calibri"/>
        </w:rPr>
      </w:pPr>
      <w:r w:rsidRPr="00D31353">
        <w:rPr>
          <w:rFonts w:eastAsia="Calibri"/>
        </w:rPr>
        <w:lastRenderedPageBreak/>
        <w:drawing>
          <wp:inline distT="0" distB="0" distL="0" distR="0" wp14:anchorId="577F56C9" wp14:editId="4BA9DF64">
            <wp:extent cx="5585944" cy="4259949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>
        <w:rPr>
          <w:rFonts w:eastAsia="Calibri"/>
        </w:rPr>
        <w:br/>
        <w:t>Рисунок 6.8 – График зависимости времени от количества построенных деталей с параметрами по умолчанию</w:t>
      </w:r>
    </w:p>
    <w:p w:rsidR="008946A9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Исходя из вышеуказанных графиков на рисунках 6.7 и 6.8, скорость построения в САПР </w:t>
      </w:r>
      <w:r>
        <w:rPr>
          <w:rFonts w:eastAsia="Calibri"/>
          <w:lang w:val="en-US"/>
        </w:rPr>
        <w:t>Kompas</w:t>
      </w:r>
      <w:r w:rsidRPr="00556D15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556D15">
        <w:rPr>
          <w:rFonts w:eastAsia="Calibri"/>
        </w:rPr>
        <w:t xml:space="preserve"> </w:t>
      </w:r>
      <w:r>
        <w:rPr>
          <w:rFonts w:eastAsia="Calibri"/>
        </w:rPr>
        <w:t xml:space="preserve">выше, чем на САПР </w:t>
      </w:r>
      <w:r>
        <w:rPr>
          <w:rFonts w:eastAsia="Calibri"/>
          <w:lang w:val="en-US"/>
        </w:rPr>
        <w:t>Inventor</w:t>
      </w:r>
      <w:r w:rsidRPr="00556D15">
        <w:rPr>
          <w:rFonts w:eastAsia="Calibri"/>
        </w:rPr>
        <w:t>.</w:t>
      </w:r>
      <w:r>
        <w:rPr>
          <w:rFonts w:eastAsia="Calibri"/>
        </w:rPr>
        <w:t xml:space="preserve"> </w:t>
      </w:r>
    </w:p>
    <w:p w:rsidR="008946A9" w:rsidRPr="008946A9" w:rsidRDefault="008946A9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САПР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 xml:space="preserve"> при нагрузочном тестировании вылетает на 13 детали.</w:t>
      </w:r>
    </w:p>
    <w:p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САПР </w:t>
      </w:r>
      <w:r>
        <w:rPr>
          <w:rFonts w:eastAsia="Calibri"/>
          <w:lang w:val="en-US"/>
        </w:rPr>
        <w:t>Kompas</w:t>
      </w:r>
      <w:r w:rsidRPr="0074254E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74254E">
        <w:rPr>
          <w:rFonts w:eastAsia="Calibri"/>
        </w:rPr>
        <w:t xml:space="preserve"> </w:t>
      </w:r>
      <w:r>
        <w:rPr>
          <w:rFonts w:eastAsia="Calibri"/>
        </w:rPr>
        <w:t xml:space="preserve">потребляет больше оперативной памяти, чем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>.</w:t>
      </w:r>
      <w:r>
        <w:rPr>
          <w:rFonts w:eastAsia="Calibri"/>
        </w:rPr>
        <w:br w:type="page"/>
      </w:r>
    </w:p>
    <w:p w:rsidR="00F875BB" w:rsidRDefault="00F875BB" w:rsidP="00F875BB">
      <w:pPr>
        <w:pStyle w:val="1"/>
        <w:spacing w:before="0" w:after="0"/>
        <w:jc w:val="center"/>
        <w:rPr>
          <w:rFonts w:eastAsia="Calibri"/>
        </w:rPr>
      </w:pPr>
      <w:bookmarkStart w:id="16" w:name="_Toc90061430"/>
      <w:r>
        <w:rPr>
          <w:rFonts w:eastAsia="Calibri"/>
        </w:rPr>
        <w:lastRenderedPageBreak/>
        <w:t>Заключение</w:t>
      </w:r>
      <w:bookmarkEnd w:id="16"/>
    </w:p>
    <w:p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96068B">
        <w:rPr>
          <w:rFonts w:eastAsia="Calibri"/>
        </w:rPr>
        <w:t>Стеллаж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Inventor</w:t>
      </w:r>
      <w:r w:rsidRPr="0049280B">
        <w:rPr>
          <w:rFonts w:eastAsia="Calibri"/>
        </w:rPr>
        <w:t xml:space="preserve"> 202</w:t>
      </w:r>
      <w:r w:rsidRPr="00C542C0">
        <w:rPr>
          <w:rFonts w:eastAsia="Calibri"/>
        </w:rPr>
        <w:t>2</w:t>
      </w:r>
      <w:r>
        <w:rPr>
          <w:rFonts w:eastAsia="Calibri"/>
        </w:rPr>
        <w:t xml:space="preserve"> и </w:t>
      </w:r>
      <w:r>
        <w:rPr>
          <w:rFonts w:eastAsia="Calibri"/>
          <w:lang w:val="en-US"/>
        </w:rPr>
        <w:t>Kompas</w:t>
      </w:r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  <w:r>
        <w:rPr>
          <w:rFonts w:eastAsia="Calibri"/>
        </w:rPr>
        <w:br w:type="page"/>
      </w:r>
    </w:p>
    <w:p w:rsidR="00F875BB" w:rsidRDefault="00F875BB" w:rsidP="00F875BB">
      <w:pPr>
        <w:pStyle w:val="1"/>
        <w:spacing w:before="0" w:after="0"/>
        <w:jc w:val="center"/>
      </w:pPr>
      <w:bookmarkStart w:id="17" w:name="_Toc90061431"/>
      <w:r>
        <w:lastRenderedPageBreak/>
        <w:t>Список использованных источников</w:t>
      </w:r>
      <w:bookmarkEnd w:id="17"/>
    </w:p>
    <w:p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:rsidR="00F875BB" w:rsidRPr="00E17F11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46A9">
        <w:t>https://visualstudio.microsoft.com/ru/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7422F1">
        <w:rPr>
          <w:rFonts w:cs="Times New Roman"/>
          <w:szCs w:val="28"/>
        </w:rPr>
        <w:t>Autodesk Inventor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422F1">
        <w:rPr>
          <w:rFonts w:cs="Times New Roman"/>
          <w:szCs w:val="28"/>
        </w:rPr>
        <w:t>https://ru.wikipedia.org/wiki/Autodesk_Inventor (</w:t>
      </w:r>
      <w:r w:rsidRPr="00722856">
        <w:rPr>
          <w:rFonts w:cs="Times New Roman"/>
          <w:szCs w:val="28"/>
        </w:rPr>
        <w:t xml:space="preserve">дата обращения </w:t>
      </w:r>
      <w:r w:rsidR="008946A9" w:rsidRPr="008946A9">
        <w:rPr>
          <w:rFonts w:cs="Times New Roman"/>
          <w:szCs w:val="28"/>
        </w:rPr>
        <w:t>0</w:t>
      </w:r>
      <w:r w:rsidR="008946A9">
        <w:t>9</w:t>
      </w:r>
      <w:r w:rsidR="008946A9">
        <w:t>.</w:t>
      </w:r>
      <w:r w:rsidR="008946A9" w:rsidRPr="00E462F3">
        <w:t>12</w:t>
      </w:r>
      <w:r w:rsidR="008946A9">
        <w:t>.2022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:rsidR="00F875BB" w:rsidRPr="006160D6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:rsidR="00F875BB" w:rsidRPr="0094008B" w:rsidRDefault="0096068B" w:rsidP="008946A9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46A9">
        <w:t>Стеллаж</w:t>
      </w:r>
      <w:r w:rsidR="00F875BB" w:rsidRPr="008946A9">
        <w:t xml:space="preserve"> — Википедия. [Электронный ресурс]. — Режим доступа: </w:t>
      </w:r>
      <w:r w:rsidR="008946A9" w:rsidRPr="008946A9">
        <w:t>https://ru.wikipedia.org/wiki/%D0%A1%D1%82%D0%B5%D0%BB%D0%BB%D0%B0%D0%B6</w:t>
      </w:r>
      <w:r w:rsidR="00F875BB" w:rsidRPr="008946A9">
        <w:t xml:space="preserve"> (дата обращения </w:t>
      </w:r>
      <w:r w:rsidR="008946A9" w:rsidRPr="008946A9">
        <w:t>0</w:t>
      </w:r>
      <w:r w:rsidR="008946A9">
        <w:t>9.</w:t>
      </w:r>
      <w:r w:rsidR="008946A9" w:rsidRPr="00E462F3">
        <w:t>12</w:t>
      </w:r>
      <w:r w:rsidR="008946A9">
        <w:t>.2022</w:t>
      </w:r>
      <w:r w:rsidR="00F875BB" w:rsidRPr="008946A9">
        <w:t>).</w:t>
      </w:r>
    </w:p>
    <w:p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32DA">
        <w:t xml:space="preserve">Разработка приложений для </w:t>
      </w:r>
      <w:r w:rsidRPr="00B0568E">
        <w:rPr>
          <w:lang w:val="en-US"/>
        </w:rPr>
        <w:t>Inventor</w:t>
      </w:r>
      <w:r w:rsidRPr="008932DA">
        <w:t xml:space="preserve"> - </w:t>
      </w:r>
      <w:r w:rsidRPr="00B0568E">
        <w:rPr>
          <w:lang w:val="en-US"/>
        </w:rPr>
        <w:t>Autodesk</w:t>
      </w:r>
      <w:r w:rsidRPr="008932DA">
        <w:t xml:space="preserve">.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 https://www.autodesk.ru/autodesk-developer-network/software-platform-russian/develop-inventor (</w:t>
      </w:r>
      <w:r>
        <w:t>дата</w:t>
      </w:r>
      <w:r w:rsidRPr="00B0568E">
        <w:t xml:space="preserve"> </w:t>
      </w:r>
      <w:r>
        <w:t>обращения</w:t>
      </w:r>
      <w:r w:rsidRPr="00B0568E">
        <w:t xml:space="preserve">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B0568E">
        <w:t>)</w:t>
      </w:r>
      <w:r>
        <w:t>.</w:t>
      </w:r>
    </w:p>
    <w:p w:rsidR="00F875BB" w:rsidRPr="00B0568E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 xml:space="preserve">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B0568E">
        <w:t>)</w:t>
      </w:r>
      <w:r>
        <w:t>.</w:t>
      </w:r>
    </w:p>
    <w:p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NUnit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1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:rsidR="00F875BB" w:rsidRPr="00AE5F9F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 xml:space="preserve">)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32DA">
        <w:t>https://docs.microsoft.com/ru-ru/visualstudio/designers/getting-started-with-wpf?view=vs-2022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:rsidR="008946A9" w:rsidRPr="008946A9" w:rsidRDefault="008946A9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 w:eastAsia="ru-RU"/>
        </w:rPr>
      </w:pPr>
      <w:r w:rsidRPr="00750AB5">
        <w:rPr>
          <w:rFonts w:cs="Times New Roman"/>
          <w:szCs w:val="28"/>
        </w:rPr>
        <w:t>3D-конфигуратор стеллажей ARNEG</w:t>
      </w:r>
      <w:r w:rsidRPr="00722856">
        <w:rPr>
          <w:rFonts w:cs="Times New Roman"/>
          <w:szCs w:val="28"/>
        </w:rPr>
        <w:t xml:space="preserve">. [Электронный ресурс]. – Режим доступа: </w:t>
      </w:r>
      <w:r w:rsidRPr="00750AB5">
        <w:rPr>
          <w:rStyle w:val="a6"/>
          <w:rFonts w:cs="Times New Roman"/>
          <w:szCs w:val="28"/>
        </w:rPr>
        <w:t>https://anykey-design.ru/portfolio/razrabotka-web-saytov/konfiguratory/3d-konfigurator-stellazhey-arneg/</w:t>
      </w:r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30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09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:rsidR="00F875BB" w:rsidRDefault="00F875BB" w:rsidP="00F875BB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:rsidR="00F875BB" w:rsidRPr="00E03BE1" w:rsidRDefault="00F875BB" w:rsidP="008946A9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FB395A">
        <w:lastRenderedPageBreak/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8946A9" w:rsidRPr="008946A9"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FB395A">
        <w:t>)</w:t>
      </w:r>
      <w:r>
        <w:t>.</w:t>
      </w:r>
    </w:p>
    <w:p w:rsidR="00F875BB" w:rsidRPr="002378A0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46A9">
        <w:t>https://habr.com/ru/post/169381/</w:t>
      </w:r>
      <w:r>
        <w:t xml:space="preserve"> 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:rsidR="00F875BB" w:rsidRPr="00027567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46A9">
        <w:t>https://habr.com/ru/company/jugru/blog/329174/</w:t>
      </w:r>
      <w:r>
        <w:t xml:space="preserve"> 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:rsidR="00F875BB" w:rsidRDefault="00F875BB"/>
    <w:sectPr w:rsidR="00F875BB" w:rsidSect="0035545B">
      <w:head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0240" w:rsidRDefault="00110240" w:rsidP="00F875BB">
      <w:pPr>
        <w:spacing w:line="240" w:lineRule="auto"/>
      </w:pPr>
      <w:r>
        <w:separator/>
      </w:r>
    </w:p>
  </w:endnote>
  <w:endnote w:type="continuationSeparator" w:id="0">
    <w:p w:rsidR="00110240" w:rsidRDefault="00110240" w:rsidP="00F875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673F" w:rsidRDefault="00F875BB" w:rsidP="0065673F">
    <w:pPr>
      <w:pStyle w:val="11"/>
      <w:spacing w:line="360" w:lineRule="auto"/>
      <w:ind w:right="283"/>
      <w:jc w:val="center"/>
    </w:pPr>
    <w:r>
      <w:t>Томск,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0240" w:rsidRDefault="00110240" w:rsidP="00F875BB">
      <w:pPr>
        <w:spacing w:line="240" w:lineRule="auto"/>
      </w:pPr>
      <w:r>
        <w:separator/>
      </w:r>
    </w:p>
  </w:footnote>
  <w:footnote w:type="continuationSeparator" w:id="0">
    <w:p w:rsidR="00110240" w:rsidRDefault="00110240" w:rsidP="00F875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EndPr/>
    <w:sdtContent>
      <w:p w:rsidR="00D24DF8" w:rsidRDefault="0011024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5F19">
          <w:rPr>
            <w:noProof/>
          </w:rPr>
          <w:t>19</w:t>
        </w:r>
        <w:r>
          <w:fldChar w:fldCharType="end"/>
        </w:r>
      </w:p>
    </w:sdtContent>
  </w:sdt>
  <w:p w:rsidR="00D24DF8" w:rsidRDefault="0011024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5BB"/>
    <w:rsid w:val="00110240"/>
    <w:rsid w:val="00690262"/>
    <w:rsid w:val="008946A9"/>
    <w:rsid w:val="008F5F19"/>
    <w:rsid w:val="0096068B"/>
    <w:rsid w:val="00D31353"/>
    <w:rsid w:val="00D705F5"/>
    <w:rsid w:val="00F8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CC9D0"/>
  <w15:chartTrackingRefBased/>
  <w15:docId w15:val="{277C36A3-3B11-48CE-9D8E-2B7C422AB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5BB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875BB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75BB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1">
    <w:name w:val="Без интервала1"/>
    <w:uiPriority w:val="1"/>
    <w:qFormat/>
    <w:rsid w:val="00F875BB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F875BB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F875BB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F875BB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875BB"/>
    <w:pPr>
      <w:spacing w:after="100"/>
    </w:pPr>
  </w:style>
  <w:style w:type="character" w:styleId="a6">
    <w:name w:val="Hyperlink"/>
    <w:basedOn w:val="a0"/>
    <w:uiPriority w:val="99"/>
    <w:unhideWhenUsed/>
    <w:rsid w:val="00F875BB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F875BB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customStyle="1" w:styleId="aa">
    <w:name w:val="мой стиль Знак"/>
    <w:link w:val="ab"/>
    <w:locked/>
    <w:rsid w:val="00F875BB"/>
    <w:rPr>
      <w:rFonts w:eastAsia="Calibri"/>
      <w:kern w:val="32"/>
      <w:szCs w:val="32"/>
      <w:lang w:val="x-none" w:eastAsia="x-none"/>
    </w:rPr>
  </w:style>
  <w:style w:type="paragraph" w:customStyle="1" w:styleId="ab">
    <w:name w:val="мой стиль"/>
    <w:basedOn w:val="a"/>
    <w:link w:val="aa"/>
    <w:qFormat/>
    <w:rsid w:val="00F875BB"/>
    <w:pPr>
      <w:ind w:left="708"/>
    </w:pPr>
    <w:rPr>
      <w:rFonts w:asciiTheme="minorHAnsi" w:eastAsia="Calibri" w:hAnsiTheme="minorHAnsi" w:cstheme="minorBidi"/>
      <w:kern w:val="32"/>
      <w:sz w:val="22"/>
      <w:szCs w:val="32"/>
      <w:lang w:val="x-none" w:eastAsia="x-none"/>
    </w:rPr>
  </w:style>
  <w:style w:type="paragraph" w:styleId="ac">
    <w:name w:val="Normal (Web)"/>
    <w:basedOn w:val="a"/>
    <w:uiPriority w:val="99"/>
    <w:unhideWhenUsed/>
    <w:rsid w:val="00F875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d">
    <w:name w:val="No Spacing"/>
    <w:aliases w:val="Без отступа"/>
    <w:uiPriority w:val="1"/>
    <w:qFormat/>
    <w:rsid w:val="00F875B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875BB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nunit.org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21</Pages>
  <Words>2451</Words>
  <Characters>13972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Potlog</dc:creator>
  <cp:keywords/>
  <dc:description/>
  <cp:lastModifiedBy>Alexander Potlog</cp:lastModifiedBy>
  <cp:revision>1</cp:revision>
  <dcterms:created xsi:type="dcterms:W3CDTF">2022-12-08T14:31:00Z</dcterms:created>
  <dcterms:modified xsi:type="dcterms:W3CDTF">2022-12-08T18:35:00Z</dcterms:modified>
</cp:coreProperties>
</file>