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4DAD5" w14:textId="77777777" w:rsidR="00620B96" w:rsidRPr="007757DD" w:rsidRDefault="00620B96" w:rsidP="00620B96">
      <w:pPr>
        <w:rPr>
          <w:rFonts w:ascii="Times New Roman" w:hAnsi="Times New Roman" w:cs="Times New Roman"/>
          <w:sz w:val="72"/>
          <w:szCs w:val="72"/>
          <w:lang w:val="el-GR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D0BB1" wp14:editId="09A62AFE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530860" cy="10661770"/>
                <wp:effectExtent l="114300" t="114300" r="127635" b="139700"/>
                <wp:wrapNone/>
                <wp:docPr id="308455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0661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B5BA1" id="Rectangle 7" o:spid="_x0000_s1026" style="position:absolute;margin-left:0;margin-top:-1in;width:593pt;height:83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" fillcolor="#0a2f40 [1604]" strokecolor="white [3212]" strokeweight="20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6CC13C3" wp14:editId="1E1EFBBE">
            <wp:extent cx="5719445" cy="5719445"/>
            <wp:effectExtent l="0" t="0" r="0" b="0"/>
            <wp:docPr id="1126086325" name="Picture 6" descr="A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6325" name="Picture 6" descr="A logo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D336" w14:textId="7652900B" w:rsidR="00620B96" w:rsidRPr="0042799D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Κωδικός Τίτλος Τεχνικού κειμένου: </w:t>
      </w:r>
      <w:r w:rsidR="007D567A">
        <w:rPr>
          <w:rFonts w:ascii="Times New Roman" w:hAnsi="Times New Roman" w:cs="Times New Roman"/>
          <w:color w:val="FFFFFF" w:themeColor="background1"/>
          <w:sz w:val="28"/>
          <w:szCs w:val="28"/>
        </w:rPr>
        <w:t>Sequence</w:t>
      </w:r>
      <w:r w:rsidR="007D567A" w:rsidRPr="006D4836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="007D567A">
        <w:rPr>
          <w:rFonts w:ascii="Times New Roman" w:hAnsi="Times New Roman" w:cs="Times New Roman"/>
          <w:color w:val="FFFFFF" w:themeColor="background1"/>
          <w:sz w:val="28"/>
          <w:szCs w:val="28"/>
        </w:rPr>
        <w:t>Diagrams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v</w:t>
      </w:r>
      <w:r w:rsidR="0042799D" w:rsidRPr="0042799D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1.0</w:t>
      </w:r>
    </w:p>
    <w:p w14:paraId="2D22A82A" w14:textId="77777777" w:rsidR="00620B96" w:rsidRPr="009312A4" w:rsidRDefault="00620B96" w:rsidP="00620B96">
      <w:pPr>
        <w:ind w:left="720" w:firstLine="720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9A230F" w14:textId="77777777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3FBB16" w14:textId="5C0A1C51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  <w:t>Ρόλοι μελών ομάδας για το τεχνικό κείμενο</w:t>
      </w:r>
    </w:p>
    <w:p w14:paraId="19B6E081" w14:textId="0E9ECEF2" w:rsidR="007757DD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Editor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: Καζιξής Ιωάννης</w:t>
      </w:r>
    </w:p>
    <w:p w14:paraId="7935A461" w14:textId="1056AD7F" w:rsidR="000669B3" w:rsidRDefault="007757DD" w:rsidP="000669B3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Peer</w:t>
      </w:r>
      <w:r w:rsidRPr="000669B3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Reviewers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:</w:t>
      </w:r>
      <w:r w:rsidR="000669B3" w:rsidRPr="000669B3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 </w:t>
      </w:r>
      <w:r w:rsidR="000669B3"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Μεταξάς Αθανάσιος</w:t>
      </w:r>
      <w:r w:rsidR="000669B3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, </w:t>
      </w:r>
      <w:proofErr w:type="spellStart"/>
      <w:r w:rsidR="000669B3"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Βύνιος</w:t>
      </w:r>
      <w:proofErr w:type="spellEnd"/>
      <w:r w:rsidR="000669B3"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 Νικόλαος, </w:t>
      </w:r>
      <w:proofErr w:type="spellStart"/>
      <w:r w:rsidR="000669B3"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Μητρομαράς</w:t>
      </w:r>
      <w:proofErr w:type="spellEnd"/>
      <w:r w:rsidR="000669B3"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 Γεώργιος</w:t>
      </w:r>
    </w:p>
    <w:p w14:paraId="6F79031D" w14:textId="1510CF26" w:rsidR="00033F58" w:rsidRPr="00A42DC3" w:rsidRDefault="00620B96" w:rsidP="000669B3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620B96">
        <w:rPr>
          <w:rFonts w:ascii="Times New Roman" w:hAnsi="Times New Roman" w:cs="Times New Roman"/>
          <w:sz w:val="28"/>
          <w:szCs w:val="28"/>
          <w:lang w:val="el-GR"/>
        </w:rPr>
        <w:br w:type="page"/>
      </w:r>
    </w:p>
    <w:p w14:paraId="1DC662FF" w14:textId="77777777" w:rsidR="00BC1767" w:rsidRDefault="00BC1767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09FBBC1" w14:textId="77777777" w:rsidR="00BC1767" w:rsidRDefault="00BC1767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0796015" w14:textId="5ED08589" w:rsidR="00033F58" w:rsidRPr="00E52D4E" w:rsidRDefault="00033F58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E52D4E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Μέλη Ομάδας</w:t>
      </w:r>
    </w:p>
    <w:p w14:paraId="1B67B283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381DDC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ΜΕΤΑΞΑΣ ΑΘΑΝΑΣΙΟΣ,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:1071440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6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27DE6BB2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ΜΗΤΡΟΜΑΡΑΣ ΓΕΩΡΓΙΟΣ,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</w:t>
      </w:r>
      <w:r>
        <w:rPr>
          <w:rFonts w:ascii="Times New Roman" w:hAnsi="Times New Roman" w:cs="Times New Roman"/>
          <w:sz w:val="28"/>
          <w:szCs w:val="28"/>
          <w:lang w:val="el-GR"/>
        </w:rPr>
        <w:t>1070907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 6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Έτος</w:t>
      </w:r>
    </w:p>
    <w:p w14:paraId="1AD65F5D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ΚΑΖΙΞΗΣ ΙΩΑΝΝΗΣ,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:1084515 4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2D152224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ΒΥΝΙΟΣ ΝΙΚΟΛΑΟΣ,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:1059625 </w:t>
      </w:r>
      <w:r>
        <w:rPr>
          <w:rFonts w:ascii="Times New Roman" w:hAnsi="Times New Roman" w:cs="Times New Roman"/>
          <w:sz w:val="28"/>
          <w:szCs w:val="28"/>
          <w:lang w:val="el-GR"/>
        </w:rPr>
        <w:t>7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1ECB9121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EAE77AF" w14:textId="77777777" w:rsidR="00033F58" w:rsidRPr="009312A4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C993382" w14:textId="77777777" w:rsidR="00033F58" w:rsidRPr="009312A4" w:rsidRDefault="00033F58" w:rsidP="00033F58">
      <w:pPr>
        <w:rPr>
          <w:sz w:val="36"/>
          <w:szCs w:val="36"/>
          <w:lang w:val="el-GR"/>
        </w:rPr>
      </w:pPr>
    </w:p>
    <w:p w14:paraId="61FC29AE" w14:textId="77777777" w:rsidR="000655FE" w:rsidRPr="009312A4" w:rsidRDefault="000655FE" w:rsidP="008D53BF">
      <w:pPr>
        <w:rPr>
          <w:sz w:val="36"/>
          <w:szCs w:val="36"/>
          <w:lang w:val="el-GR"/>
        </w:rPr>
      </w:pPr>
    </w:p>
    <w:p w14:paraId="35C7DCE3" w14:textId="77777777" w:rsidR="00BC1767" w:rsidRPr="009B4A4F" w:rsidRDefault="00BC1767" w:rsidP="00BC1767">
      <w:pPr>
        <w:pStyle w:val="Default"/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el-GR"/>
        </w:rPr>
      </w:pPr>
      <w:r w:rsidRPr="009B4A4F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el-GR"/>
        </w:rPr>
        <w:t xml:space="preserve">Εργαλεία που χρησιμοποιήθηκαν. </w:t>
      </w:r>
    </w:p>
    <w:p w14:paraId="1F28224D" w14:textId="77777777" w:rsidR="009B709D" w:rsidRPr="009B4A4F" w:rsidRDefault="009B709D" w:rsidP="00BC1767">
      <w:pPr>
        <w:pStyle w:val="Default"/>
        <w:rPr>
          <w:rFonts w:ascii="Times New Roman" w:hAnsi="Times New Roman" w:cs="Times New Roman"/>
          <w:color w:val="0D0D0D" w:themeColor="text1" w:themeTint="F2"/>
          <w:sz w:val="26"/>
          <w:szCs w:val="26"/>
          <w:lang w:val="el-GR"/>
        </w:rPr>
      </w:pPr>
    </w:p>
    <w:p w14:paraId="702EE80E" w14:textId="785601C9" w:rsidR="000655FE" w:rsidRPr="009B4A4F" w:rsidRDefault="00BC1767" w:rsidP="00BC1767">
      <w:pPr>
        <w:rPr>
          <w:sz w:val="28"/>
          <w:szCs w:val="28"/>
          <w:lang w:val="el-GR"/>
        </w:rPr>
      </w:pPr>
      <w:r w:rsidRPr="009B4A4F">
        <w:rPr>
          <w:rFonts w:ascii="Times New Roman" w:hAnsi="Times New Roman" w:cs="Times New Roman"/>
          <w:sz w:val="28"/>
          <w:szCs w:val="28"/>
          <w:lang w:val="el-GR"/>
        </w:rPr>
        <w:t>Για τη δημιουργία τ</w:t>
      </w:r>
      <w:r w:rsidR="009B4A4F" w:rsidRPr="009B4A4F">
        <w:rPr>
          <w:rFonts w:ascii="Times New Roman" w:hAnsi="Times New Roman" w:cs="Times New Roman"/>
          <w:sz w:val="28"/>
          <w:szCs w:val="28"/>
          <w:lang w:val="el-GR"/>
        </w:rPr>
        <w:t xml:space="preserve">ων </w:t>
      </w:r>
      <w:r w:rsidR="009B4A4F" w:rsidRPr="009B4A4F">
        <w:rPr>
          <w:rFonts w:ascii="Times New Roman" w:hAnsi="Times New Roman" w:cs="Times New Roman"/>
          <w:sz w:val="28"/>
          <w:szCs w:val="28"/>
        </w:rPr>
        <w:t>Robustness</w:t>
      </w:r>
      <w:r w:rsidR="009B4A4F" w:rsidRPr="009B4A4F">
        <w:rPr>
          <w:rFonts w:ascii="Times New Roman" w:hAnsi="Times New Roman" w:cs="Times New Roman"/>
          <w:sz w:val="28"/>
          <w:szCs w:val="28"/>
          <w:lang w:val="el-GR"/>
        </w:rPr>
        <w:t xml:space="preserve"> και </w:t>
      </w:r>
      <w:r w:rsidR="009B4A4F" w:rsidRPr="009B4A4F">
        <w:rPr>
          <w:rFonts w:ascii="Times New Roman" w:hAnsi="Times New Roman" w:cs="Times New Roman"/>
          <w:sz w:val="28"/>
          <w:szCs w:val="28"/>
        </w:rPr>
        <w:t>Sequence</w:t>
      </w:r>
      <w:r w:rsidR="009B4A4F" w:rsidRPr="009B4A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B4A4F" w:rsidRPr="009B4A4F">
        <w:rPr>
          <w:rFonts w:ascii="Times New Roman" w:hAnsi="Times New Roman" w:cs="Times New Roman"/>
          <w:sz w:val="28"/>
          <w:szCs w:val="28"/>
        </w:rPr>
        <w:t>Diagrams</w:t>
      </w:r>
      <w:r w:rsidR="009B4A4F" w:rsidRPr="009B4A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B4A4F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χρησιμοποιήθηκε το </w:t>
      </w:r>
      <w:r w:rsidRPr="009B4A4F">
        <w:rPr>
          <w:rFonts w:ascii="Times New Roman" w:hAnsi="Times New Roman" w:cs="Times New Roman"/>
          <w:sz w:val="28"/>
          <w:szCs w:val="28"/>
        </w:rPr>
        <w:t>Visual</w:t>
      </w:r>
      <w:r w:rsidRPr="009B4A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B4A4F">
        <w:rPr>
          <w:rFonts w:ascii="Times New Roman" w:hAnsi="Times New Roman" w:cs="Times New Roman"/>
          <w:sz w:val="28"/>
          <w:szCs w:val="28"/>
        </w:rPr>
        <w:t>Paradigm</w:t>
      </w:r>
      <w:r w:rsidR="009B4A4F" w:rsidRPr="009B4A4F">
        <w:rPr>
          <w:sz w:val="28"/>
          <w:szCs w:val="28"/>
          <w:lang w:val="el-GR"/>
        </w:rPr>
        <w:t>.</w:t>
      </w:r>
    </w:p>
    <w:p w14:paraId="79D0D7F0" w14:textId="77777777" w:rsidR="000655FE" w:rsidRPr="00BC1767" w:rsidRDefault="000655FE" w:rsidP="008D53BF">
      <w:pPr>
        <w:rPr>
          <w:sz w:val="36"/>
          <w:szCs w:val="36"/>
          <w:lang w:val="el-GR"/>
        </w:rPr>
      </w:pPr>
    </w:p>
    <w:p w14:paraId="67CECD08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27A6D7D8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65B2D059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65DCB070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13637401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073E2480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1BD93D06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6B13782E" w14:textId="77777777" w:rsidR="0042799D" w:rsidRDefault="0042799D" w:rsidP="0042799D">
      <w:pPr>
        <w:rPr>
          <w:rFonts w:ascii="Times New Roman" w:hAnsi="Times New Roman" w:cs="Times New Roman"/>
          <w:sz w:val="48"/>
          <w:szCs w:val="48"/>
          <w:u w:val="single"/>
          <w:lang w:val="el-GR"/>
        </w:rPr>
      </w:pPr>
    </w:p>
    <w:p w14:paraId="1E78B9E8" w14:textId="64F66F63" w:rsidR="0042799D" w:rsidRPr="00DD422E" w:rsidRDefault="0042799D" w:rsidP="0042799D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Sequence</w:t>
      </w:r>
      <w:r w:rsidRPr="00400855">
        <w:rPr>
          <w:rFonts w:ascii="Times New Roman" w:hAnsi="Times New Roman" w:cs="Times New Roman"/>
          <w:sz w:val="48"/>
          <w:szCs w:val="48"/>
          <w:u w:val="single"/>
        </w:rPr>
        <w:t xml:space="preserve"> Diagrams</w:t>
      </w:r>
    </w:p>
    <w:p w14:paraId="262CC470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</w:rPr>
      </w:pPr>
    </w:p>
    <w:p w14:paraId="4569F071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</w:rPr>
      </w:pPr>
    </w:p>
    <w:p w14:paraId="2924BC72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</w:rPr>
      </w:pPr>
    </w:p>
    <w:p w14:paraId="171F7DC5" w14:textId="77777777" w:rsidR="0042799D" w:rsidRPr="00C808C5" w:rsidRDefault="0042799D" w:rsidP="008D53BF">
      <w:pPr>
        <w:rPr>
          <w:rFonts w:ascii="Times New Roman" w:hAnsi="Times New Roman" w:cs="Times New Roman"/>
          <w:sz w:val="36"/>
          <w:szCs w:val="36"/>
        </w:rPr>
      </w:pPr>
    </w:p>
    <w:p w14:paraId="7A609962" w14:textId="015E3B8F" w:rsidR="000655FE" w:rsidRPr="00C808C5" w:rsidRDefault="0042799D" w:rsidP="008D53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Γι</w:t>
      </w:r>
      <w:r w:rsidR="00992176" w:rsidRPr="00992176">
        <w:rPr>
          <w:rFonts w:ascii="Times New Roman" w:hAnsi="Times New Roman" w:cs="Times New Roman"/>
          <w:sz w:val="36"/>
          <w:szCs w:val="36"/>
          <w:lang w:val="el-GR"/>
        </w:rPr>
        <w:t>ατρός</w:t>
      </w:r>
      <w:r w:rsidR="00992176" w:rsidRPr="00C808C5">
        <w:rPr>
          <w:rFonts w:ascii="Times New Roman" w:hAnsi="Times New Roman" w:cs="Times New Roman"/>
          <w:sz w:val="36"/>
          <w:szCs w:val="36"/>
        </w:rPr>
        <w:t>:</w:t>
      </w:r>
    </w:p>
    <w:p w14:paraId="3BEBCCCE" w14:textId="77777777" w:rsidR="006D4836" w:rsidRPr="00C808C5" w:rsidRDefault="006D4836" w:rsidP="006D4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08C5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Access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patients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medical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records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Πρόσβαση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στον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ιατρικό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φάκελο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των</w:t>
      </w:r>
      <w:r w:rsidRPr="00C808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ασθενών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028"/>
      </w:tblGrid>
      <w:tr w:rsidR="006D4836" w:rsidRPr="006B5FAF" w14:paraId="4F7D65AA" w14:textId="77777777" w:rsidTr="006D4836">
        <w:tc>
          <w:tcPr>
            <w:tcW w:w="516" w:type="dxa"/>
            <w:hideMark/>
          </w:tcPr>
          <w:p w14:paraId="6142C80B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028" w:type="dxa"/>
            <w:hideMark/>
          </w:tcPr>
          <w:p w14:paraId="5A012C1B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επιλέγει την καρτέλα ‘’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Find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patient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by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ΑΜΚΑ’’</w:t>
            </w:r>
          </w:p>
          <w:p w14:paraId="5178343D" w14:textId="77777777" w:rsid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(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Οθόνη:Αναζήτηση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ασθενή μέσω ΑΜΚΑ)</w:t>
            </w:r>
          </w:p>
          <w:p w14:paraId="7A05E70A" w14:textId="77777777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6E74B791" w14:textId="77777777" w:rsidTr="006D4836">
        <w:tc>
          <w:tcPr>
            <w:tcW w:w="516" w:type="dxa"/>
            <w:hideMark/>
          </w:tcPr>
          <w:p w14:paraId="18B20E7D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028" w:type="dxa"/>
            <w:hideMark/>
          </w:tcPr>
          <w:p w14:paraId="1431D529" w14:textId="77777777" w:rsidR="006D4836" w:rsidRDefault="0042799D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42799D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εμφανίζει </w:t>
            </w:r>
            <w:proofErr w:type="spellStart"/>
            <w:r w:rsidRPr="0042799D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ενα</w:t>
            </w:r>
            <w:proofErr w:type="spellEnd"/>
            <w:r w:rsidRPr="0042799D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κελί μίας γραμμής για την τοποθέτηση του ΑΜΚΑ του ασθενή.</w:t>
            </w:r>
          </w:p>
          <w:p w14:paraId="01E2A230" w14:textId="29395D62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46B86A78" w14:textId="77777777" w:rsidTr="006D4836">
        <w:tc>
          <w:tcPr>
            <w:tcW w:w="516" w:type="dxa"/>
            <w:hideMark/>
          </w:tcPr>
          <w:p w14:paraId="0EB3355C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028" w:type="dxa"/>
            <w:hideMark/>
          </w:tcPr>
          <w:p w14:paraId="7E4FD656" w14:textId="77777777" w:rsidR="006D4836" w:rsidRDefault="0042799D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42799D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Με την τοποθέτηση σωστού ΑΜΚΑ το σύστημα μεταφέρει τον γιατρό στην προσωπική καρτέλα του ασθενή.</w:t>
            </w:r>
          </w:p>
          <w:p w14:paraId="0C12C266" w14:textId="5FDFDCB1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537B5B9C" w14:textId="77777777" w:rsidTr="006D4836">
        <w:tc>
          <w:tcPr>
            <w:tcW w:w="516" w:type="dxa"/>
            <w:hideMark/>
          </w:tcPr>
          <w:p w14:paraId="2BD945E7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028" w:type="dxa"/>
            <w:hideMark/>
          </w:tcPr>
          <w:p w14:paraId="12782D6A" w14:textId="77777777" w:rsid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4E6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Γιατρός κάνει κλικ στην επιλογή ‘’Ιατρικός </w:t>
            </w:r>
            <w:proofErr w:type="spellStart"/>
            <w:r w:rsidRPr="001F4E6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φάκελος’’,και</w:t>
            </w:r>
            <w:proofErr w:type="spellEnd"/>
            <w:r w:rsidRPr="001F4E6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 σύστημα εμφανίζει τον ιατρικό φάκελο του ασθενή.</w:t>
            </w:r>
          </w:p>
          <w:p w14:paraId="495B6D42" w14:textId="22B0E3C3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00C042AA" w14:textId="77777777" w:rsidTr="006D4836">
        <w:tc>
          <w:tcPr>
            <w:tcW w:w="516" w:type="dxa"/>
            <w:hideMark/>
          </w:tcPr>
          <w:p w14:paraId="3E765952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028" w:type="dxa"/>
            <w:hideMark/>
          </w:tcPr>
          <w:p w14:paraId="61144D9F" w14:textId="77777777" w:rsid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4E6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εμφανίζει τις διάφορες ενότητες του ιατρικού φακέλου, όπως την ιστορία του ασθενούς, τα αποτελέσματα εξετάσεων και σημειώσεις από προηγούμενες επισκέψεις.</w:t>
            </w:r>
          </w:p>
          <w:p w14:paraId="5D4D7CF9" w14:textId="61C5CD92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752D6814" w14:textId="77777777" w:rsidTr="006D4836">
        <w:tc>
          <w:tcPr>
            <w:tcW w:w="516" w:type="dxa"/>
            <w:hideMark/>
          </w:tcPr>
          <w:p w14:paraId="6ACA1DF1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6</w:t>
            </w:r>
          </w:p>
        </w:tc>
        <w:tc>
          <w:tcPr>
            <w:tcW w:w="7028" w:type="dxa"/>
            <w:hideMark/>
          </w:tcPr>
          <w:p w14:paraId="3E5F6ED3" w14:textId="77777777" w:rsid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4E6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μπορεί να προσθέσει νέες σημειώσεις ή να ενημερώσει τις υπάρχουσες, επιλέγοντας την ενότητα σημειώσεις και προσθήκη νέας σημείωσης.</w:t>
            </w:r>
          </w:p>
          <w:p w14:paraId="66EB8A81" w14:textId="1B019005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007FEE20" w14:textId="77777777" w:rsidTr="006D4836">
        <w:trPr>
          <w:trHeight w:val="205"/>
        </w:trPr>
        <w:tc>
          <w:tcPr>
            <w:tcW w:w="516" w:type="dxa"/>
            <w:hideMark/>
          </w:tcPr>
          <w:p w14:paraId="69FEB2B6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7</w:t>
            </w:r>
          </w:p>
        </w:tc>
        <w:tc>
          <w:tcPr>
            <w:tcW w:w="7028" w:type="dxa"/>
            <w:hideMark/>
          </w:tcPr>
          <w:p w14:paraId="63CCEB52" w14:textId="77777777" w:rsid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Οταν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τελειώσει τ</w:t>
            </w:r>
            <w:r w:rsidR="0042799D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</w:t>
            </w: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ν τροποποίηση της καρτέλας του ασθενή πατάει το κουμπί ‘’Αποθήκευση αλλαγών’’ .</w:t>
            </w:r>
          </w:p>
          <w:p w14:paraId="6B1ADC3D" w14:textId="45BB2A07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376EE800" w14:textId="77777777" w:rsidTr="006D4836">
        <w:tc>
          <w:tcPr>
            <w:tcW w:w="516" w:type="dxa"/>
            <w:hideMark/>
          </w:tcPr>
          <w:p w14:paraId="46DEECB5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8</w:t>
            </w:r>
          </w:p>
        </w:tc>
        <w:tc>
          <w:tcPr>
            <w:tcW w:w="7028" w:type="dxa"/>
            <w:hideMark/>
          </w:tcPr>
          <w:p w14:paraId="2D48B935" w14:textId="77777777" w:rsid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αποθηκεύει τις αλλαγές(αν υπήρξε τροποποίηση) και εμφανίζει μήνυμα ‘’Επιτυχής αποθήκευση αλλαγών’’.</w:t>
            </w:r>
          </w:p>
          <w:p w14:paraId="712BC69A" w14:textId="77777777" w:rsidR="001F4E6F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6D4836" w:rsidRPr="006B5FAF" w14:paraId="0FDB735D" w14:textId="77777777" w:rsidTr="006D4836">
        <w:tc>
          <w:tcPr>
            <w:tcW w:w="516" w:type="dxa"/>
            <w:hideMark/>
          </w:tcPr>
          <w:p w14:paraId="34C70AC3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10</w:t>
            </w:r>
          </w:p>
        </w:tc>
        <w:tc>
          <w:tcPr>
            <w:tcW w:w="7028" w:type="dxa"/>
            <w:hideMark/>
          </w:tcPr>
          <w:p w14:paraId="52F4AE9C" w14:textId="51A5DE9A" w:rsidR="006D4836" w:rsidRPr="006D4836" w:rsidRDefault="001F4E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4E6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πατώντας το κουμπί σπιτάκι ,το σύστημα τον επιστρέφει στην αρχική σελίδα.</w:t>
            </w:r>
          </w:p>
        </w:tc>
      </w:tr>
      <w:tr w:rsidR="006D4836" w:rsidRPr="006B5FAF" w14:paraId="51CF352F" w14:textId="77777777" w:rsidTr="006D4836">
        <w:tc>
          <w:tcPr>
            <w:tcW w:w="516" w:type="dxa"/>
          </w:tcPr>
          <w:p w14:paraId="65FD293E" w14:textId="5B53F464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28" w:type="dxa"/>
          </w:tcPr>
          <w:p w14:paraId="3C2425E9" w14:textId="77777777" w:rsidR="006D4836" w:rsidRPr="006D4836" w:rsidRDefault="006D4836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</w:tbl>
    <w:p w14:paraId="5563CE5D" w14:textId="227A8EB7" w:rsidR="006D4836" w:rsidRPr="006D4836" w:rsidRDefault="00F4359D" w:rsidP="008D53B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D5A6391" wp14:editId="5DBA2B9D">
            <wp:simplePos x="0" y="0"/>
            <wp:positionH relativeFrom="margin">
              <wp:posOffset>-842645</wp:posOffset>
            </wp:positionH>
            <wp:positionV relativeFrom="paragraph">
              <wp:posOffset>1026160</wp:posOffset>
            </wp:positionV>
            <wp:extent cx="7620635" cy="5148580"/>
            <wp:effectExtent l="0" t="0" r="0" b="0"/>
            <wp:wrapTopAndBottom/>
            <wp:docPr id="428225005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5005" name="Picture 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63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836" w:rsidRPr="006D483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 w:rsidR="006D4836" w:rsidRPr="006D483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7148"/>
      </w:tblGrid>
      <w:tr w:rsidR="006D4836" w:rsidRPr="006B5FAF" w14:paraId="66CA71F9" w14:textId="77777777" w:rsidTr="00AA5C04">
        <w:tc>
          <w:tcPr>
            <w:tcW w:w="528" w:type="dxa"/>
          </w:tcPr>
          <w:p w14:paraId="0358630F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</w:rPr>
              <w:t>3.a.</w:t>
            </w: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</w:tcPr>
          <w:p w14:paraId="70DCEF04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ελέγχει το ΑΜΚΑ που 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εισάχθηκε,μέσω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του πίνακα της βάσης δεδομένων με τους εγγεγραμμένους ασθενείς και τα αντίστοιχα ΑΜΚΑ 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τους,και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διαπιστώνει 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οτι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 ΑΜΚΑ δεν αντιστοιχεί σε κάποιον ασθενή.</w:t>
            </w:r>
          </w:p>
        </w:tc>
      </w:tr>
      <w:tr w:rsidR="006D4836" w:rsidRPr="006B5FAF" w14:paraId="3233AD36" w14:textId="77777777" w:rsidTr="00AA5C04">
        <w:tc>
          <w:tcPr>
            <w:tcW w:w="528" w:type="dxa"/>
          </w:tcPr>
          <w:p w14:paraId="7F8351AB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</w:rPr>
              <w:t>3.a.</w:t>
            </w: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</w:tcPr>
          <w:p w14:paraId="6BE102C2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επιστρέφει το μήνυμα ‘’Το ΑΜΚΑ που 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εισάγατε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δεν αντιστοιχεί σε ασθενή.’’</w:t>
            </w:r>
          </w:p>
        </w:tc>
      </w:tr>
      <w:tr w:rsidR="006D4836" w:rsidRPr="006B5FAF" w14:paraId="2994FFBB" w14:textId="77777777" w:rsidTr="00AA5C04">
        <w:tc>
          <w:tcPr>
            <w:tcW w:w="528" w:type="dxa"/>
          </w:tcPr>
          <w:p w14:paraId="0388B747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</w:rPr>
              <w:t>3.a.</w:t>
            </w: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</w:tcPr>
          <w:p w14:paraId="2EEBDD49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πατάει το κουμπί ‘’Ακύρωση’’ για να κλείσει το μήνυμα.</w:t>
            </w:r>
          </w:p>
        </w:tc>
      </w:tr>
      <w:tr w:rsidR="006D4836" w:rsidRPr="006B5FAF" w14:paraId="01F06747" w14:textId="77777777" w:rsidTr="00AA5C04">
        <w:tc>
          <w:tcPr>
            <w:tcW w:w="528" w:type="dxa"/>
          </w:tcPr>
          <w:p w14:paraId="542363FA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</w:rPr>
              <w:t>3.a.</w:t>
            </w: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</w:tcPr>
          <w:p w14:paraId="6CBF4CC1" w14:textId="77777777" w:rsidR="006D4836" w:rsidRPr="006D4836" w:rsidRDefault="006D4836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Η περίπτωση χρήσης συνεχίζεται </w:t>
            </w:r>
            <w:proofErr w:type="spellStart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απο</w:t>
            </w:r>
            <w:proofErr w:type="spellEnd"/>
            <w:r w:rsidRPr="006D4836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 βήμα 2 της βασικής ροής.</w:t>
            </w:r>
          </w:p>
        </w:tc>
      </w:tr>
    </w:tbl>
    <w:p w14:paraId="0B277992" w14:textId="471F9A98" w:rsidR="00AA5C04" w:rsidRDefault="00AA5C04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3753A9F1" w14:textId="250B739B" w:rsidR="006D4836" w:rsidRDefault="006D4836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471738AB" w14:textId="77777777" w:rsidR="00465E7F" w:rsidRDefault="00465E7F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32384D6F" w14:textId="77777777" w:rsidR="00465E7F" w:rsidRDefault="00465E7F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43E60478" w14:textId="77777777" w:rsidR="00465E7F" w:rsidRDefault="00465E7F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40C677CE" w14:textId="77777777" w:rsidR="00AA5C04" w:rsidRPr="00AA5C04" w:rsidRDefault="00AA5C04" w:rsidP="00AA5C04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AA5C04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2</w:t>
      </w:r>
      <w:r w:rsidRPr="00AA5C04">
        <w:rPr>
          <w:rFonts w:ascii="Times New Roman" w:hAnsi="Times New Roman" w:cs="Times New Roman"/>
          <w:b/>
          <w:bCs/>
          <w:sz w:val="28"/>
          <w:szCs w:val="28"/>
        </w:rPr>
        <w:t>.Drug Prescription/</w:t>
      </w:r>
      <w:proofErr w:type="spellStart"/>
      <w:r w:rsidRPr="00AA5C04">
        <w:rPr>
          <w:rFonts w:ascii="Times New Roman" w:hAnsi="Times New Roman" w:cs="Times New Roman"/>
          <w:b/>
          <w:bCs/>
          <w:sz w:val="28"/>
          <w:szCs w:val="28"/>
          <w:lang w:val="el-GR"/>
        </w:rPr>
        <w:t>Συνταγογράφηση</w:t>
      </w:r>
      <w:proofErr w:type="spellEnd"/>
      <w:r w:rsidRPr="00AA5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5C04">
        <w:rPr>
          <w:rFonts w:ascii="Times New Roman" w:hAnsi="Times New Roman" w:cs="Times New Roman"/>
          <w:b/>
          <w:bCs/>
          <w:sz w:val="28"/>
          <w:szCs w:val="28"/>
          <w:lang w:val="el-GR"/>
        </w:rPr>
        <w:t>φαρμάκου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028"/>
      </w:tblGrid>
      <w:tr w:rsidR="00AA5C04" w:rsidRPr="006B5FAF" w14:paraId="5F5EAD5A" w14:textId="77777777" w:rsidTr="00AA5C04">
        <w:tc>
          <w:tcPr>
            <w:tcW w:w="516" w:type="dxa"/>
          </w:tcPr>
          <w:p w14:paraId="5D4054E5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028" w:type="dxa"/>
          </w:tcPr>
          <w:p w14:paraId="7608B916" w14:textId="77777777" w:rsid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επιλέγει την καρτέλα ‘’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φαρμάκου’’.</w:t>
            </w:r>
          </w:p>
          <w:p w14:paraId="0805BE35" w14:textId="77777777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17F8A05A" w14:textId="77777777" w:rsidTr="00AA5C04">
        <w:tc>
          <w:tcPr>
            <w:tcW w:w="516" w:type="dxa"/>
          </w:tcPr>
          <w:p w14:paraId="4E2D3514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028" w:type="dxa"/>
          </w:tcPr>
          <w:p w14:paraId="7CB3CF91" w14:textId="77777777" w:rsid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εμφανίζει τις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επιλογές,’’Νέα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φαρμάκου’’ και ’’Ιστορικό προηγούμενων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συνταγογραφήσεων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’’.</w:t>
            </w:r>
          </w:p>
          <w:p w14:paraId="375A22DF" w14:textId="6D58B979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71C6E9E9" w14:textId="77777777" w:rsidTr="00AA5C04">
        <w:tc>
          <w:tcPr>
            <w:tcW w:w="516" w:type="dxa"/>
          </w:tcPr>
          <w:p w14:paraId="382C6048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028" w:type="dxa"/>
          </w:tcPr>
          <w:p w14:paraId="51C3E892" w14:textId="77777777" w:rsid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Γιατρός επιλέγει την ’’Νέα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φαρμάκου’’ και το σύστημα ανοίγει αυτόματα νέο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tab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με κελία που συμπληρώνει ο ίδιος για την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φαρμάκου όπως εμπορική ονομασία φαρμάκου, μορφή δόσης,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δοσολογία,συχνότητα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κατανάλωσης,διάρκεια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κατανάλωσης και ΑΜΚΑ ασθενή που θα χορηγηθεί.</w:t>
            </w:r>
          </w:p>
          <w:p w14:paraId="19767DDB" w14:textId="50208B0F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610F8E91" w14:textId="77777777" w:rsidTr="00AA5C04">
        <w:tc>
          <w:tcPr>
            <w:tcW w:w="516" w:type="dxa"/>
          </w:tcPr>
          <w:p w14:paraId="7708880D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028" w:type="dxa"/>
          </w:tcPr>
          <w:p w14:paraId="0F3B987A" w14:textId="77777777" w:rsid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Μετά την συμπλήρωση των απαραίτητων στοιχείων, ο γιατρός κάνει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κλίκ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στο κουμπί ‘’Αποθήκευση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Συνταγογράφησης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’’.</w:t>
            </w:r>
          </w:p>
          <w:p w14:paraId="1D585708" w14:textId="77777777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58CC7633" w14:textId="77777777" w:rsidTr="00AA5C04">
        <w:tc>
          <w:tcPr>
            <w:tcW w:w="516" w:type="dxa"/>
          </w:tcPr>
          <w:p w14:paraId="2CDD4783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028" w:type="dxa"/>
          </w:tcPr>
          <w:p w14:paraId="6D8E1550" w14:textId="77777777" w:rsid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εμφανίζει μήνυμα ‘’Επιτυχής προσθήκη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συνταγογράφησης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φαρμάκου’’.</w:t>
            </w:r>
          </w:p>
          <w:p w14:paraId="400D4994" w14:textId="77777777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2DA46600" w14:textId="77777777" w:rsidTr="00AA5C04">
        <w:tc>
          <w:tcPr>
            <w:tcW w:w="516" w:type="dxa"/>
          </w:tcPr>
          <w:p w14:paraId="36DF6EA6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6</w:t>
            </w:r>
          </w:p>
        </w:tc>
        <w:tc>
          <w:tcPr>
            <w:tcW w:w="7028" w:type="dxa"/>
          </w:tcPr>
          <w:p w14:paraId="38EEA052" w14:textId="77777777" w:rsid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κάνει κλικ οπουδήποτε στην οθόνη για να κλείσει το μήνυμα και να επιστρέψει την αρχική οθόνη.</w:t>
            </w:r>
          </w:p>
          <w:p w14:paraId="34A4B444" w14:textId="77777777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59554533" w14:textId="77777777" w:rsidTr="00AA5C04">
        <w:trPr>
          <w:trHeight w:val="205"/>
        </w:trPr>
        <w:tc>
          <w:tcPr>
            <w:tcW w:w="516" w:type="dxa"/>
          </w:tcPr>
          <w:p w14:paraId="16E9EAEA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7</w:t>
            </w:r>
          </w:p>
        </w:tc>
        <w:tc>
          <w:tcPr>
            <w:tcW w:w="7028" w:type="dxa"/>
          </w:tcPr>
          <w:p w14:paraId="14FE1C8B" w14:textId="77777777" w:rsid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γιατρός επιλέγει το ’’Ιστορικό προηγούμενων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συνταγογραφήσεων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’’.</w:t>
            </w:r>
          </w:p>
          <w:p w14:paraId="26E5CF7A" w14:textId="747D1E6C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1DAC3237" w14:textId="77777777" w:rsidTr="00AA5C04">
        <w:tc>
          <w:tcPr>
            <w:tcW w:w="516" w:type="dxa"/>
          </w:tcPr>
          <w:p w14:paraId="374C931D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8</w:t>
            </w:r>
          </w:p>
        </w:tc>
        <w:tc>
          <w:tcPr>
            <w:tcW w:w="7028" w:type="dxa"/>
          </w:tcPr>
          <w:p w14:paraId="3FE56E4B" w14:textId="77777777" w:rsid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ανοίγει αυτόματα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νεο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tab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με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πολλες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γραμμές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πληροφοριών,όπου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η κάθε γραμμή αντιπροσωπεύει μια προσθήκη προηγούμενης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συνταγογράφησης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στο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σύστημα.Στην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κάθε γραμμή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αναγραφεται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η ημερομηνία προσθήκης της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συνταγογράφησης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στο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σύστημα,η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εμπορική ονομασία του φαρμάκου και το ΑΜΚΑ του ασθενή.</w:t>
            </w:r>
          </w:p>
          <w:p w14:paraId="0FB4945B" w14:textId="3F84F304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3C62C86D" w14:textId="77777777" w:rsidTr="00AA5C04">
        <w:tc>
          <w:tcPr>
            <w:tcW w:w="516" w:type="dxa"/>
          </w:tcPr>
          <w:p w14:paraId="720F2292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9</w:t>
            </w:r>
          </w:p>
        </w:tc>
        <w:tc>
          <w:tcPr>
            <w:tcW w:w="7028" w:type="dxa"/>
          </w:tcPr>
          <w:p w14:paraId="2782406C" w14:textId="7E85F689" w:rsid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Γιατρός επιλέγει την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που επιθυμεί και το σύστημα κάνει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expand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την καρτέλα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οπου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αναγράφονται πλέον αναλυτικά όλα τα στοιχεία της εκάστοτε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συνταγογράφησης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όπως, ημερομηνία καταχώρησης της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συνταγογράφησης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στο σύστημα ,εμπορική ονομασία φαρμάκου, μορφή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δόσης,δοσολογία,συχνότητα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proofErr w:type="spellStart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κατανάλωσης,διάρκεια</w:t>
            </w:r>
            <w:proofErr w:type="spellEnd"/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κατανάλωσης και ΑΜΚΑ ασθενή που έχει χορηγηθεί.</w:t>
            </w:r>
          </w:p>
          <w:p w14:paraId="49AE3CE4" w14:textId="77777777" w:rsidR="00727772" w:rsidRP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AA5C04" w:rsidRPr="006B5FAF" w14:paraId="4D4770A3" w14:textId="77777777" w:rsidTr="00AA5C04">
        <w:tc>
          <w:tcPr>
            <w:tcW w:w="516" w:type="dxa"/>
          </w:tcPr>
          <w:p w14:paraId="34AFD005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10</w:t>
            </w:r>
          </w:p>
        </w:tc>
        <w:tc>
          <w:tcPr>
            <w:tcW w:w="7028" w:type="dxa"/>
          </w:tcPr>
          <w:p w14:paraId="779031B9" w14:textId="77777777" w:rsidR="00AA5C04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727772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πατώντας το κουμπί σπιτάκι ,το σύστημα τον επιστρέφει στην αρχική σελίδα.</w:t>
            </w:r>
          </w:p>
          <w:p w14:paraId="57CC2229" w14:textId="29065AA0" w:rsidR="00727772" w:rsidRPr="00727772" w:rsidRDefault="00727772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</w:tbl>
    <w:p w14:paraId="679EBD71" w14:textId="77777777" w:rsidR="00727772" w:rsidRDefault="00727772" w:rsidP="008D53BF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517C49D" w14:textId="71D08582" w:rsidR="00AA5C04" w:rsidRPr="00AA5C04" w:rsidRDefault="00AA5C04" w:rsidP="008D53BF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A5C04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 w:rsidRPr="00AA5C04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"/>
        <w:gridCol w:w="7148"/>
      </w:tblGrid>
      <w:tr w:rsidR="00AA5C04" w:rsidRPr="006B5FAF" w14:paraId="3712F257" w14:textId="77777777" w:rsidTr="00AA5C04">
        <w:tc>
          <w:tcPr>
            <w:tcW w:w="824" w:type="dxa"/>
          </w:tcPr>
          <w:p w14:paraId="2C56A9B2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  <w:r w:rsidRPr="00AA5C04">
              <w:rPr>
                <w:rFonts w:ascii="Times New Roman" w:hAnsi="Times New Roman" w:cs="Times New Roman"/>
                <w:sz w:val="16"/>
                <w:szCs w:val="16"/>
              </w:rPr>
              <w:t>.a.</w:t>
            </w: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</w:tcPr>
          <w:p w14:paraId="13B8E417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ελέγχει το ΑΜΚΑ που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εισάχθηκε,μέσω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του πίνακα της βάσης δεδομένων με τους εγγεγραμμένους ασθενείς και τα αντίστοιχα ΑΜΚΑ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τους,και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διαπιστώνει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οτι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 ΑΜΚΑ δεν αντιστοιχεί σε κάποιον ασθενή.</w:t>
            </w:r>
          </w:p>
        </w:tc>
      </w:tr>
      <w:tr w:rsidR="00AA5C04" w:rsidRPr="006B5FAF" w14:paraId="597A308F" w14:textId="77777777" w:rsidTr="00AA5C04">
        <w:tc>
          <w:tcPr>
            <w:tcW w:w="824" w:type="dxa"/>
          </w:tcPr>
          <w:p w14:paraId="6CE7BEFB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  <w:r w:rsidRPr="00AA5C04">
              <w:rPr>
                <w:rFonts w:ascii="Times New Roman" w:hAnsi="Times New Roman" w:cs="Times New Roman"/>
                <w:sz w:val="16"/>
                <w:szCs w:val="16"/>
              </w:rPr>
              <w:t>.a.</w:t>
            </w: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</w:tcPr>
          <w:p w14:paraId="1196990D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επιστρέφει το μήνυμα ‘’Το ΑΜΚΑ που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εισάγατε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δεν αντιστοιχεί σε ασθενή.’’</w:t>
            </w:r>
          </w:p>
        </w:tc>
      </w:tr>
      <w:tr w:rsidR="00AA5C04" w:rsidRPr="006B5FAF" w14:paraId="6E84BECD" w14:textId="77777777" w:rsidTr="00AA5C04">
        <w:tc>
          <w:tcPr>
            <w:tcW w:w="824" w:type="dxa"/>
          </w:tcPr>
          <w:p w14:paraId="3FA5B790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  <w:r w:rsidRPr="00AA5C04">
              <w:rPr>
                <w:rFonts w:ascii="Times New Roman" w:hAnsi="Times New Roman" w:cs="Times New Roman"/>
                <w:sz w:val="16"/>
                <w:szCs w:val="16"/>
              </w:rPr>
              <w:t>.a.</w:t>
            </w: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</w:tcPr>
          <w:p w14:paraId="537FF271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γιατρός πατάει το κουμπί ‘’Ακύρωση’’ για να κλείσει το μήνυμα.</w:t>
            </w:r>
          </w:p>
        </w:tc>
      </w:tr>
      <w:tr w:rsidR="00AA5C04" w:rsidRPr="006B5FAF" w14:paraId="58DB8A3D" w14:textId="77777777" w:rsidTr="00AA5C04">
        <w:tc>
          <w:tcPr>
            <w:tcW w:w="824" w:type="dxa"/>
          </w:tcPr>
          <w:p w14:paraId="7598B1EF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  <w:r w:rsidRPr="00AA5C04">
              <w:rPr>
                <w:rFonts w:ascii="Times New Roman" w:hAnsi="Times New Roman" w:cs="Times New Roman"/>
                <w:sz w:val="16"/>
                <w:szCs w:val="16"/>
              </w:rPr>
              <w:t>.a.</w:t>
            </w: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</w:tcPr>
          <w:p w14:paraId="7DEF1A94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Η περίπτωση χρήσης συνεχίζεται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απο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 βήμα 3 της βασικής ροής.</w:t>
            </w:r>
          </w:p>
        </w:tc>
      </w:tr>
    </w:tbl>
    <w:p w14:paraId="3ED58BEE" w14:textId="46814853" w:rsidR="00AA5C04" w:rsidRPr="00AA5C04" w:rsidRDefault="00AA5C04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AA5C04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 w:rsidRPr="00AA5C0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148"/>
      </w:tblGrid>
      <w:tr w:rsidR="00AA5C04" w:rsidRPr="006B5FAF" w14:paraId="16A82F19" w14:textId="77777777" w:rsidTr="00AA5C04">
        <w:tc>
          <w:tcPr>
            <w:tcW w:w="540" w:type="dxa"/>
          </w:tcPr>
          <w:p w14:paraId="0FFBA1D7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</w:rPr>
              <w:t>5.</w:t>
            </w: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α</w:t>
            </w:r>
            <w:r w:rsidRPr="00AA5C0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</w:tcPr>
          <w:p w14:paraId="437C67D5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χρήστης δεν έχει συμπληρώσει όλα τα υποχρεωτικά κελιά για την </w:t>
            </w:r>
            <w:proofErr w:type="spellStart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συνταγογράφηση</w:t>
            </w:r>
            <w:proofErr w:type="spellEnd"/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.</w:t>
            </w:r>
          </w:p>
        </w:tc>
      </w:tr>
      <w:tr w:rsidR="00AA5C04" w:rsidRPr="006B5FAF" w14:paraId="59D139A7" w14:textId="77777777" w:rsidTr="00AA5C04">
        <w:tc>
          <w:tcPr>
            <w:tcW w:w="540" w:type="dxa"/>
          </w:tcPr>
          <w:p w14:paraId="4D2387F4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5.α.2</w:t>
            </w:r>
          </w:p>
        </w:tc>
        <w:tc>
          <w:tcPr>
            <w:tcW w:w="7148" w:type="dxa"/>
          </w:tcPr>
          <w:p w14:paraId="67238C7B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παρουσιάζει μήνυμα της μορφής «Παρακαλώ βεβαιωθείτε ότι έχετε συμπληρώσει όλα τα κελιά»</w:t>
            </w:r>
          </w:p>
        </w:tc>
      </w:tr>
      <w:tr w:rsidR="00AA5C04" w:rsidRPr="006B5FAF" w14:paraId="004DFB67" w14:textId="77777777" w:rsidTr="00AA5C04">
        <w:tc>
          <w:tcPr>
            <w:tcW w:w="540" w:type="dxa"/>
          </w:tcPr>
          <w:p w14:paraId="4A9D95E2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5.α.3</w:t>
            </w:r>
          </w:p>
        </w:tc>
        <w:tc>
          <w:tcPr>
            <w:tcW w:w="7148" w:type="dxa"/>
          </w:tcPr>
          <w:p w14:paraId="1A8BCD41" w14:textId="77777777" w:rsidR="00AA5C04" w:rsidRPr="00AA5C04" w:rsidRDefault="00AA5C04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AA5C04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συνεχίζεται  στο βήμα 3 της βασικής ροής.</w:t>
            </w:r>
          </w:p>
        </w:tc>
      </w:tr>
    </w:tbl>
    <w:p w14:paraId="762EFAF1" w14:textId="6D9D6597" w:rsidR="00AA5C04" w:rsidRPr="00AA5C04" w:rsidRDefault="00F435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1AF120F" wp14:editId="434D3D7E">
            <wp:simplePos x="0" y="0"/>
            <wp:positionH relativeFrom="column">
              <wp:posOffset>-834390</wp:posOffset>
            </wp:positionH>
            <wp:positionV relativeFrom="paragraph">
              <wp:posOffset>0</wp:posOffset>
            </wp:positionV>
            <wp:extent cx="7623810" cy="7338695"/>
            <wp:effectExtent l="0" t="0" r="0" b="0"/>
            <wp:wrapTopAndBottom/>
            <wp:docPr id="1849486890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6890" name="Picture 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73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37B74" w14:textId="77777777" w:rsidR="00F4359D" w:rsidRDefault="00F435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5CEEFC90" w14:textId="053CDC13" w:rsidR="00992176" w:rsidRPr="00124CB8" w:rsidRDefault="00992176" w:rsidP="008D53BF">
      <w:pPr>
        <w:rPr>
          <w:rFonts w:ascii="Times New Roman" w:hAnsi="Times New Roman" w:cs="Times New Roman"/>
          <w:sz w:val="36"/>
          <w:szCs w:val="36"/>
        </w:rPr>
      </w:pPr>
      <w:r w:rsidRPr="00124CB8">
        <w:rPr>
          <w:rFonts w:ascii="Times New Roman" w:hAnsi="Times New Roman" w:cs="Times New Roman"/>
          <w:sz w:val="36"/>
          <w:szCs w:val="36"/>
          <w:lang w:val="el-GR"/>
        </w:rPr>
        <w:lastRenderedPageBreak/>
        <w:t>Ασθενής</w:t>
      </w:r>
      <w:r w:rsidRPr="00124CB8">
        <w:rPr>
          <w:rFonts w:ascii="Times New Roman" w:hAnsi="Times New Roman" w:cs="Times New Roman"/>
          <w:sz w:val="36"/>
          <w:szCs w:val="36"/>
        </w:rPr>
        <w:t>:</w:t>
      </w:r>
    </w:p>
    <w:p w14:paraId="0C6771DB" w14:textId="77777777" w:rsidR="00992176" w:rsidRPr="00124CB8" w:rsidRDefault="00992176" w:rsidP="009921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CB8">
        <w:rPr>
          <w:rFonts w:ascii="Times New Roman" w:hAnsi="Times New Roman" w:cs="Times New Roman"/>
          <w:b/>
          <w:bCs/>
          <w:sz w:val="28"/>
          <w:szCs w:val="28"/>
        </w:rPr>
        <w:t>1.Book a doctor appointment/</w:t>
      </w:r>
      <w:r w:rsidRPr="00124CB8">
        <w:rPr>
          <w:rFonts w:ascii="Times New Roman" w:hAnsi="Times New Roman" w:cs="Times New Roman"/>
          <w:b/>
          <w:bCs/>
          <w:sz w:val="28"/>
          <w:szCs w:val="28"/>
          <w:lang w:val="el-GR"/>
        </w:rPr>
        <w:t>Ραντεβού</w:t>
      </w:r>
      <w:r w:rsidRPr="00124C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4CB8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</w:t>
      </w:r>
      <w:r w:rsidRPr="00124C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4CB8">
        <w:rPr>
          <w:rFonts w:ascii="Times New Roman" w:hAnsi="Times New Roman" w:cs="Times New Roman"/>
          <w:b/>
          <w:bCs/>
          <w:sz w:val="28"/>
          <w:szCs w:val="28"/>
          <w:lang w:val="el-GR"/>
        </w:rPr>
        <w:t>Γιατρό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028"/>
      </w:tblGrid>
      <w:tr w:rsidR="00124CB8" w:rsidRPr="006B5FAF" w14:paraId="41193E7C" w14:textId="77777777" w:rsidTr="002C126F">
        <w:tc>
          <w:tcPr>
            <w:tcW w:w="516" w:type="dxa"/>
            <w:hideMark/>
          </w:tcPr>
          <w:p w14:paraId="13C3FCBB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028" w:type="dxa"/>
            <w:hideMark/>
          </w:tcPr>
          <w:p w14:paraId="60C35824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χρήστης αφού έχει συνδεθεί χρησιμοποιώντας το ΑΜΚΑ του αντικρίζει μια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scrollable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λίστα με τους γιατρούς του εκάστοτε νοσοκομείου (αρχική οθόνη).</w:t>
            </w:r>
          </w:p>
        </w:tc>
      </w:tr>
      <w:tr w:rsidR="00124CB8" w:rsidRPr="006B5FAF" w14:paraId="635F8AAB" w14:textId="77777777" w:rsidTr="002C126F">
        <w:tc>
          <w:tcPr>
            <w:tcW w:w="516" w:type="dxa"/>
            <w:hideMark/>
          </w:tcPr>
          <w:p w14:paraId="007EF9FC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028" w:type="dxa"/>
            <w:hideMark/>
          </w:tcPr>
          <w:p w14:paraId="2248F158" w14:textId="63C0E4D3" w:rsidR="00992176" w:rsidRPr="004B06B2" w:rsidRDefault="004B06B2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4B06B2">
              <w:rPr>
                <w:rFonts w:ascii="Times New Roman" w:hAnsi="Times New Roman" w:cs="Times New Roman"/>
                <w:kern w:val="0"/>
                <w:sz w:val="16"/>
                <w:szCs w:val="16"/>
                <w14:ligatures w14:val="none"/>
              </w:rPr>
              <w:t>T</w:t>
            </w:r>
            <w:r w:rsidRPr="004B06B2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ο σύστημα προβάλει μια λίστα που περιέχει κελιά με </w:t>
            </w:r>
            <w:proofErr w:type="gramStart"/>
            <w:r w:rsidRPr="004B06B2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>α)την</w:t>
            </w:r>
            <w:proofErr w:type="gramEnd"/>
            <w:r w:rsidRPr="004B06B2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 ειδικότητα του γιατρού, β)όνομα , γ)επώνυμο, δ)συνεργαζόμενοι ιατροί.</w:t>
            </w:r>
          </w:p>
        </w:tc>
      </w:tr>
      <w:tr w:rsidR="00124CB8" w:rsidRPr="006B5FAF" w14:paraId="7E663313" w14:textId="77777777" w:rsidTr="002C126F">
        <w:tc>
          <w:tcPr>
            <w:tcW w:w="516" w:type="dxa"/>
            <w:hideMark/>
          </w:tcPr>
          <w:p w14:paraId="6357B552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028" w:type="dxa"/>
            <w:hideMark/>
          </w:tcPr>
          <w:p w14:paraId="36D4023A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έχει την δυνατότητα να οργανώσει την λίστα ανάλογα με (1 έως 4) χαρακτηριστικά ,από παραπάνω, που θα συμπληρώσει ο χρήστης.</w:t>
            </w:r>
          </w:p>
        </w:tc>
      </w:tr>
      <w:tr w:rsidR="00124CB8" w:rsidRPr="006B5FAF" w14:paraId="5B1B0BE4" w14:textId="77777777" w:rsidTr="002C126F">
        <w:tc>
          <w:tcPr>
            <w:tcW w:w="516" w:type="dxa"/>
            <w:hideMark/>
          </w:tcPr>
          <w:p w14:paraId="31C24F19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028" w:type="dxa"/>
            <w:hideMark/>
          </w:tcPr>
          <w:p w14:paraId="06613AD7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διαλέγει τον ιατρό που επιθυμεί.</w:t>
            </w:r>
          </w:p>
        </w:tc>
      </w:tr>
      <w:tr w:rsidR="00124CB8" w:rsidRPr="006B5FAF" w14:paraId="278F6E3E" w14:textId="77777777" w:rsidTr="002C126F">
        <w:tc>
          <w:tcPr>
            <w:tcW w:w="516" w:type="dxa"/>
            <w:hideMark/>
          </w:tcPr>
          <w:p w14:paraId="37A4161A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028" w:type="dxa"/>
            <w:hideMark/>
          </w:tcPr>
          <w:p w14:paraId="2CF0A8FB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ανοίγει το αντίστοιχο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όπου βλέπει περισσότερες πληροφορίες σχετικά με τον ιατρό(όπως στοιχεία επικοινωνίας, θέση της κλινικής του στο κτήριο του νοσοκομείου, ώρες λειτουργείας).</w:t>
            </w:r>
          </w:p>
        </w:tc>
      </w:tr>
      <w:tr w:rsidR="00124CB8" w:rsidRPr="006B5FAF" w14:paraId="4E63394C" w14:textId="77777777" w:rsidTr="002C126F">
        <w:tc>
          <w:tcPr>
            <w:tcW w:w="516" w:type="dxa"/>
            <w:hideMark/>
          </w:tcPr>
          <w:p w14:paraId="4484F7D2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6</w:t>
            </w:r>
          </w:p>
        </w:tc>
        <w:tc>
          <w:tcPr>
            <w:tcW w:w="7028" w:type="dxa"/>
            <w:hideMark/>
          </w:tcPr>
          <w:p w14:paraId="3C240F14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επιλέγει ώρα και ημερομηνία για το ραντεβού του.</w:t>
            </w:r>
          </w:p>
        </w:tc>
      </w:tr>
      <w:tr w:rsidR="00124CB8" w:rsidRPr="006B5FAF" w14:paraId="2C312420" w14:textId="77777777" w:rsidTr="002C126F">
        <w:tc>
          <w:tcPr>
            <w:tcW w:w="516" w:type="dxa"/>
            <w:hideMark/>
          </w:tcPr>
          <w:p w14:paraId="4F99F9F1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028" w:type="dxa"/>
            <w:hideMark/>
          </w:tcPr>
          <w:p w14:paraId="61166A84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εμφανίζει στον χρήστη παράθυρο για συμπλήρωση στοιχείων επικοινωνίας (δύο κελιά για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και τηλέφωνο)</w:t>
            </w:r>
          </w:p>
          <w:p w14:paraId="34012D3C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Και ένα κελί όπου συμπληρώνει τον λόγο που αιτείται το ραντεβού</w:t>
            </w:r>
          </w:p>
        </w:tc>
      </w:tr>
      <w:tr w:rsidR="00124CB8" w:rsidRPr="006B5FAF" w14:paraId="34B33513" w14:textId="77777777" w:rsidTr="002C126F">
        <w:tc>
          <w:tcPr>
            <w:tcW w:w="516" w:type="dxa"/>
            <w:hideMark/>
          </w:tcPr>
          <w:p w14:paraId="7443A47B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028" w:type="dxa"/>
            <w:hideMark/>
          </w:tcPr>
          <w:p w14:paraId="620A001D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αφού έχει συμπληρώσει υποχρεωτικά και τα 3 κελιά οριστικοποιεί την αίτηση πατώντας υποβολή αίτησης</w:t>
            </w:r>
          </w:p>
        </w:tc>
      </w:tr>
      <w:tr w:rsidR="00124CB8" w:rsidRPr="00124CB8" w14:paraId="58E37EC6" w14:textId="77777777" w:rsidTr="002C126F">
        <w:tc>
          <w:tcPr>
            <w:tcW w:w="516" w:type="dxa"/>
            <w:hideMark/>
          </w:tcPr>
          <w:p w14:paraId="5A07D9E4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028" w:type="dxa"/>
            <w:hideMark/>
          </w:tcPr>
          <w:p w14:paraId="7A3EDE4F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Εμφανίζεται μήνυμα επιτυχίας αποστολής.</w:t>
            </w:r>
          </w:p>
        </w:tc>
      </w:tr>
      <w:tr w:rsidR="00124CB8" w:rsidRPr="006B5FAF" w14:paraId="650BF92E" w14:textId="77777777" w:rsidTr="002C126F">
        <w:tc>
          <w:tcPr>
            <w:tcW w:w="516" w:type="dxa"/>
            <w:hideMark/>
          </w:tcPr>
          <w:p w14:paraId="2A83585C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28" w:type="dxa"/>
            <w:hideMark/>
          </w:tcPr>
          <w:p w14:paraId="0BE18084" w14:textId="77777777" w:rsidR="00992176" w:rsidRPr="00124CB8" w:rsidRDefault="00992176" w:rsidP="002C126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Η αίτηση αποστέλνεται στον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Patient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όπου αν το επιθυμεί μπορεί να επικοινωνήσει περαιτέρω με τον ασθενή μέσω τον στοιχείων που δημοσίευσε.</w:t>
            </w:r>
          </w:p>
        </w:tc>
      </w:tr>
    </w:tbl>
    <w:p w14:paraId="2BD44818" w14:textId="0E27D57D" w:rsidR="00992176" w:rsidRPr="00124CB8" w:rsidRDefault="00124CB8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Εναλλακτική Ροή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124CB8" w:rsidRPr="006B5FAF" w14:paraId="24D940C9" w14:textId="77777777" w:rsidTr="00124CB8">
        <w:tc>
          <w:tcPr>
            <w:tcW w:w="366" w:type="dxa"/>
            <w:hideMark/>
          </w:tcPr>
          <w:p w14:paraId="7F6943F7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046153D2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Τα στοιχεία με τα οποία ο χρήστης ταξινόμησε την λίστα δεν αντιστοιχούν σε κάποιον ιατρό</w:t>
            </w:r>
          </w:p>
        </w:tc>
      </w:tr>
      <w:tr w:rsidR="00124CB8" w:rsidRPr="006B5FAF" w14:paraId="2715C8C4" w14:textId="77777777" w:rsidTr="00124CB8">
        <w:tc>
          <w:tcPr>
            <w:tcW w:w="366" w:type="dxa"/>
            <w:hideMark/>
          </w:tcPr>
          <w:p w14:paraId="3D9719E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68C9F701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παρουσιάζει μήνυμα ενημερώνοντας τον χρήστη ότι ο ιατρός δεν βρέθηκε.</w:t>
            </w:r>
          </w:p>
        </w:tc>
      </w:tr>
      <w:tr w:rsidR="00124CB8" w:rsidRPr="006B5FAF" w14:paraId="24AB3852" w14:textId="77777777" w:rsidTr="00124CB8">
        <w:tc>
          <w:tcPr>
            <w:tcW w:w="366" w:type="dxa"/>
            <w:hideMark/>
          </w:tcPr>
          <w:p w14:paraId="09C3D42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38AECAE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προτρέπει τον χρήστη να </w:t>
            </w:r>
            <w:proofErr w:type="spellStart"/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ξαναπροσπαθήσει</w:t>
            </w:r>
            <w:proofErr w:type="spellEnd"/>
          </w:p>
        </w:tc>
      </w:tr>
      <w:tr w:rsidR="00124CB8" w:rsidRPr="006B5FAF" w14:paraId="5CBC6C47" w14:textId="77777777" w:rsidTr="00124CB8">
        <w:tc>
          <w:tcPr>
            <w:tcW w:w="366" w:type="dxa"/>
            <w:hideMark/>
          </w:tcPr>
          <w:p w14:paraId="579C55F0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2399C237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παραμένει στο βήμα 3 μέχρι να επιλέξει κάποιον ιατρό.</w:t>
            </w:r>
          </w:p>
        </w:tc>
      </w:tr>
    </w:tbl>
    <w:p w14:paraId="02AD6CBC" w14:textId="7C46D341" w:rsidR="00124CB8" w:rsidRPr="00124CB8" w:rsidRDefault="00124CB8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Εναλλακτική Ροή </w:t>
      </w:r>
      <w:r w:rsidRPr="00124CB8">
        <w:rPr>
          <w:rFonts w:ascii="Times New Roman" w:hAnsi="Times New Roman" w:cs="Times New Roman"/>
          <w:kern w:val="0"/>
          <w:sz w:val="28"/>
          <w:szCs w:val="28"/>
          <w14:ligatures w14:val="none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124CB8" w:rsidRPr="006B5FAF" w14:paraId="3DBBA4AE" w14:textId="77777777" w:rsidTr="00124CB8">
        <w:tc>
          <w:tcPr>
            <w:tcW w:w="366" w:type="dxa"/>
            <w:hideMark/>
          </w:tcPr>
          <w:p w14:paraId="1B89A067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09DB50E9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δεν έχει συμπληρώσει όλα τα υποχρεωτικά κελιά</w:t>
            </w:r>
          </w:p>
        </w:tc>
      </w:tr>
      <w:tr w:rsidR="00124CB8" w:rsidRPr="006B5FAF" w14:paraId="02DD60A9" w14:textId="77777777" w:rsidTr="00124CB8">
        <w:tc>
          <w:tcPr>
            <w:tcW w:w="366" w:type="dxa"/>
            <w:hideMark/>
          </w:tcPr>
          <w:p w14:paraId="62A97D3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1B3607FE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παρουσιάζει μήνυμα της μορφής «παρακαλώ βεβαιωθείτε ότι έχετε συμπληρώσει όλα τα κελιά»</w:t>
            </w:r>
          </w:p>
        </w:tc>
      </w:tr>
      <w:tr w:rsidR="00124CB8" w:rsidRPr="006B5FAF" w14:paraId="4684BCCF" w14:textId="77777777" w:rsidTr="00124CB8">
        <w:tc>
          <w:tcPr>
            <w:tcW w:w="366" w:type="dxa"/>
            <w:hideMark/>
          </w:tcPr>
          <w:p w14:paraId="01D1EE84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6DB7FD7E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παραμένει στο βήμα 8 μέχρι να συμπληρώσει όλα τα κελιά</w:t>
            </w:r>
          </w:p>
        </w:tc>
      </w:tr>
    </w:tbl>
    <w:p w14:paraId="410BAA90" w14:textId="09B6D699" w:rsidR="00124CB8" w:rsidRPr="00124CB8" w:rsidRDefault="00124CB8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Εναλλακτική Ροή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124CB8" w:rsidRPr="006B5FAF" w14:paraId="568BFF21" w14:textId="77777777" w:rsidTr="00124CB8">
        <w:tc>
          <w:tcPr>
            <w:tcW w:w="366" w:type="dxa"/>
            <w:hideMark/>
          </w:tcPr>
          <w:p w14:paraId="7BDC8EC6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575E450E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ώρα ή η ημερομηνία που επέλεξε ο χρήστης δεν είναι διαθέσιμες</w:t>
            </w:r>
          </w:p>
        </w:tc>
      </w:tr>
      <w:tr w:rsidR="00124CB8" w:rsidRPr="006B5FAF" w14:paraId="6F3D6A40" w14:textId="77777777" w:rsidTr="00124CB8">
        <w:tc>
          <w:tcPr>
            <w:tcW w:w="366" w:type="dxa"/>
            <w:hideMark/>
          </w:tcPr>
          <w:p w14:paraId="53C7750C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25E221F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παρουσιάζει μήνυμα ενημερώνοντας τον χρήστη ότι ο ιατρός δεν είναι επισκέψιμος εκείνη την μέρα/ώρα</w:t>
            </w:r>
          </w:p>
        </w:tc>
      </w:tr>
      <w:tr w:rsidR="00124CB8" w:rsidRPr="006B5FAF" w14:paraId="03A3D061" w14:textId="77777777" w:rsidTr="00124CB8">
        <w:tc>
          <w:tcPr>
            <w:tcW w:w="366" w:type="dxa"/>
            <w:hideMark/>
          </w:tcPr>
          <w:p w14:paraId="22220693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0E62E97B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προτρέπει τον χρήστη να δοκιμάσει να κλείσει άλλο ραντεβού ή αν αυτό δεν είναι δυνατό να επιλέξει άλλον ιατρό.</w:t>
            </w:r>
          </w:p>
        </w:tc>
      </w:tr>
      <w:tr w:rsidR="00124CB8" w:rsidRPr="006B5FAF" w14:paraId="046DB058" w14:textId="77777777" w:rsidTr="00124CB8">
        <w:tc>
          <w:tcPr>
            <w:tcW w:w="366" w:type="dxa"/>
            <w:hideMark/>
          </w:tcPr>
          <w:p w14:paraId="3E7DD1A9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7BE1119D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παραμένει στο βήμα 6 μέχρι να επιλέξει μια έγκυρη ημερομηνία.</w:t>
            </w:r>
          </w:p>
        </w:tc>
      </w:tr>
    </w:tbl>
    <w:p w14:paraId="552D63B2" w14:textId="746AD9B1" w:rsidR="00124CB8" w:rsidRPr="00124CB8" w:rsidRDefault="00124CB8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Εναλλακτική Ροή 1</w:t>
      </w:r>
      <w:r w:rsidRPr="00124CB8">
        <w:rPr>
          <w:rFonts w:ascii="Times New Roman" w:hAnsi="Times New Roman" w:cs="Times New Roman"/>
          <w:kern w:val="0"/>
          <w:sz w:val="28"/>
          <w:szCs w:val="28"/>
          <w14:ligatures w14:val="none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124CB8" w:rsidRPr="006B5FAF" w14:paraId="16BF07AD" w14:textId="77777777" w:rsidTr="00124CB8">
        <w:tc>
          <w:tcPr>
            <w:tcW w:w="366" w:type="dxa"/>
            <w:hideMark/>
          </w:tcPr>
          <w:p w14:paraId="755C24FE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6B0415A3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Patient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απορρίπτει το ραντεβού για οποιονδήποτε λόγο</w:t>
            </w:r>
          </w:p>
        </w:tc>
      </w:tr>
      <w:tr w:rsidR="00124CB8" w:rsidRPr="006B5FAF" w14:paraId="36CF5355" w14:textId="77777777" w:rsidTr="00124CB8">
        <w:tc>
          <w:tcPr>
            <w:tcW w:w="366" w:type="dxa"/>
            <w:hideMark/>
          </w:tcPr>
          <w:p w14:paraId="39963C42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5392839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στέλνει ειδοποίηση μέσω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-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mail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και μνήματος στον χρήστη ενημερώνοντας τον για την ακύρωση του ραντεβού</w:t>
            </w:r>
          </w:p>
        </w:tc>
      </w:tr>
      <w:tr w:rsidR="00124CB8" w:rsidRPr="006B5FAF" w14:paraId="64E415B3" w14:textId="77777777" w:rsidTr="00124CB8">
        <w:tc>
          <w:tcPr>
            <w:tcW w:w="366" w:type="dxa"/>
            <w:hideMark/>
          </w:tcPr>
          <w:p w14:paraId="4ABCBA0C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453A33D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πρέπει να επαναλάβει την διαδικασία από την αρχή (βήμα 1).</w:t>
            </w:r>
          </w:p>
        </w:tc>
      </w:tr>
      <w:tr w:rsidR="00997597" w:rsidRPr="006B5FAF" w14:paraId="54FAE764" w14:textId="77777777" w:rsidTr="00124CB8">
        <w:tc>
          <w:tcPr>
            <w:tcW w:w="366" w:type="dxa"/>
          </w:tcPr>
          <w:p w14:paraId="3EC08195" w14:textId="77777777" w:rsidR="00997597" w:rsidRPr="00124CB8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148" w:type="dxa"/>
          </w:tcPr>
          <w:p w14:paraId="7A3817ED" w14:textId="77777777" w:rsidR="00997597" w:rsidRPr="00124CB8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</w:tbl>
    <w:p w14:paraId="2797CE6D" w14:textId="7B70DD45" w:rsidR="00997597" w:rsidRDefault="00997597" w:rsidP="0099759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Εναλλακτική Ροή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997597" w:rsidRPr="006B5FAF" w14:paraId="00442BD1" w14:textId="77777777" w:rsidTr="00997597">
        <w:tc>
          <w:tcPr>
            <w:tcW w:w="366" w:type="dxa"/>
            <w:hideMark/>
          </w:tcPr>
          <w:p w14:paraId="308AA1A0" w14:textId="77777777" w:rsidR="00997597" w:rsidRPr="00997597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997597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51673AB6" w14:textId="77777777" w:rsidR="00997597" w:rsidRPr="00997597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997597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997597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χρήστης εναλλακτικά μπορεί αιτείται ραντεβού για εμβολιασμό.</w:t>
            </w:r>
          </w:p>
        </w:tc>
      </w:tr>
      <w:tr w:rsidR="00997597" w:rsidRPr="006B5FAF" w14:paraId="3906FB25" w14:textId="77777777" w:rsidTr="00997597">
        <w:tc>
          <w:tcPr>
            <w:tcW w:w="366" w:type="dxa"/>
            <w:hideMark/>
          </w:tcPr>
          <w:p w14:paraId="5251A048" w14:textId="77777777" w:rsidR="00997597" w:rsidRPr="00997597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997597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207EBC35" w14:textId="77777777" w:rsidR="00997597" w:rsidRPr="00997597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997597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περιμένει από τον χρήστη να συμπληρώσει τα στοιχεία του εμβολίου</w:t>
            </w:r>
          </w:p>
        </w:tc>
      </w:tr>
      <w:tr w:rsidR="00997597" w:rsidRPr="006B5FAF" w14:paraId="57F29370" w14:textId="77777777" w:rsidTr="00997597">
        <w:tc>
          <w:tcPr>
            <w:tcW w:w="366" w:type="dxa"/>
            <w:hideMark/>
          </w:tcPr>
          <w:p w14:paraId="5BDD95A1" w14:textId="77777777" w:rsidR="00997597" w:rsidRPr="00997597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997597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5EC21D80" w14:textId="77777777" w:rsidR="00997597" w:rsidRPr="00997597" w:rsidRDefault="00997597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997597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συμπληρώνει τα στοιχεία του εμβολίου που επιθυμεί.</w:t>
            </w:r>
          </w:p>
        </w:tc>
      </w:tr>
    </w:tbl>
    <w:p w14:paraId="08B2E64E" w14:textId="77777777" w:rsidR="00997597" w:rsidRPr="00997597" w:rsidRDefault="00997597" w:rsidP="00997597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4CB71B1C" w14:textId="77777777" w:rsidR="00997597" w:rsidRPr="00997597" w:rsidRDefault="00997597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3815E132" w14:textId="244380F6" w:rsidR="00124CB8" w:rsidRDefault="00C808C5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C808C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C1CF116" wp14:editId="4073D4DC">
            <wp:simplePos x="0" y="0"/>
            <wp:positionH relativeFrom="column">
              <wp:posOffset>-880110</wp:posOffset>
            </wp:positionH>
            <wp:positionV relativeFrom="paragraph">
              <wp:posOffset>0</wp:posOffset>
            </wp:positionV>
            <wp:extent cx="7708265" cy="7393305"/>
            <wp:effectExtent l="0" t="0" r="6985" b="0"/>
            <wp:wrapTopAndBottom/>
            <wp:docPr id="81528002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0020" name="Picture 1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265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0CB72" w14:textId="77777777" w:rsidR="00ED2EA1" w:rsidRPr="006B5FAF" w:rsidRDefault="00ED2EA1" w:rsidP="008D53BF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2A3DD74D" w14:textId="36988270" w:rsidR="00124CB8" w:rsidRPr="006D4836" w:rsidRDefault="00465E7F" w:rsidP="008D53BF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2EA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2.</w:t>
      </w:r>
      <w:r w:rsidR="00124CB8" w:rsidRPr="00124CB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Send my health measurements/</w:t>
      </w:r>
      <w:r w:rsidR="00124CB8" w:rsidRPr="00124CB8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Αποστολή</w:t>
      </w:r>
      <w:r w:rsidR="00124CB8" w:rsidRPr="00124CB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124CB8" w:rsidRPr="00124CB8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μετρήσεων</w:t>
      </w:r>
      <w:r w:rsidR="00124CB8" w:rsidRPr="006D48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7157"/>
      </w:tblGrid>
      <w:tr w:rsidR="00124CB8" w:rsidRPr="006B5FAF" w14:paraId="41E80CC2" w14:textId="77777777" w:rsidTr="00124CB8">
        <w:tc>
          <w:tcPr>
            <w:tcW w:w="387" w:type="dxa"/>
            <w:hideMark/>
          </w:tcPr>
          <w:p w14:paraId="290F4EA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57" w:type="dxa"/>
            <w:hideMark/>
          </w:tcPr>
          <w:p w14:paraId="4B48C630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χρήστης επιλέγει έναν ιατρό με τον οποίο συνεργάζεται από την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scrollable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λίστα (αρχική οθόνη).</w:t>
            </w:r>
          </w:p>
        </w:tc>
      </w:tr>
      <w:tr w:rsidR="00124CB8" w:rsidRPr="006B5FAF" w14:paraId="7D7B06C7" w14:textId="77777777" w:rsidTr="00124CB8">
        <w:tc>
          <w:tcPr>
            <w:tcW w:w="387" w:type="dxa"/>
            <w:hideMark/>
          </w:tcPr>
          <w:p w14:paraId="7E3E48D6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57" w:type="dxa"/>
            <w:hideMark/>
          </w:tcPr>
          <w:p w14:paraId="367D3C31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ανοίγει αντίστοιχο παράθυρο του ιατρού.</w:t>
            </w:r>
          </w:p>
        </w:tc>
      </w:tr>
      <w:tr w:rsidR="00124CB8" w:rsidRPr="006B5FAF" w14:paraId="3046889E" w14:textId="77777777" w:rsidTr="00124CB8">
        <w:tc>
          <w:tcPr>
            <w:tcW w:w="387" w:type="dxa"/>
            <w:hideMark/>
          </w:tcPr>
          <w:p w14:paraId="73BFFE7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57" w:type="dxa"/>
            <w:hideMark/>
          </w:tcPr>
          <w:p w14:paraId="27923D4D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πατάει το κουμπί «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health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measurements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» </w:t>
            </w:r>
          </w:p>
        </w:tc>
      </w:tr>
      <w:tr w:rsidR="00124CB8" w:rsidRPr="006B5FAF" w14:paraId="7C4EF04E" w14:textId="77777777" w:rsidTr="00124CB8">
        <w:tc>
          <w:tcPr>
            <w:tcW w:w="387" w:type="dxa"/>
            <w:hideMark/>
          </w:tcPr>
          <w:p w14:paraId="1CF3E07B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57" w:type="dxa"/>
            <w:hideMark/>
          </w:tcPr>
          <w:p w14:paraId="52F7824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ανοίγει μια φόρμα στην οποία  ο χρήστης μπορεί να ενημερώσει μόνος του βασικά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health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measurements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( οξυγόνωση αίματος, ζάχαρο, επίπεδο πόνου (1-10), πίεση) στα αντίστοιχα κελιά.</w:t>
            </w:r>
          </w:p>
        </w:tc>
      </w:tr>
      <w:tr w:rsidR="00124CB8" w:rsidRPr="006B5FAF" w14:paraId="30A89FDB" w14:textId="77777777" w:rsidTr="00124CB8">
        <w:tc>
          <w:tcPr>
            <w:tcW w:w="387" w:type="dxa"/>
            <w:hideMark/>
          </w:tcPr>
          <w:p w14:paraId="7B65D7D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157" w:type="dxa"/>
            <w:hideMark/>
          </w:tcPr>
          <w:p w14:paraId="0D166EE3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πατάει το κουμπί «Ιστορικό» για όποια κατηγορία επιθυμεί.</w:t>
            </w:r>
          </w:p>
        </w:tc>
      </w:tr>
      <w:tr w:rsidR="00124CB8" w:rsidRPr="006B5FAF" w14:paraId="4EF50330" w14:textId="77777777" w:rsidTr="00124CB8">
        <w:tc>
          <w:tcPr>
            <w:tcW w:w="387" w:type="dxa"/>
            <w:hideMark/>
          </w:tcPr>
          <w:p w14:paraId="50096089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6</w:t>
            </w:r>
          </w:p>
        </w:tc>
        <w:tc>
          <w:tcPr>
            <w:tcW w:w="7157" w:type="dxa"/>
            <w:hideMark/>
          </w:tcPr>
          <w:p w14:paraId="12C948A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ανάλογα με το κουμπί που πατάει ο χρήστης εμφανίζει έναν πίνακα με παλαιότερες μετρήσεις τις κατηγορίας αυτής.</w:t>
            </w:r>
          </w:p>
        </w:tc>
      </w:tr>
      <w:tr w:rsidR="00124CB8" w:rsidRPr="006B5FAF" w14:paraId="0097B7BF" w14:textId="77777777" w:rsidTr="00124CB8">
        <w:tc>
          <w:tcPr>
            <w:tcW w:w="387" w:type="dxa"/>
            <w:hideMark/>
          </w:tcPr>
          <w:p w14:paraId="28881E1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7</w:t>
            </w:r>
          </w:p>
        </w:tc>
        <w:tc>
          <w:tcPr>
            <w:tcW w:w="7157" w:type="dxa"/>
            <w:hideMark/>
          </w:tcPr>
          <w:p w14:paraId="08F6D6B6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χρήστης βγαίνει από το ιστορικό.</w:t>
            </w:r>
          </w:p>
        </w:tc>
      </w:tr>
      <w:tr w:rsidR="00124CB8" w:rsidRPr="006B5FAF" w14:paraId="59733D70" w14:textId="77777777" w:rsidTr="00124CB8">
        <w:tc>
          <w:tcPr>
            <w:tcW w:w="387" w:type="dxa"/>
            <w:hideMark/>
          </w:tcPr>
          <w:p w14:paraId="5770D3A1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8</w:t>
            </w:r>
          </w:p>
        </w:tc>
        <w:tc>
          <w:tcPr>
            <w:tcW w:w="7157" w:type="dxa"/>
            <w:hideMark/>
          </w:tcPr>
          <w:p w14:paraId="1E73BF01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κλείνει το παράθυρο με τον πίνακα.</w:t>
            </w:r>
          </w:p>
        </w:tc>
      </w:tr>
      <w:tr w:rsidR="00124CB8" w:rsidRPr="006B5FAF" w14:paraId="708CE56B" w14:textId="77777777" w:rsidTr="00124CB8">
        <w:tc>
          <w:tcPr>
            <w:tcW w:w="387" w:type="dxa"/>
            <w:hideMark/>
          </w:tcPr>
          <w:p w14:paraId="3508D4BE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9</w:t>
            </w:r>
          </w:p>
        </w:tc>
        <w:tc>
          <w:tcPr>
            <w:tcW w:w="7157" w:type="dxa"/>
            <w:hideMark/>
          </w:tcPr>
          <w:p w14:paraId="2ED65BC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μπορεί να δει ποιες κατηγορίες απαιτεί τυχόν ο επιβλέπων ιατρός.</w:t>
            </w:r>
          </w:p>
        </w:tc>
      </w:tr>
      <w:tr w:rsidR="00124CB8" w:rsidRPr="006B5FAF" w14:paraId="51DE8A59" w14:textId="77777777" w:rsidTr="00124CB8">
        <w:tc>
          <w:tcPr>
            <w:tcW w:w="387" w:type="dxa"/>
            <w:hideMark/>
          </w:tcPr>
          <w:p w14:paraId="684A362D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10</w:t>
            </w:r>
          </w:p>
        </w:tc>
        <w:tc>
          <w:tcPr>
            <w:tcW w:w="7157" w:type="dxa"/>
            <w:hideMark/>
          </w:tcPr>
          <w:p w14:paraId="020D4361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συμπληρώνει ένα κελί.</w:t>
            </w:r>
          </w:p>
        </w:tc>
      </w:tr>
      <w:tr w:rsidR="00124CB8" w:rsidRPr="006B5FAF" w14:paraId="0DF16521" w14:textId="77777777" w:rsidTr="00124CB8">
        <w:tc>
          <w:tcPr>
            <w:tcW w:w="387" w:type="dxa"/>
            <w:hideMark/>
          </w:tcPr>
          <w:p w14:paraId="616E5552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11</w:t>
            </w:r>
          </w:p>
        </w:tc>
        <w:tc>
          <w:tcPr>
            <w:tcW w:w="7157" w:type="dxa"/>
            <w:hideMark/>
          </w:tcPr>
          <w:p w14:paraId="60CC053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κάνει αυτό το κελί γκρι, επισημαίνοντας ότι αυτό το κελί έχει συμπληρωθεί.</w:t>
            </w:r>
          </w:p>
        </w:tc>
      </w:tr>
      <w:tr w:rsidR="00124CB8" w:rsidRPr="006B5FAF" w14:paraId="6E679817" w14:textId="77777777" w:rsidTr="00124CB8">
        <w:tc>
          <w:tcPr>
            <w:tcW w:w="387" w:type="dxa"/>
            <w:hideMark/>
          </w:tcPr>
          <w:p w14:paraId="00C15B6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57" w:type="dxa"/>
            <w:hideMark/>
          </w:tcPr>
          <w:p w14:paraId="14DC9C5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αφού έχει συμπληρώσει ένα ή περισσότερα κελιά πατάει «αποστολή».</w:t>
            </w:r>
          </w:p>
        </w:tc>
      </w:tr>
      <w:tr w:rsidR="00124CB8" w:rsidRPr="006B5FAF" w14:paraId="51519326" w14:textId="77777777" w:rsidTr="00124CB8">
        <w:tc>
          <w:tcPr>
            <w:tcW w:w="387" w:type="dxa"/>
            <w:hideMark/>
          </w:tcPr>
          <w:p w14:paraId="17429CD0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57" w:type="dxa"/>
            <w:hideMark/>
          </w:tcPr>
          <w:p w14:paraId="71868963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στέλνει τα δεδομένα για να αρχειοθετηθούν από τον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Patients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.</w:t>
            </w:r>
          </w:p>
        </w:tc>
      </w:tr>
      <w:tr w:rsidR="00124CB8" w:rsidRPr="00124CB8" w14:paraId="358A55BF" w14:textId="77777777" w:rsidTr="00124CB8">
        <w:tc>
          <w:tcPr>
            <w:tcW w:w="387" w:type="dxa"/>
            <w:hideMark/>
          </w:tcPr>
          <w:p w14:paraId="41870022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57" w:type="dxa"/>
            <w:hideMark/>
          </w:tcPr>
          <w:p w14:paraId="731CDE5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Εμφανίζεται μήνυμα επιτυχίας αποστολής.</w:t>
            </w:r>
          </w:p>
        </w:tc>
      </w:tr>
    </w:tbl>
    <w:p w14:paraId="748256C5" w14:textId="563334DA" w:rsidR="00124CB8" w:rsidRPr="00124CB8" w:rsidRDefault="00124CB8" w:rsidP="008D53BF">
      <w:pPr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Εναλλακτική Ροή </w:t>
      </w:r>
      <w:r w:rsidRPr="00124CB8">
        <w:rPr>
          <w:rFonts w:ascii="Times New Roman" w:hAnsi="Times New Roman" w:cs="Times New Roman"/>
          <w:kern w:val="0"/>
          <w:sz w:val="28"/>
          <w:szCs w:val="28"/>
          <w14:ligatures w14:val="none"/>
        </w:rPr>
        <w:t>1</w:t>
      </w: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124CB8" w:rsidRPr="006B5FAF" w14:paraId="7700CE6C" w14:textId="77777777" w:rsidTr="00124CB8">
        <w:tc>
          <w:tcPr>
            <w:tcW w:w="366" w:type="dxa"/>
            <w:hideMark/>
          </w:tcPr>
          <w:p w14:paraId="5000486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35E6EC37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Η μορφή των δεδομένων που έχει συμπληρώσει ο χρήστης στα κελιά δεν είναι σωστή (πχ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χαρακτήρες).</w:t>
            </w:r>
          </w:p>
        </w:tc>
      </w:tr>
      <w:tr w:rsidR="00124CB8" w:rsidRPr="006B5FAF" w14:paraId="4F529FEB" w14:textId="77777777" w:rsidTr="00124CB8">
        <w:tc>
          <w:tcPr>
            <w:tcW w:w="366" w:type="dxa"/>
            <w:hideMark/>
          </w:tcPr>
          <w:p w14:paraId="74FBFA4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01BD1EC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παρουσιάζει μήνυμα με ορθό παράδειγμα συμπλήρωσης των κελιών στον χρήστη.</w:t>
            </w:r>
          </w:p>
        </w:tc>
      </w:tr>
      <w:tr w:rsidR="00124CB8" w:rsidRPr="00124CB8" w14:paraId="5146C3DF" w14:textId="77777777" w:rsidTr="00124CB8">
        <w:tc>
          <w:tcPr>
            <w:tcW w:w="366" w:type="dxa"/>
            <w:hideMark/>
          </w:tcPr>
          <w:p w14:paraId="2FCDDC3B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0786967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πατάει «κατάλαβα».</w:t>
            </w:r>
          </w:p>
        </w:tc>
      </w:tr>
      <w:tr w:rsidR="00124CB8" w:rsidRPr="00124CB8" w14:paraId="6F155044" w14:textId="77777777" w:rsidTr="00124CB8">
        <w:tc>
          <w:tcPr>
            <w:tcW w:w="366" w:type="dxa"/>
            <w:hideMark/>
          </w:tcPr>
          <w:p w14:paraId="22D512C9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1B186EF6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Επιστροφή στο βήμα 4.</w:t>
            </w:r>
          </w:p>
          <w:p w14:paraId="633E7B84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</w:tbl>
    <w:p w14:paraId="651AB63E" w14:textId="4B47CF73" w:rsidR="00124CB8" w:rsidRPr="00124CB8" w:rsidRDefault="00124CB8" w:rsidP="008D53BF">
      <w:pPr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Εναλλακτική Ροή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124CB8" w:rsidRPr="006B5FAF" w14:paraId="2998C359" w14:textId="77777777" w:rsidTr="00124CB8">
        <w:tc>
          <w:tcPr>
            <w:tcW w:w="366" w:type="dxa"/>
            <w:hideMark/>
          </w:tcPr>
          <w:p w14:paraId="55B08C7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710A0CC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ασθενής δεν συνεργάζεται με αυτόν το ιατρό.</w:t>
            </w:r>
          </w:p>
        </w:tc>
      </w:tr>
      <w:tr w:rsidR="00124CB8" w:rsidRPr="006B5FAF" w14:paraId="1B29C405" w14:textId="77777777" w:rsidTr="00124CB8">
        <w:tc>
          <w:tcPr>
            <w:tcW w:w="366" w:type="dxa"/>
            <w:hideMark/>
          </w:tcPr>
          <w:p w14:paraId="648B08D1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44DE31D0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παρουσιάζει μήνυμα ενημερώνοντας τον χρήστη πως μπορεί να στείλει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health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measurements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μονό σε ιατρούς που τον επιβλέπουν.</w:t>
            </w:r>
          </w:p>
        </w:tc>
      </w:tr>
      <w:tr w:rsidR="00124CB8" w:rsidRPr="006B5FAF" w14:paraId="5007A8AE" w14:textId="77777777" w:rsidTr="00124CB8">
        <w:tc>
          <w:tcPr>
            <w:tcW w:w="366" w:type="dxa"/>
            <w:hideMark/>
          </w:tcPr>
          <w:p w14:paraId="2C51A3EC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530A5FBD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κλείνει το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του ιατρού αυτού.</w:t>
            </w:r>
          </w:p>
        </w:tc>
      </w:tr>
      <w:tr w:rsidR="00124CB8" w:rsidRPr="006B5FAF" w14:paraId="61CF26A6" w14:textId="77777777" w:rsidTr="00124CB8">
        <w:tc>
          <w:tcPr>
            <w:tcW w:w="366" w:type="dxa"/>
            <w:hideMark/>
          </w:tcPr>
          <w:p w14:paraId="50DEFEF1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15E73454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γυρίζει τον χρήστη πίσω στην αρχική οθόνη (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scrollable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λίστα), επιστροφή στο βήμα 1.</w:t>
            </w:r>
          </w:p>
        </w:tc>
      </w:tr>
    </w:tbl>
    <w:p w14:paraId="29CDDB33" w14:textId="300EC58C" w:rsidR="00124CB8" w:rsidRPr="00124CB8" w:rsidRDefault="00124CB8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Εναλλακτική Ροή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124CB8" w:rsidRPr="006B5FAF" w14:paraId="793A5E27" w14:textId="77777777" w:rsidTr="00124CB8">
        <w:tc>
          <w:tcPr>
            <w:tcW w:w="366" w:type="dxa"/>
            <w:hideMark/>
          </w:tcPr>
          <w:p w14:paraId="3D8989F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607EBD8B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Δεν υπάρχουν προηγούμενες μετρήσεις για αυτήν την κατηγορία.</w:t>
            </w:r>
          </w:p>
        </w:tc>
      </w:tr>
      <w:tr w:rsidR="00124CB8" w:rsidRPr="006B5FAF" w14:paraId="78918299" w14:textId="77777777" w:rsidTr="00124CB8">
        <w:tc>
          <w:tcPr>
            <w:tcW w:w="366" w:type="dxa"/>
            <w:hideMark/>
          </w:tcPr>
          <w:p w14:paraId="4F3AE42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214F4186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ενημερώνει τον χρήστη με σχετικό μήνυμα.</w:t>
            </w:r>
          </w:p>
        </w:tc>
      </w:tr>
      <w:tr w:rsidR="00124CB8" w:rsidRPr="006B5FAF" w14:paraId="182D74F1" w14:textId="77777777" w:rsidTr="00124CB8">
        <w:tc>
          <w:tcPr>
            <w:tcW w:w="366" w:type="dxa"/>
            <w:hideMark/>
          </w:tcPr>
          <w:p w14:paraId="014C2E62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629C1062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κλείνει το παράθυρο με τον πίνακα ιστορικού.</w:t>
            </w:r>
          </w:p>
        </w:tc>
      </w:tr>
      <w:tr w:rsidR="00124CB8" w:rsidRPr="006B5FAF" w14:paraId="638F867E" w14:textId="77777777" w:rsidTr="00124CB8">
        <w:tc>
          <w:tcPr>
            <w:tcW w:w="366" w:type="dxa"/>
            <w:hideMark/>
          </w:tcPr>
          <w:p w14:paraId="22EC11BA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5570CDA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γυρίζει τον χρήστη πίσω στην φόρμα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health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124CB8">
              <w:rPr>
                <w:rFonts w:ascii="Times New Roman" w:hAnsi="Times New Roman" w:cs="Times New Roman"/>
                <w:sz w:val="16"/>
                <w:szCs w:val="16"/>
              </w:rPr>
              <w:t>measurements</w:t>
            </w: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, επιστροφή στο βήμα 4.</w:t>
            </w:r>
          </w:p>
        </w:tc>
      </w:tr>
    </w:tbl>
    <w:p w14:paraId="226D9689" w14:textId="44C78F9A" w:rsidR="00124CB8" w:rsidRPr="00124CB8" w:rsidRDefault="00124CB8" w:rsidP="008D53BF">
      <w:pPr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Εναλλακτική Ροή </w:t>
      </w:r>
      <w:r w:rsidRPr="00124CB8">
        <w:rPr>
          <w:rFonts w:ascii="Times New Roman" w:hAnsi="Times New Roman" w:cs="Times New Roman"/>
          <w:kern w:val="0"/>
          <w:sz w:val="28"/>
          <w:szCs w:val="28"/>
          <w14:ligatures w14:val="none"/>
        </w:rPr>
        <w:t>1</w:t>
      </w:r>
      <w:r w:rsidRPr="00124CB8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"/>
        <w:gridCol w:w="6995"/>
      </w:tblGrid>
      <w:tr w:rsidR="00124CB8" w:rsidRPr="006B5FAF" w14:paraId="1793D4CC" w14:textId="77777777" w:rsidTr="00124CB8">
        <w:tc>
          <w:tcPr>
            <w:tcW w:w="524" w:type="dxa"/>
            <w:hideMark/>
          </w:tcPr>
          <w:p w14:paraId="46A1A805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6995" w:type="dxa"/>
            <w:hideMark/>
          </w:tcPr>
          <w:p w14:paraId="42B7931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Δεδομένα που αιτείται ο ιατρός δεν έχουν συμπληρωθεί.</w:t>
            </w:r>
          </w:p>
        </w:tc>
      </w:tr>
      <w:tr w:rsidR="00124CB8" w:rsidRPr="006B5FAF" w14:paraId="3D66AB45" w14:textId="77777777" w:rsidTr="00124CB8">
        <w:tc>
          <w:tcPr>
            <w:tcW w:w="524" w:type="dxa"/>
            <w:hideMark/>
          </w:tcPr>
          <w:p w14:paraId="1D5742FE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6995" w:type="dxa"/>
            <w:hideMark/>
          </w:tcPr>
          <w:p w14:paraId="37B1DC8C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παρουσιάζει μήνυμα ενημερώνοντας τον χρήστη πως δεν έχει συμπληρώσει πεδία τα οποία αιτείται ο ιατρός. Το σύστημα ρωτάει τον χρήστη αν θέλει να συνεχίσει πάραυτα , δίνοντας επιλογές «αποστολή» ή «επιστροφή».</w:t>
            </w:r>
          </w:p>
        </w:tc>
      </w:tr>
      <w:tr w:rsidR="00124CB8" w:rsidRPr="00124CB8" w14:paraId="58023D1B" w14:textId="77777777" w:rsidTr="00124CB8">
        <w:tc>
          <w:tcPr>
            <w:tcW w:w="524" w:type="dxa"/>
            <w:hideMark/>
          </w:tcPr>
          <w:p w14:paraId="26C549B0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3α</w:t>
            </w:r>
          </w:p>
        </w:tc>
        <w:tc>
          <w:tcPr>
            <w:tcW w:w="6995" w:type="dxa"/>
            <w:hideMark/>
          </w:tcPr>
          <w:p w14:paraId="79A8B3A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πατάει «αποστολή».</w:t>
            </w:r>
          </w:p>
        </w:tc>
      </w:tr>
      <w:tr w:rsidR="00124CB8" w:rsidRPr="006B5FAF" w14:paraId="43CA7155" w14:textId="77777777" w:rsidTr="00124CB8">
        <w:tc>
          <w:tcPr>
            <w:tcW w:w="524" w:type="dxa"/>
            <w:hideMark/>
          </w:tcPr>
          <w:p w14:paraId="68EF0A73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4α</w:t>
            </w:r>
          </w:p>
        </w:tc>
        <w:tc>
          <w:tcPr>
            <w:tcW w:w="6995" w:type="dxa"/>
            <w:hideMark/>
          </w:tcPr>
          <w:p w14:paraId="3570CF38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αποστέλλει τα δεδομένα.</w:t>
            </w:r>
          </w:p>
        </w:tc>
      </w:tr>
      <w:tr w:rsidR="00124CB8" w:rsidRPr="006B5FAF" w14:paraId="55E3C9EC" w14:textId="77777777" w:rsidTr="00124CB8">
        <w:tc>
          <w:tcPr>
            <w:tcW w:w="524" w:type="dxa"/>
            <w:hideMark/>
          </w:tcPr>
          <w:p w14:paraId="486AA97D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5α</w:t>
            </w:r>
          </w:p>
        </w:tc>
        <w:tc>
          <w:tcPr>
            <w:tcW w:w="6995" w:type="dxa"/>
            <w:hideMark/>
          </w:tcPr>
          <w:p w14:paraId="3EF4F18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Πηγαίνει στο βήμα 14 ,Εμφανίζει μήνυμα επιτυχίας αποστολής.</w:t>
            </w:r>
          </w:p>
        </w:tc>
      </w:tr>
      <w:tr w:rsidR="00124CB8" w:rsidRPr="00124CB8" w14:paraId="7E22C624" w14:textId="77777777" w:rsidTr="00124CB8">
        <w:tc>
          <w:tcPr>
            <w:tcW w:w="524" w:type="dxa"/>
            <w:hideMark/>
          </w:tcPr>
          <w:p w14:paraId="1EC64DCF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3β</w:t>
            </w:r>
          </w:p>
        </w:tc>
        <w:tc>
          <w:tcPr>
            <w:tcW w:w="6995" w:type="dxa"/>
            <w:hideMark/>
          </w:tcPr>
          <w:p w14:paraId="38A3C754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χρήστης πατάει «επιστροφή».</w:t>
            </w:r>
          </w:p>
        </w:tc>
      </w:tr>
      <w:tr w:rsidR="00124CB8" w:rsidRPr="006B5FAF" w14:paraId="7A2DD950" w14:textId="77777777" w:rsidTr="00124CB8">
        <w:tc>
          <w:tcPr>
            <w:tcW w:w="524" w:type="dxa"/>
            <w:hideMark/>
          </w:tcPr>
          <w:p w14:paraId="1718511C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4β</w:t>
            </w:r>
          </w:p>
        </w:tc>
        <w:tc>
          <w:tcPr>
            <w:tcW w:w="6995" w:type="dxa"/>
            <w:hideMark/>
          </w:tcPr>
          <w:p w14:paraId="1AEC66BB" w14:textId="77777777" w:rsidR="00124CB8" w:rsidRPr="00124CB8" w:rsidRDefault="00124CB8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24CB8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πηγαίνει στο βήμα 4.</w:t>
            </w:r>
          </w:p>
        </w:tc>
      </w:tr>
    </w:tbl>
    <w:p w14:paraId="32830D78" w14:textId="77777777" w:rsidR="00F4359D" w:rsidRDefault="00F4359D" w:rsidP="00F4359D">
      <w:pPr>
        <w:pStyle w:val="NormalWeb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2F590D" wp14:editId="7AE63E8E">
            <wp:simplePos x="0" y="0"/>
            <wp:positionH relativeFrom="margin">
              <wp:posOffset>-387015</wp:posOffset>
            </wp:positionH>
            <wp:positionV relativeFrom="paragraph">
              <wp:posOffset>133</wp:posOffset>
            </wp:positionV>
            <wp:extent cx="6817360" cy="8896985"/>
            <wp:effectExtent l="0" t="0" r="2540" b="0"/>
            <wp:wrapTopAndBottom/>
            <wp:docPr id="964559819" name="Picture 4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9819" name="Picture 4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889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09711" w14:textId="041847B1" w:rsidR="00992176" w:rsidRPr="0042799D" w:rsidRDefault="00992176" w:rsidP="00F4359D">
      <w:pPr>
        <w:pStyle w:val="NormalWeb"/>
        <w:rPr>
          <w:lang w:val="en-US"/>
        </w:rPr>
      </w:pPr>
      <w:r w:rsidRPr="0042799D">
        <w:rPr>
          <w:sz w:val="36"/>
          <w:szCs w:val="36"/>
          <w:lang w:val="en-US"/>
        </w:rPr>
        <w:lastRenderedPageBreak/>
        <w:t>Patient’s Data Manager:</w:t>
      </w:r>
    </w:p>
    <w:p w14:paraId="63B01A0F" w14:textId="77777777" w:rsidR="006B5FAF" w:rsidRPr="006B5FAF" w:rsidRDefault="006B5FAF" w:rsidP="006B5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FAF">
        <w:rPr>
          <w:rFonts w:ascii="Times New Roman" w:hAnsi="Times New Roman" w:cs="Times New Roman"/>
          <w:b/>
          <w:bCs/>
          <w:sz w:val="28"/>
          <w:szCs w:val="28"/>
        </w:rPr>
        <w:t>1.Manage vaccine appointments/</w:t>
      </w:r>
      <w:r w:rsidRPr="006B5FAF">
        <w:rPr>
          <w:rFonts w:ascii="Times New Roman" w:hAnsi="Times New Roman" w:cs="Times New Roman"/>
          <w:b/>
          <w:bCs/>
          <w:sz w:val="28"/>
          <w:szCs w:val="28"/>
          <w:lang w:val="el-GR"/>
        </w:rPr>
        <w:t>Διαχείριση</w:t>
      </w:r>
      <w:r w:rsidRPr="006B5F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5FAF">
        <w:rPr>
          <w:rFonts w:ascii="Times New Roman" w:hAnsi="Times New Roman" w:cs="Times New Roman"/>
          <w:b/>
          <w:bCs/>
          <w:sz w:val="28"/>
          <w:szCs w:val="28"/>
          <w:lang w:val="el-GR"/>
        </w:rPr>
        <w:t>ραντεβού</w:t>
      </w:r>
      <w:r w:rsidRPr="006B5F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5FAF">
        <w:rPr>
          <w:rFonts w:ascii="Times New Roman" w:hAnsi="Times New Roman" w:cs="Times New Roman"/>
          <w:b/>
          <w:bCs/>
          <w:sz w:val="28"/>
          <w:szCs w:val="28"/>
          <w:lang w:val="el-GR"/>
        </w:rPr>
        <w:t>εμβολιασμού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028"/>
      </w:tblGrid>
      <w:tr w:rsidR="006B5FAF" w:rsidRPr="006B5FAF" w14:paraId="269522C9" w14:textId="77777777" w:rsidTr="006B5FAF">
        <w:tc>
          <w:tcPr>
            <w:tcW w:w="516" w:type="dxa"/>
            <w:hideMark/>
          </w:tcPr>
          <w:p w14:paraId="2746D4C9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028" w:type="dxa"/>
            <w:hideMark/>
          </w:tcPr>
          <w:p w14:paraId="635DF537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Patients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συνδέεται με τους κωδικούς του στο σύστημα.</w:t>
            </w:r>
          </w:p>
        </w:tc>
      </w:tr>
      <w:tr w:rsidR="006B5FAF" w:rsidRPr="006B5FAF" w14:paraId="163672AC" w14:textId="77777777" w:rsidTr="006B5FAF">
        <w:tc>
          <w:tcPr>
            <w:tcW w:w="516" w:type="dxa"/>
            <w:hideMark/>
          </w:tcPr>
          <w:p w14:paraId="426450C3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028" w:type="dxa"/>
            <w:hideMark/>
          </w:tcPr>
          <w:p w14:paraId="1D7B1738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εμφανίζει την αρχική οθόνη.</w:t>
            </w:r>
          </w:p>
        </w:tc>
      </w:tr>
      <w:tr w:rsidR="006B5FAF" w:rsidRPr="006B5FAF" w14:paraId="436EE94C" w14:textId="77777777" w:rsidTr="006B5FAF">
        <w:tc>
          <w:tcPr>
            <w:tcW w:w="516" w:type="dxa"/>
            <w:hideMark/>
          </w:tcPr>
          <w:p w14:paraId="41D9F438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028" w:type="dxa"/>
            <w:hideMark/>
          </w:tcPr>
          <w:p w14:paraId="617AE9F9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Ο </w:t>
            </w: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14:ligatures w14:val="none"/>
              </w:rPr>
              <w:t>Manager</w:t>
            </w: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 επιλέγει την Διαχείριση Ραντεβού Εμβολιασμού.  </w:t>
            </w:r>
          </w:p>
        </w:tc>
      </w:tr>
      <w:tr w:rsidR="006B5FAF" w:rsidRPr="006B5FAF" w14:paraId="1D5F5E72" w14:textId="77777777" w:rsidTr="006B5FAF">
        <w:tc>
          <w:tcPr>
            <w:tcW w:w="516" w:type="dxa"/>
            <w:hideMark/>
          </w:tcPr>
          <w:p w14:paraId="10F8DB69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028" w:type="dxa"/>
            <w:hideMark/>
          </w:tcPr>
          <w:p w14:paraId="3605F39B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>Το Σύστημα του εμφανίζει όλα τα νέα αιτήματα ασθενών για ραντεβού εμβολιασμού.</w:t>
            </w:r>
          </w:p>
        </w:tc>
      </w:tr>
      <w:tr w:rsidR="006B5FAF" w:rsidRPr="006B5FAF" w14:paraId="61AF7C56" w14:textId="77777777" w:rsidTr="006B5FAF">
        <w:tc>
          <w:tcPr>
            <w:tcW w:w="516" w:type="dxa"/>
            <w:hideMark/>
          </w:tcPr>
          <w:p w14:paraId="6EB70CC9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028" w:type="dxa"/>
            <w:hideMark/>
          </w:tcPr>
          <w:p w14:paraId="7F725EE5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>Το Σύστημα μέσω της βάσης ελέγχει την διαθεσιμότητα για το επιλεγμένο εμβόλιο καθώς και την συγκεκριμένη ημερομηνία και ώρα που έχει επιλέξει ο Ασθενής.</w:t>
            </w:r>
          </w:p>
        </w:tc>
      </w:tr>
      <w:tr w:rsidR="006B5FAF" w:rsidRPr="006B5FAF" w14:paraId="40138FD9" w14:textId="77777777" w:rsidTr="006B5FAF">
        <w:tc>
          <w:tcPr>
            <w:tcW w:w="516" w:type="dxa"/>
            <w:hideMark/>
          </w:tcPr>
          <w:p w14:paraId="2441E6E8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6</w:t>
            </w:r>
          </w:p>
        </w:tc>
        <w:tc>
          <w:tcPr>
            <w:tcW w:w="7028" w:type="dxa"/>
            <w:hideMark/>
          </w:tcPr>
          <w:p w14:paraId="0F4408D5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Ο </w:t>
            </w: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14:ligatures w14:val="none"/>
              </w:rPr>
              <w:t>Manager</w:t>
            </w: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 επιβεβαιώνει το ραντεβού του ασθενή με το κουμπί Οριστικοποίηση Ραντεβού.</w:t>
            </w:r>
          </w:p>
        </w:tc>
      </w:tr>
      <w:tr w:rsidR="006B5FAF" w:rsidRPr="006B5FAF" w14:paraId="4E308E35" w14:textId="77777777" w:rsidTr="006B5FAF">
        <w:tc>
          <w:tcPr>
            <w:tcW w:w="516" w:type="dxa"/>
            <w:hideMark/>
          </w:tcPr>
          <w:p w14:paraId="498241B6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7</w:t>
            </w:r>
          </w:p>
        </w:tc>
        <w:tc>
          <w:tcPr>
            <w:tcW w:w="7028" w:type="dxa"/>
            <w:hideMark/>
          </w:tcPr>
          <w:p w14:paraId="251FC0B4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εμφανίζει μήνυμα επιτυχίας οριστικοποίησης ραντεβού.</w:t>
            </w:r>
          </w:p>
        </w:tc>
      </w:tr>
      <w:tr w:rsidR="006B5FAF" w:rsidRPr="006B5FAF" w14:paraId="10CE362C" w14:textId="77777777" w:rsidTr="006B5FAF">
        <w:tc>
          <w:tcPr>
            <w:tcW w:w="516" w:type="dxa"/>
            <w:hideMark/>
          </w:tcPr>
          <w:p w14:paraId="37CC78C5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8</w:t>
            </w:r>
          </w:p>
        </w:tc>
        <w:tc>
          <w:tcPr>
            <w:tcW w:w="7028" w:type="dxa"/>
            <w:hideMark/>
          </w:tcPr>
          <w:p w14:paraId="3A41FE86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>Το Σύστημα στέλνει στον Ασθενή και στον Γιατρό email επιβεβαίωσης του ραντεβού.</w:t>
            </w:r>
          </w:p>
        </w:tc>
      </w:tr>
    </w:tbl>
    <w:p w14:paraId="091521F1" w14:textId="04B3D264" w:rsidR="00B25501" w:rsidRPr="006B5FAF" w:rsidRDefault="006B5FAF" w:rsidP="003562EC">
      <w:pPr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6B5FAF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Εναλλακτική Ροή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6B5FAF" w:rsidRPr="006B5FAF" w14:paraId="367F167F" w14:textId="77777777" w:rsidTr="006B5FAF">
        <w:tc>
          <w:tcPr>
            <w:tcW w:w="366" w:type="dxa"/>
            <w:hideMark/>
          </w:tcPr>
          <w:p w14:paraId="621177FD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5335154D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ενημερώνει πως δεν υπάρχει διαθεσιμότητα του συγκεκριμένου εμβολίου την ημέρα που επέλεξε ο Ασθενής.</w:t>
            </w:r>
          </w:p>
        </w:tc>
      </w:tr>
      <w:tr w:rsidR="006B5FAF" w:rsidRPr="006B5FAF" w14:paraId="6434C383" w14:textId="77777777" w:rsidTr="006B5FAF">
        <w:tc>
          <w:tcPr>
            <w:tcW w:w="366" w:type="dxa"/>
            <w:hideMark/>
          </w:tcPr>
          <w:p w14:paraId="448ED2B7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36368262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ακυρώνει το ραντεβού με το κουμπί Ακύρωση.</w:t>
            </w:r>
          </w:p>
        </w:tc>
      </w:tr>
      <w:tr w:rsidR="006B5FAF" w:rsidRPr="006B5FAF" w14:paraId="6954A502" w14:textId="77777777" w:rsidTr="006B5FAF">
        <w:tc>
          <w:tcPr>
            <w:tcW w:w="366" w:type="dxa"/>
            <w:hideMark/>
          </w:tcPr>
          <w:p w14:paraId="573D7798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6C21D77C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Επιλέγει τον λόγο της ακύρωσης ανάμεσα στις επιλογές ή πληκτρολογεί συγκεκριμένο λόγο.</w:t>
            </w:r>
          </w:p>
        </w:tc>
      </w:tr>
      <w:tr w:rsidR="006B5FAF" w:rsidRPr="006B5FAF" w14:paraId="52D61853" w14:textId="77777777" w:rsidTr="006B5FAF">
        <w:tc>
          <w:tcPr>
            <w:tcW w:w="366" w:type="dxa"/>
            <w:hideMark/>
          </w:tcPr>
          <w:p w14:paraId="6F4B2C65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31F30365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αποστέλλει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ενημέρωσης στον Ασθενή και περιμένει νέα ημερομηνία.</w:t>
            </w:r>
          </w:p>
        </w:tc>
      </w:tr>
      <w:tr w:rsidR="006B5FAF" w:rsidRPr="006B5FAF" w14:paraId="7FC9EA4E" w14:textId="77777777" w:rsidTr="006B5FAF">
        <w:tc>
          <w:tcPr>
            <w:tcW w:w="366" w:type="dxa"/>
            <w:hideMark/>
          </w:tcPr>
          <w:p w14:paraId="7A7011CC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148" w:type="dxa"/>
            <w:hideMark/>
          </w:tcPr>
          <w:p w14:paraId="3867C3A9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συνεχίζεται από το βήμα 4 της βασικής ροής.</w:t>
            </w:r>
          </w:p>
        </w:tc>
      </w:tr>
    </w:tbl>
    <w:p w14:paraId="3F09B903" w14:textId="05799E64" w:rsidR="006B5FAF" w:rsidRPr="006B5FAF" w:rsidRDefault="006B5FAF" w:rsidP="003562EC">
      <w:pPr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6B5FAF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Εναλλακτική Ροή </w:t>
      </w:r>
      <w:r w:rsidRPr="006B5FAF"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  <w:gridCol w:w="1846"/>
      </w:tblGrid>
      <w:tr w:rsidR="006B5FAF" w:rsidRPr="006B5FAF" w14:paraId="40C84E8B" w14:textId="77777777" w:rsidTr="006B5FAF">
        <w:tc>
          <w:tcPr>
            <w:tcW w:w="366" w:type="dxa"/>
            <w:hideMark/>
          </w:tcPr>
          <w:p w14:paraId="24493604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gridSpan w:val="2"/>
            <w:hideMark/>
          </w:tcPr>
          <w:p w14:paraId="27AA0681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Ασθενής επιθυμεί ακύρωση ραντεβού λόγω άλλων υποχρεώσεων.</w:t>
            </w:r>
          </w:p>
        </w:tc>
      </w:tr>
      <w:tr w:rsidR="006B5FAF" w:rsidRPr="006B5FAF" w14:paraId="0B8874CC" w14:textId="77777777" w:rsidTr="006B5FAF">
        <w:tc>
          <w:tcPr>
            <w:tcW w:w="366" w:type="dxa"/>
            <w:hideMark/>
          </w:tcPr>
          <w:p w14:paraId="5F79EF81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gridSpan w:val="2"/>
            <w:hideMark/>
          </w:tcPr>
          <w:p w14:paraId="63E60CDD" w14:textId="77777777" w:rsidR="006B5FAF" w:rsidRPr="006B5FAF" w:rsidRDefault="006B5FAF">
            <w:pPr>
              <w:tabs>
                <w:tab w:val="left" w:pos="2074"/>
              </w:tabs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ακυρώνει το ραντεβού με το κουμπί Ακύρωση.</w:t>
            </w:r>
          </w:p>
        </w:tc>
      </w:tr>
      <w:tr w:rsidR="006B5FAF" w:rsidRPr="006B5FAF" w14:paraId="05E878A3" w14:textId="77777777" w:rsidTr="006B5FAF">
        <w:tc>
          <w:tcPr>
            <w:tcW w:w="366" w:type="dxa"/>
            <w:hideMark/>
          </w:tcPr>
          <w:p w14:paraId="0CF568EA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gridSpan w:val="2"/>
            <w:hideMark/>
          </w:tcPr>
          <w:p w14:paraId="3DC69254" w14:textId="77777777" w:rsidR="006B5FAF" w:rsidRPr="006B5FAF" w:rsidRDefault="006B5FAF">
            <w:pPr>
              <w:tabs>
                <w:tab w:val="left" w:pos="2074"/>
              </w:tabs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ενημερώνει το πρόγραμμα του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.</w:t>
            </w:r>
          </w:p>
        </w:tc>
      </w:tr>
      <w:tr w:rsidR="006B5FAF" w:rsidRPr="006B5FAF" w14:paraId="647482B6" w14:textId="77777777" w:rsidTr="006B5FAF">
        <w:tc>
          <w:tcPr>
            <w:tcW w:w="366" w:type="dxa"/>
            <w:hideMark/>
          </w:tcPr>
          <w:p w14:paraId="4268A9B5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gridSpan w:val="2"/>
            <w:hideMark/>
          </w:tcPr>
          <w:p w14:paraId="444349D6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αποστέλλει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ενημέρωσης στον Ασθενή και περιμένει νέα ημερομηνία.</w:t>
            </w:r>
          </w:p>
        </w:tc>
      </w:tr>
      <w:tr w:rsidR="006B5FAF" w:rsidRPr="006B5FAF" w14:paraId="295AA795" w14:textId="77777777" w:rsidTr="006B5FAF">
        <w:trPr>
          <w:gridAfter w:val="1"/>
          <w:wAfter w:w="1846" w:type="dxa"/>
        </w:trPr>
        <w:tc>
          <w:tcPr>
            <w:tcW w:w="366" w:type="dxa"/>
            <w:hideMark/>
          </w:tcPr>
          <w:p w14:paraId="64C77681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148" w:type="dxa"/>
            <w:hideMark/>
          </w:tcPr>
          <w:p w14:paraId="531A0C67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συνεχίζεται από το βήμα 4 της βασικής ροής.</w:t>
            </w:r>
          </w:p>
        </w:tc>
      </w:tr>
    </w:tbl>
    <w:p w14:paraId="48755C07" w14:textId="25BE11D6" w:rsidR="006B5FAF" w:rsidRPr="006B5FAF" w:rsidRDefault="006B5FAF" w:rsidP="003562EC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0292216" wp14:editId="67551535">
            <wp:simplePos x="0" y="0"/>
            <wp:positionH relativeFrom="page">
              <wp:align>left</wp:align>
            </wp:positionH>
            <wp:positionV relativeFrom="paragraph">
              <wp:posOffset>465</wp:posOffset>
            </wp:positionV>
            <wp:extent cx="7624293" cy="5027471"/>
            <wp:effectExtent l="0" t="0" r="0" b="1905"/>
            <wp:wrapTight wrapText="bothSides">
              <wp:wrapPolygon edited="0">
                <wp:start x="0" y="0"/>
                <wp:lineTo x="0" y="21526"/>
                <wp:lineTo x="21535" y="21526"/>
                <wp:lineTo x="21535" y="0"/>
                <wp:lineTo x="0" y="0"/>
              </wp:wrapPolygon>
            </wp:wrapTight>
            <wp:docPr id="1480060415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0415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293" cy="50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F6D5E" w14:textId="69C00C35" w:rsidR="003562EC" w:rsidRPr="006B5FAF" w:rsidRDefault="006B5FAF" w:rsidP="00356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2.Manage doctor appointments/</w:t>
      </w: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Διαχείριση</w:t>
      </w: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Ραντεβού</w:t>
      </w: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με</w:t>
      </w: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B5FAF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Γιατρό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028"/>
      </w:tblGrid>
      <w:tr w:rsidR="006B5FAF" w:rsidRPr="006B5FAF" w14:paraId="05D32EE3" w14:textId="77777777" w:rsidTr="006B5FAF">
        <w:tc>
          <w:tcPr>
            <w:tcW w:w="516" w:type="dxa"/>
            <w:hideMark/>
          </w:tcPr>
          <w:p w14:paraId="7E84D552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028" w:type="dxa"/>
            <w:hideMark/>
          </w:tcPr>
          <w:p w14:paraId="48F8A4B2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Patients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συνδέεται με τους κωδικούς του στο σύστημα.</w:t>
            </w:r>
          </w:p>
        </w:tc>
      </w:tr>
      <w:tr w:rsidR="006B5FAF" w:rsidRPr="006B5FAF" w14:paraId="4569BF46" w14:textId="77777777" w:rsidTr="006B5FAF">
        <w:tc>
          <w:tcPr>
            <w:tcW w:w="516" w:type="dxa"/>
            <w:hideMark/>
          </w:tcPr>
          <w:p w14:paraId="11BA755D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028" w:type="dxa"/>
            <w:hideMark/>
          </w:tcPr>
          <w:p w14:paraId="39351B6C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εμφανίζει την αρχική οθόνη.</w:t>
            </w:r>
          </w:p>
        </w:tc>
      </w:tr>
      <w:tr w:rsidR="006B5FAF" w:rsidRPr="006B5FAF" w14:paraId="1A0A98DC" w14:textId="77777777" w:rsidTr="006B5FAF">
        <w:tc>
          <w:tcPr>
            <w:tcW w:w="516" w:type="dxa"/>
            <w:hideMark/>
          </w:tcPr>
          <w:p w14:paraId="04DBAD63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028" w:type="dxa"/>
            <w:hideMark/>
          </w:tcPr>
          <w:p w14:paraId="7A9750FB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</w:t>
            </w:r>
            <w:proofErr w:type="spellStart"/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Manager</w:t>
            </w:r>
            <w:proofErr w:type="spellEnd"/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επιλέγει την Διαχείριση Ραντεβού με Γιατρό.</w:t>
            </w:r>
          </w:p>
        </w:tc>
      </w:tr>
      <w:tr w:rsidR="006B5FAF" w:rsidRPr="006B5FAF" w14:paraId="230988DE" w14:textId="77777777" w:rsidTr="006B5FAF">
        <w:tc>
          <w:tcPr>
            <w:tcW w:w="516" w:type="dxa"/>
            <w:hideMark/>
          </w:tcPr>
          <w:p w14:paraId="2396E426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028" w:type="dxa"/>
            <w:hideMark/>
          </w:tcPr>
          <w:p w14:paraId="6EBB506E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>Το Σύστημα του εμφανίζει όλα τα νέα αιτήματα των ασθενών για ραντεβού με γιατρό.</w:t>
            </w:r>
          </w:p>
        </w:tc>
      </w:tr>
      <w:tr w:rsidR="006B5FAF" w:rsidRPr="006B5FAF" w14:paraId="56A46963" w14:textId="77777777" w:rsidTr="006B5FAF">
        <w:tc>
          <w:tcPr>
            <w:tcW w:w="516" w:type="dxa"/>
            <w:hideMark/>
          </w:tcPr>
          <w:p w14:paraId="3FD47EB2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028" w:type="dxa"/>
            <w:hideMark/>
          </w:tcPr>
          <w:p w14:paraId="560D4888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ελέγχει την διαθεσιμότητα του επιλεγμένου Γιατρού στην συγκεκριμένη ημερομηνία και ώρα που έχει επιλέξει ο Ασθενής.</w:t>
            </w:r>
          </w:p>
        </w:tc>
      </w:tr>
      <w:tr w:rsidR="006B5FAF" w:rsidRPr="006B5FAF" w14:paraId="444B1488" w14:textId="77777777" w:rsidTr="006B5FAF">
        <w:tc>
          <w:tcPr>
            <w:tcW w:w="516" w:type="dxa"/>
            <w:hideMark/>
          </w:tcPr>
          <w:p w14:paraId="7C6BEEF3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6</w:t>
            </w:r>
          </w:p>
        </w:tc>
        <w:tc>
          <w:tcPr>
            <w:tcW w:w="7028" w:type="dxa"/>
            <w:hideMark/>
          </w:tcPr>
          <w:p w14:paraId="53BAE75F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Ο </w:t>
            </w: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14:ligatures w14:val="none"/>
              </w:rPr>
              <w:t>Manager</w:t>
            </w: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 επιβεβαιώνει το ραντεβού του Ασθενή με τον Γιατρό με το κουμπί Οριστικοποίηση Ραντεβού.</w:t>
            </w:r>
          </w:p>
        </w:tc>
      </w:tr>
      <w:tr w:rsidR="006B5FAF" w:rsidRPr="006B5FAF" w14:paraId="6630C644" w14:textId="77777777" w:rsidTr="006B5FAF">
        <w:tc>
          <w:tcPr>
            <w:tcW w:w="516" w:type="dxa"/>
            <w:hideMark/>
          </w:tcPr>
          <w:p w14:paraId="0F5F8A43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7</w:t>
            </w:r>
          </w:p>
        </w:tc>
        <w:tc>
          <w:tcPr>
            <w:tcW w:w="7028" w:type="dxa"/>
            <w:hideMark/>
          </w:tcPr>
          <w:p w14:paraId="5F47F28C" w14:textId="77777777" w:rsidR="006B5FAF" w:rsidRPr="006B5FAF" w:rsidRDefault="006B5FAF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6B5FAF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>Το Σύστημα εμφανίζει μήνυμα επιτυχίας οριστικοποίησης ραντεβού.</w:t>
            </w:r>
          </w:p>
        </w:tc>
      </w:tr>
      <w:tr w:rsidR="006B5FAF" w:rsidRPr="006B5FAF" w14:paraId="48C171BA" w14:textId="77777777" w:rsidTr="006B5FAF">
        <w:trPr>
          <w:trHeight w:val="65"/>
        </w:trPr>
        <w:tc>
          <w:tcPr>
            <w:tcW w:w="516" w:type="dxa"/>
            <w:hideMark/>
          </w:tcPr>
          <w:p w14:paraId="7832FDA2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8</w:t>
            </w:r>
          </w:p>
        </w:tc>
        <w:tc>
          <w:tcPr>
            <w:tcW w:w="7028" w:type="dxa"/>
            <w:hideMark/>
          </w:tcPr>
          <w:p w14:paraId="5739355F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στέλνει στον Ασθενή και στον Γιατρό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επιβεβαίωσης του ραντεβού.</w:t>
            </w:r>
          </w:p>
        </w:tc>
      </w:tr>
    </w:tbl>
    <w:p w14:paraId="0699EAF9" w14:textId="678CC6B5" w:rsidR="003562EC" w:rsidRPr="006B5FAF" w:rsidRDefault="006B5FAF" w:rsidP="008D53BF">
      <w:pPr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6B5FAF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>Εναλλακτική Ροή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6B5FAF" w:rsidRPr="006B5FAF" w14:paraId="51707E57" w14:textId="77777777" w:rsidTr="006B5FAF">
        <w:tc>
          <w:tcPr>
            <w:tcW w:w="366" w:type="dxa"/>
            <w:hideMark/>
          </w:tcPr>
          <w:p w14:paraId="31D608D9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7B1E38A8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ενημερώνει πως δεν είναι διαθέσιμος ο Γιατρός την ημέρα που επέλεξε ο Ασθενής.</w:t>
            </w:r>
          </w:p>
        </w:tc>
      </w:tr>
      <w:tr w:rsidR="006B5FAF" w:rsidRPr="006B5FAF" w14:paraId="34C44D02" w14:textId="77777777" w:rsidTr="006B5FAF">
        <w:tc>
          <w:tcPr>
            <w:tcW w:w="366" w:type="dxa"/>
            <w:hideMark/>
          </w:tcPr>
          <w:p w14:paraId="63ABAC71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148" w:type="dxa"/>
            <w:hideMark/>
          </w:tcPr>
          <w:p w14:paraId="4C0346EA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ακυρώνει το ραντεβού με το κουμπί Ακύρωση.</w:t>
            </w:r>
          </w:p>
        </w:tc>
      </w:tr>
      <w:tr w:rsidR="006B5FAF" w:rsidRPr="006B5FAF" w14:paraId="212DFFCE" w14:textId="77777777" w:rsidTr="006B5FAF">
        <w:tc>
          <w:tcPr>
            <w:tcW w:w="366" w:type="dxa"/>
            <w:hideMark/>
          </w:tcPr>
          <w:p w14:paraId="69CB22EF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148" w:type="dxa"/>
            <w:hideMark/>
          </w:tcPr>
          <w:p w14:paraId="31082987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Επιλέγει τον λόγο της ακύρωσης ανάμεσα στις επιλογές ή πληκτρολογεί συγκεκριμένο λόγο.</w:t>
            </w:r>
          </w:p>
        </w:tc>
      </w:tr>
      <w:tr w:rsidR="006B5FAF" w:rsidRPr="006B5FAF" w14:paraId="791E6D08" w14:textId="77777777" w:rsidTr="006B5FAF">
        <w:tc>
          <w:tcPr>
            <w:tcW w:w="366" w:type="dxa"/>
            <w:hideMark/>
          </w:tcPr>
          <w:p w14:paraId="7CBB3A8E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148" w:type="dxa"/>
            <w:hideMark/>
          </w:tcPr>
          <w:p w14:paraId="35C246AF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αποστέλλει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ενημέρωσης στον Ασθενή και περιμένει νέα ημερομηνία ή επιλογή νέου Γιατρού.</w:t>
            </w:r>
          </w:p>
        </w:tc>
      </w:tr>
      <w:tr w:rsidR="006B5FAF" w:rsidRPr="006B5FAF" w14:paraId="2A2F1B43" w14:textId="77777777" w:rsidTr="006B5FAF">
        <w:tc>
          <w:tcPr>
            <w:tcW w:w="366" w:type="dxa"/>
            <w:hideMark/>
          </w:tcPr>
          <w:p w14:paraId="1F49B45C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48" w:type="dxa"/>
            <w:hideMark/>
          </w:tcPr>
          <w:p w14:paraId="6998E8FD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συνεχίζεται από το βήμα 4 της βασικής ροής.</w:t>
            </w:r>
          </w:p>
        </w:tc>
      </w:tr>
    </w:tbl>
    <w:p w14:paraId="593658CC" w14:textId="63643DCF" w:rsidR="006B5FAF" w:rsidRPr="006B5FAF" w:rsidRDefault="006B5FAF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 w:rsidRPr="006B5FAF">
        <w:rPr>
          <w:rFonts w:ascii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Εναλλακτική Ροή </w:t>
      </w:r>
      <w:r w:rsidRPr="006B5FAF"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6B5FAF" w:rsidRPr="006B5FAF" w14:paraId="3108DD24" w14:textId="77777777" w:rsidTr="006B5FAF">
        <w:tc>
          <w:tcPr>
            <w:tcW w:w="366" w:type="dxa"/>
            <w:hideMark/>
          </w:tcPr>
          <w:p w14:paraId="54670923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lastRenderedPageBreak/>
              <w:t>1</w:t>
            </w:r>
          </w:p>
        </w:tc>
        <w:tc>
          <w:tcPr>
            <w:tcW w:w="7148" w:type="dxa"/>
            <w:hideMark/>
          </w:tcPr>
          <w:p w14:paraId="0FD67310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Ασθενής επιθυμεί ακύρωση ραντεβού λόγω άλλων υποχρεώσεων.</w:t>
            </w:r>
          </w:p>
        </w:tc>
      </w:tr>
      <w:tr w:rsidR="006B5FAF" w:rsidRPr="006B5FAF" w14:paraId="050C4488" w14:textId="77777777" w:rsidTr="006B5FAF">
        <w:tc>
          <w:tcPr>
            <w:tcW w:w="366" w:type="dxa"/>
            <w:hideMark/>
          </w:tcPr>
          <w:p w14:paraId="3C188DFD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150BE992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ακυρώνει το ραντεβού με το κουμπί Ακύρωση.</w:t>
            </w:r>
          </w:p>
        </w:tc>
      </w:tr>
      <w:tr w:rsidR="006B5FAF" w:rsidRPr="006B5FAF" w14:paraId="78F788FB" w14:textId="77777777" w:rsidTr="006B5FAF">
        <w:tc>
          <w:tcPr>
            <w:tcW w:w="366" w:type="dxa"/>
            <w:hideMark/>
          </w:tcPr>
          <w:p w14:paraId="42ADDB9D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  <w:hideMark/>
          </w:tcPr>
          <w:p w14:paraId="22CEF772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ενημερώνει το πρόγραμμα του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Manager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.</w:t>
            </w:r>
          </w:p>
        </w:tc>
      </w:tr>
      <w:tr w:rsidR="006B5FAF" w:rsidRPr="006B5FAF" w14:paraId="5743FC95" w14:textId="77777777" w:rsidTr="006B5FAF">
        <w:tc>
          <w:tcPr>
            <w:tcW w:w="366" w:type="dxa"/>
            <w:hideMark/>
          </w:tcPr>
          <w:p w14:paraId="4B4F0AB5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325A8F9B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αποστέλλει </w:t>
            </w:r>
            <w:r w:rsidRPr="006B5F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ενημέρωσης στον Ασθενή και περιμένει νέα ημερομηνία ή επιλογή νέου Γιατρού.</w:t>
            </w:r>
          </w:p>
        </w:tc>
      </w:tr>
      <w:tr w:rsidR="006B5FAF" w:rsidRPr="006B5FAF" w14:paraId="0B60E2C1" w14:textId="77777777" w:rsidTr="006B5FAF">
        <w:trPr>
          <w:trHeight w:val="65"/>
        </w:trPr>
        <w:tc>
          <w:tcPr>
            <w:tcW w:w="366" w:type="dxa"/>
            <w:hideMark/>
          </w:tcPr>
          <w:p w14:paraId="663DC0B6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148" w:type="dxa"/>
            <w:hideMark/>
          </w:tcPr>
          <w:p w14:paraId="6A16E520" w14:textId="77777777" w:rsidR="006B5FAF" w:rsidRPr="006B5FAF" w:rsidRDefault="006B5FAF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6B5FAF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Η περίπτωση χρήσης συνεχίζεται από το βήμα 4 της βασικής ροής.</w:t>
            </w:r>
          </w:p>
        </w:tc>
      </w:tr>
    </w:tbl>
    <w:p w14:paraId="621EDE8B" w14:textId="70BB2994" w:rsidR="00B25501" w:rsidRPr="006B5FAF" w:rsidRDefault="006B5FAF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59B4069" wp14:editId="395B2E17">
            <wp:simplePos x="0" y="0"/>
            <wp:positionH relativeFrom="margin">
              <wp:posOffset>-863600</wp:posOffset>
            </wp:positionH>
            <wp:positionV relativeFrom="paragraph">
              <wp:posOffset>386080</wp:posOffset>
            </wp:positionV>
            <wp:extent cx="7661275" cy="5730240"/>
            <wp:effectExtent l="0" t="0" r="0" b="3810"/>
            <wp:wrapTight wrapText="bothSides">
              <wp:wrapPolygon edited="0">
                <wp:start x="0" y="0"/>
                <wp:lineTo x="0" y="21543"/>
                <wp:lineTo x="21537" y="21543"/>
                <wp:lineTo x="21537" y="0"/>
                <wp:lineTo x="0" y="0"/>
              </wp:wrapPolygon>
            </wp:wrapTight>
            <wp:docPr id="2101718856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18856" name="Picture 3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275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85307" w14:textId="593566F2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5492AA3" w14:textId="4C83152C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748E2C0" w14:textId="77777777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4286FBC3" w14:textId="77777777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2178E5A" w14:textId="77777777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3B34C29E" w14:textId="77777777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BB01F7" w14:textId="77777777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168F23D0" w14:textId="77777777" w:rsidR="00B25501" w:rsidRDefault="00B25501" w:rsidP="00B25501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5C472E8C" w14:textId="43AB7DFE" w:rsidR="00B25501" w:rsidRPr="00B25501" w:rsidRDefault="00B25501" w:rsidP="00B25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3. Managing Room and Bed Reservations Based on Pa</w:t>
      </w:r>
      <w:r w:rsidR="006B5FA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t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ient Bookings/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Διαχείριση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Κρατήσεων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Δωματίων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και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Κλινών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Βάσει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Κρατήσεων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25501">
        <w:rPr>
          <w:rFonts w:ascii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Ασθενών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148"/>
      </w:tblGrid>
      <w:tr w:rsidR="00B25501" w:rsidRPr="006B5FAF" w14:paraId="028E8C98" w14:textId="77777777" w:rsidTr="00B25501">
        <w:tc>
          <w:tcPr>
            <w:tcW w:w="516" w:type="dxa"/>
          </w:tcPr>
          <w:p w14:paraId="011FAAA0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</w:tcPr>
          <w:p w14:paraId="36E17692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Ο </w:t>
            </w: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14:ligatures w14:val="none"/>
              </w:rPr>
              <w:t>Patient</w:t>
            </w: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 </w:t>
            </w: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14:ligatures w14:val="none"/>
              </w:rPr>
              <w:t>Data</w:t>
            </w: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 </w:t>
            </w: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14:ligatures w14:val="none"/>
              </w:rPr>
              <w:t>Manager</w:t>
            </w: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 xml:space="preserve"> </w:t>
            </w: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συνδέεται στο σύστημα διαχείρισης του νοσοκομείου με ασφαλή διαπιστευτήρια.</w:t>
            </w:r>
            <w:r w:rsidRPr="00B25501"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  <w:t>.</w:t>
            </w:r>
          </w:p>
        </w:tc>
      </w:tr>
      <w:tr w:rsidR="00B25501" w:rsidRPr="006B5FAF" w14:paraId="230AFF04" w14:textId="77777777" w:rsidTr="00B25501">
        <w:tc>
          <w:tcPr>
            <w:tcW w:w="516" w:type="dxa"/>
          </w:tcPr>
          <w:p w14:paraId="31B46216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</w:tcPr>
          <w:p w14:paraId="7023A8AE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παρουσιάζει ένα </w:t>
            </w: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dashboard</w:t>
            </w: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που συνοψίζει την τρέχουσα κατάληψη και τις επερχόμενες κρατήσεις.</w:t>
            </w:r>
          </w:p>
        </w:tc>
      </w:tr>
      <w:tr w:rsidR="00B25501" w:rsidRPr="006B5FAF" w14:paraId="6132D7F8" w14:textId="77777777" w:rsidTr="00B25501">
        <w:tc>
          <w:tcPr>
            <w:tcW w:w="516" w:type="dxa"/>
          </w:tcPr>
          <w:p w14:paraId="77E61431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3</w:t>
            </w:r>
          </w:p>
        </w:tc>
        <w:tc>
          <w:tcPr>
            <w:tcW w:w="7148" w:type="dxa"/>
          </w:tcPr>
          <w:p w14:paraId="50A1908A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διαχειριστής επιλέγει τη λειτουργία "Διαχείριση Δωματίων και Κλινών".</w:t>
            </w:r>
          </w:p>
        </w:tc>
      </w:tr>
      <w:tr w:rsidR="00B25501" w:rsidRPr="006B5FAF" w14:paraId="2320FB8A" w14:textId="77777777" w:rsidTr="00B25501">
        <w:tc>
          <w:tcPr>
            <w:tcW w:w="516" w:type="dxa"/>
          </w:tcPr>
          <w:p w14:paraId="76943D20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</w:tcPr>
          <w:p w14:paraId="2FF9F461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εμφανίζει λίστα όλων των δωματίων και κλινών, εμφανίζοντας την τρέχουσα κατάσταση τους.</w:t>
            </w:r>
          </w:p>
        </w:tc>
      </w:tr>
      <w:tr w:rsidR="00B25501" w:rsidRPr="006B5FAF" w14:paraId="1CEDBFC4" w14:textId="77777777" w:rsidTr="00B25501">
        <w:tc>
          <w:tcPr>
            <w:tcW w:w="516" w:type="dxa"/>
          </w:tcPr>
          <w:p w14:paraId="435EAFDB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48" w:type="dxa"/>
          </w:tcPr>
          <w:p w14:paraId="228D2C6B" w14:textId="77777777" w:rsidR="00B25501" w:rsidRPr="00B25501" w:rsidRDefault="00B25501" w:rsidP="00777300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διαχειριστής εισάγει ή επιλέγει μια συγκεκριμένη ημερομηνία για να ελέγξει τις μελλοντικές κρατήσεις και διαθεσιμότητες.</w:t>
            </w:r>
          </w:p>
        </w:tc>
      </w:tr>
      <w:tr w:rsidR="00B25501" w:rsidRPr="006B5FAF" w14:paraId="02B5616B" w14:textId="77777777" w:rsidTr="00B25501">
        <w:tc>
          <w:tcPr>
            <w:tcW w:w="516" w:type="dxa"/>
          </w:tcPr>
          <w:p w14:paraId="67E29333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148" w:type="dxa"/>
          </w:tcPr>
          <w:p w14:paraId="7A35F2ED" w14:textId="77777777" w:rsidR="00B25501" w:rsidRPr="00B25501" w:rsidRDefault="00B25501" w:rsidP="00777300">
            <w:pPr>
              <w:tabs>
                <w:tab w:val="left" w:pos="990"/>
              </w:tabs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ανακτά και εμφανίζει τις κρατήσεις για την επιλεγμένη ημερομηνία, περιλαμβάνοντας ονόματα ασθενών και τις αντιστοιχισμένες ή προτιμώμενες δωμάτια και κλίνες τους.</w:t>
            </w:r>
          </w:p>
        </w:tc>
      </w:tr>
      <w:tr w:rsidR="00B25501" w:rsidRPr="006B5FAF" w14:paraId="5E5C291C" w14:textId="77777777" w:rsidTr="00B25501">
        <w:tc>
          <w:tcPr>
            <w:tcW w:w="516" w:type="dxa"/>
          </w:tcPr>
          <w:p w14:paraId="0366E7F8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148" w:type="dxa"/>
          </w:tcPr>
          <w:p w14:paraId="1DDDBB03" w14:textId="77777777" w:rsidR="00B25501" w:rsidRPr="00B25501" w:rsidRDefault="00B25501" w:rsidP="00777300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διαχειριστής αξιολογεί τη διαθεσιμότητα και αντιστοιχίζει ή </w:t>
            </w:r>
            <w:proofErr w:type="spellStart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επαναναθέτει</w:t>
            </w:r>
            <w:proofErr w:type="spellEnd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δωμάτια και κλίνες βάσει των προτιμήσεων και των ιατρικών αναγκών των ασθενών, λαμβάνοντας υπόψη παράγοντες όπως η εγγύτητα σε σταθμούς νοσηλείας ή ειδικό εξοπλισμό.</w:t>
            </w:r>
          </w:p>
        </w:tc>
      </w:tr>
      <w:tr w:rsidR="00B25501" w:rsidRPr="006B5FAF" w14:paraId="4B8187A1" w14:textId="77777777" w:rsidTr="00B25501">
        <w:tc>
          <w:tcPr>
            <w:tcW w:w="516" w:type="dxa"/>
          </w:tcPr>
          <w:p w14:paraId="10A20F9F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148" w:type="dxa"/>
          </w:tcPr>
          <w:p w14:paraId="343E0CE5" w14:textId="77777777" w:rsidR="00B25501" w:rsidRPr="00B25501" w:rsidRDefault="00B25501" w:rsidP="00777300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Μετά την επιλογή, ο διαχειριστής επιβεβαιώνει τις αναθέσεις δωματίων και κλινών.</w:t>
            </w:r>
          </w:p>
        </w:tc>
      </w:tr>
      <w:tr w:rsidR="00B25501" w:rsidRPr="006B5FAF" w14:paraId="472DA061" w14:textId="77777777" w:rsidTr="00B25501">
        <w:tc>
          <w:tcPr>
            <w:tcW w:w="516" w:type="dxa"/>
          </w:tcPr>
          <w:p w14:paraId="433D0E8B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148" w:type="dxa"/>
          </w:tcPr>
          <w:p w14:paraId="1863C948" w14:textId="77777777" w:rsidR="00B25501" w:rsidRPr="00B25501" w:rsidRDefault="00B25501" w:rsidP="00777300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ενημερώνει τις καταστάσεις δωματίων και κλινών και καταχωρεί τις αναθέσεις.</w:t>
            </w:r>
          </w:p>
        </w:tc>
      </w:tr>
      <w:tr w:rsidR="00B25501" w:rsidRPr="006B5FAF" w14:paraId="28FDB944" w14:textId="77777777" w:rsidTr="00B25501">
        <w:tc>
          <w:tcPr>
            <w:tcW w:w="516" w:type="dxa"/>
          </w:tcPr>
          <w:p w14:paraId="3C6E7F2E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148" w:type="dxa"/>
          </w:tcPr>
          <w:p w14:paraId="7611EEA9" w14:textId="77777777" w:rsidR="00B25501" w:rsidRPr="00B25501" w:rsidRDefault="00B25501" w:rsidP="00777300">
            <w:pPr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αυτόματα στέλνει ειδοποιήσεις στους ασθενείς για τις αναθέσεις των δωματίων και κλινών τους και ενημερώνει το σχετικό νοσηλευτικό προσωπικό για τις αλλαγές στην κατάσταση των δωματίων.</w:t>
            </w:r>
          </w:p>
        </w:tc>
      </w:tr>
      <w:tr w:rsidR="00B25501" w:rsidRPr="006B5FAF" w14:paraId="5D06D146" w14:textId="77777777" w:rsidTr="00B25501">
        <w:tc>
          <w:tcPr>
            <w:tcW w:w="516" w:type="dxa"/>
          </w:tcPr>
          <w:p w14:paraId="28B92086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148" w:type="dxa"/>
          </w:tcPr>
          <w:p w14:paraId="61217EB5" w14:textId="77777777" w:rsidR="00B25501" w:rsidRPr="00B25501" w:rsidRDefault="00B25501" w:rsidP="00777300">
            <w:pPr>
              <w:tabs>
                <w:tab w:val="left" w:pos="960"/>
              </w:tabs>
              <w:rPr>
                <w:rFonts w:ascii="Times New Roman" w:hAnsi="Times New Roman" w:cs="Times New Roman"/>
                <w:kern w:val="0"/>
                <w:sz w:val="16"/>
                <w:szCs w:val="16"/>
                <w:lang w:val="el-GR"/>
                <w14:ligatures w14:val="none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διαχειριστής δημιουργεί και εξετάζει αναφορές σχετικά με τη χρήση και την κατάληψη των δωματίων και των κλινών για να εξασφαλίσει βέλτιστη χρήση και να προετοιμαστεί για τυχόν απαραίτητες προσαρμογές.</w:t>
            </w:r>
          </w:p>
        </w:tc>
      </w:tr>
    </w:tbl>
    <w:p w14:paraId="6F5CF59B" w14:textId="0282B00C" w:rsidR="00B25501" w:rsidRPr="00B25501" w:rsidRDefault="00B25501" w:rsidP="008D53BF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B25501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 w:rsidRPr="00B25501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B25501" w:rsidRPr="006B5FAF" w14:paraId="2C24DACF" w14:textId="77777777" w:rsidTr="00B25501">
        <w:tc>
          <w:tcPr>
            <w:tcW w:w="366" w:type="dxa"/>
            <w:hideMark/>
          </w:tcPr>
          <w:p w14:paraId="7693BF32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1D1AE737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Εάν το σύστημα βρίσκεται σε συντήρηση, ο διαχειριστής λαμβάνει ειδοποίηση και τον αναμενόμενο χρόνο διαθεσιμότητας.</w:t>
            </w:r>
          </w:p>
        </w:tc>
      </w:tr>
      <w:tr w:rsidR="00B25501" w:rsidRPr="006B5FAF" w14:paraId="67010D6C" w14:textId="77777777" w:rsidTr="00B25501">
        <w:tc>
          <w:tcPr>
            <w:tcW w:w="366" w:type="dxa"/>
          </w:tcPr>
          <w:p w14:paraId="1CEB0906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</w:tcPr>
          <w:p w14:paraId="7FC5EC24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διαχειριστής χρησιμοποιεί ένα χειροκίνητο σύστημα αντίστοιχης διαχείρισης προσωρινά.</w:t>
            </w:r>
          </w:p>
        </w:tc>
      </w:tr>
    </w:tbl>
    <w:p w14:paraId="2598EB9D" w14:textId="51D2EC34" w:rsidR="00B25501" w:rsidRPr="00B25501" w:rsidRDefault="00B25501" w:rsidP="008D53BF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B25501">
        <w:rPr>
          <w:rFonts w:ascii="Times New Roman" w:hAnsi="Times New Roman" w:cs="Times New Roman"/>
          <w:sz w:val="28"/>
          <w:szCs w:val="28"/>
          <w:lang w:val="el-GR"/>
        </w:rPr>
        <w:t>Εναλλακτική Ροή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B25501" w:rsidRPr="006B5FAF" w14:paraId="787D8B6D" w14:textId="77777777" w:rsidTr="00B25501">
        <w:tc>
          <w:tcPr>
            <w:tcW w:w="366" w:type="dxa"/>
            <w:hideMark/>
          </w:tcPr>
          <w:p w14:paraId="2605681F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387841B5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ελέγχει εάν υπάρχει σύγκρουση (π.χ., δύο ασθενείς έχουν ανατεθεί στο ίδιο δωμάτιο ή κλίνη)</w:t>
            </w:r>
          </w:p>
        </w:tc>
      </w:tr>
      <w:tr w:rsidR="00B25501" w:rsidRPr="006B5FAF" w14:paraId="22281E3B" w14:textId="77777777" w:rsidTr="00B25501">
        <w:tc>
          <w:tcPr>
            <w:tcW w:w="366" w:type="dxa"/>
            <w:hideMark/>
          </w:tcPr>
          <w:p w14:paraId="035ACA2A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  <w:hideMark/>
          </w:tcPr>
          <w:p w14:paraId="4D0A6095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Ο διαχειριστής εξετάζει τα στοιχεία των ασθενών και </w:t>
            </w:r>
            <w:proofErr w:type="spellStart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επαναναθέτει</w:t>
            </w:r>
            <w:proofErr w:type="spellEnd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βάσει της επείγουσας ιατρικής ανάγκης ή των χρόνων κράτησης.</w:t>
            </w:r>
          </w:p>
        </w:tc>
      </w:tr>
    </w:tbl>
    <w:p w14:paraId="0D0C2573" w14:textId="5668F4B4" w:rsidR="00B25501" w:rsidRPr="00B25501" w:rsidRDefault="00B25501" w:rsidP="008D53BF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B25501">
        <w:rPr>
          <w:rFonts w:ascii="Times New Roman" w:hAnsi="Times New Roman" w:cs="Times New Roman"/>
          <w:sz w:val="28"/>
          <w:szCs w:val="28"/>
          <w:lang w:val="el-GR"/>
        </w:rPr>
        <w:t>Εναλλακτική Ροή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B25501" w:rsidRPr="006B5FAF" w14:paraId="77D79261" w14:textId="77777777" w:rsidTr="00B25501">
        <w:tc>
          <w:tcPr>
            <w:tcW w:w="366" w:type="dxa"/>
            <w:hideMark/>
          </w:tcPr>
          <w:p w14:paraId="29D22293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1</w:t>
            </w:r>
          </w:p>
        </w:tc>
        <w:tc>
          <w:tcPr>
            <w:tcW w:w="7148" w:type="dxa"/>
            <w:hideMark/>
          </w:tcPr>
          <w:p w14:paraId="7D852489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αποτυγχάνει να στείλει ειδοποιήσεις </w:t>
            </w:r>
          </w:p>
        </w:tc>
      </w:tr>
      <w:tr w:rsidR="00B25501" w:rsidRPr="006B5FAF" w14:paraId="2199FF46" w14:textId="77777777" w:rsidTr="00B25501">
        <w:tc>
          <w:tcPr>
            <w:tcW w:w="366" w:type="dxa"/>
          </w:tcPr>
          <w:p w14:paraId="241781C2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</w:t>
            </w:r>
          </w:p>
        </w:tc>
        <w:tc>
          <w:tcPr>
            <w:tcW w:w="7148" w:type="dxa"/>
          </w:tcPr>
          <w:p w14:paraId="34D9C652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διαχειριστής επικοινωνεί χειροκίνητα με τους ασθενείς ή οδηγεί το προσωπικό να τους ενημερώσει για τις αναθέσεις δωματίων και κλινών.</w:t>
            </w:r>
          </w:p>
        </w:tc>
      </w:tr>
    </w:tbl>
    <w:p w14:paraId="2E0C52D3" w14:textId="77777777" w:rsidR="00B25501" w:rsidRPr="00B25501" w:rsidRDefault="00B25501" w:rsidP="008D53BF">
      <w:pPr>
        <w:rPr>
          <w:rFonts w:ascii="Times New Roman" w:hAnsi="Times New Roman" w:cs="Times New Roman"/>
          <w:sz w:val="36"/>
          <w:szCs w:val="36"/>
          <w:lang w:val="el-GR"/>
        </w:rPr>
      </w:pPr>
    </w:p>
    <w:p w14:paraId="1320D7D1" w14:textId="76135E4B" w:rsidR="00B25501" w:rsidRPr="00F4359D" w:rsidRDefault="00F4359D" w:rsidP="008D53BF">
      <w:pPr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DD38F3B" wp14:editId="48506C38">
            <wp:simplePos x="0" y="0"/>
            <wp:positionH relativeFrom="margin">
              <wp:posOffset>-858520</wp:posOffset>
            </wp:positionH>
            <wp:positionV relativeFrom="paragraph">
              <wp:posOffset>0</wp:posOffset>
            </wp:positionV>
            <wp:extent cx="7636510" cy="5670550"/>
            <wp:effectExtent l="0" t="0" r="2540" b="6350"/>
            <wp:wrapTopAndBottom/>
            <wp:docPr id="986427249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27249" name="Picture 1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C0C47" w14:textId="77777777" w:rsidR="00B25501" w:rsidRPr="00B25501" w:rsidRDefault="00B25501" w:rsidP="00B25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01">
        <w:rPr>
          <w:rFonts w:ascii="Times New Roman" w:hAnsi="Times New Roman" w:cs="Times New Roman"/>
          <w:sz w:val="28"/>
          <w:szCs w:val="28"/>
        </w:rPr>
        <w:t>4</w:t>
      </w:r>
      <w:r w:rsidRPr="00B25501">
        <w:rPr>
          <w:rFonts w:ascii="Times New Roman" w:hAnsi="Times New Roman" w:cs="Times New Roman"/>
          <w:b/>
          <w:bCs/>
          <w:sz w:val="28"/>
          <w:szCs w:val="28"/>
        </w:rPr>
        <w:t>. Automatic Appointment Reminders/</w:t>
      </w:r>
      <w:r w:rsidRPr="00B25501">
        <w:rPr>
          <w:rFonts w:ascii="Times New Roman" w:hAnsi="Times New Roman" w:cs="Times New Roman"/>
          <w:b/>
          <w:bCs/>
          <w:sz w:val="28"/>
          <w:szCs w:val="28"/>
          <w:lang w:val="el-GR"/>
        </w:rPr>
        <w:t>Αυτόματες</w:t>
      </w:r>
      <w:r w:rsidRPr="00B25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01">
        <w:rPr>
          <w:rFonts w:ascii="Times New Roman" w:hAnsi="Times New Roman" w:cs="Times New Roman"/>
          <w:b/>
          <w:bCs/>
          <w:sz w:val="28"/>
          <w:szCs w:val="28"/>
          <w:lang w:val="el-GR"/>
        </w:rPr>
        <w:t>υπενθυμίσεις</w:t>
      </w:r>
      <w:r w:rsidRPr="00B25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01">
        <w:rPr>
          <w:rFonts w:ascii="Times New Roman" w:hAnsi="Times New Roman" w:cs="Times New Roman"/>
          <w:b/>
          <w:bCs/>
          <w:sz w:val="28"/>
          <w:szCs w:val="28"/>
          <w:lang w:val="el-GR"/>
        </w:rPr>
        <w:t>ραντεβού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148"/>
      </w:tblGrid>
      <w:tr w:rsidR="00B25501" w:rsidRPr="006B5FAF" w14:paraId="19E185E3" w14:textId="77777777" w:rsidTr="00B25501">
        <w:tc>
          <w:tcPr>
            <w:tcW w:w="366" w:type="dxa"/>
            <w:hideMark/>
          </w:tcPr>
          <w:p w14:paraId="29AA4510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148" w:type="dxa"/>
            <w:hideMark/>
          </w:tcPr>
          <w:p w14:paraId="04285214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αυτόματο σύστημα υπενθύμισης παρακολουθεί συνεχώς το πρόγραμμα ραντεβού που αποθηκεύεται στο σύστημα διαχείρισης του νοσοκομείου.</w:t>
            </w:r>
          </w:p>
        </w:tc>
      </w:tr>
      <w:tr w:rsidR="00B25501" w:rsidRPr="006B5FAF" w14:paraId="4C015420" w14:textId="77777777" w:rsidTr="00B25501">
        <w:tc>
          <w:tcPr>
            <w:tcW w:w="366" w:type="dxa"/>
            <w:hideMark/>
          </w:tcPr>
          <w:p w14:paraId="7BDA06EA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148" w:type="dxa"/>
            <w:hideMark/>
          </w:tcPr>
          <w:p w14:paraId="76483AB6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24 ώρες πριν από κάθε ραντεβού, το σύστημα ενεργοποιεί τη διαδικασία υπενθύμισης.</w:t>
            </w:r>
          </w:p>
        </w:tc>
      </w:tr>
      <w:tr w:rsidR="00B25501" w:rsidRPr="006B5FAF" w14:paraId="385EE3BD" w14:textId="77777777" w:rsidTr="00B25501">
        <w:tc>
          <w:tcPr>
            <w:tcW w:w="366" w:type="dxa"/>
            <w:hideMark/>
          </w:tcPr>
          <w:p w14:paraId="6A051AC7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148" w:type="dxa"/>
            <w:hideMark/>
          </w:tcPr>
          <w:p w14:paraId="60E12540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δημιουργεί προσωποποιημένα μηνύματα υπενθύμισης που περιέχουν λεπτομέρειες ραντεβού (ημερομηνία, ώρα, ιατρός, και τοποθεσία).</w:t>
            </w:r>
          </w:p>
        </w:tc>
      </w:tr>
      <w:tr w:rsidR="00B25501" w:rsidRPr="006B5FAF" w14:paraId="462D8283" w14:textId="77777777" w:rsidTr="00B25501">
        <w:tc>
          <w:tcPr>
            <w:tcW w:w="366" w:type="dxa"/>
            <w:hideMark/>
          </w:tcPr>
          <w:p w14:paraId="2B539B2F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4</w:t>
            </w:r>
          </w:p>
        </w:tc>
        <w:tc>
          <w:tcPr>
            <w:tcW w:w="7148" w:type="dxa"/>
            <w:hideMark/>
          </w:tcPr>
          <w:p w14:paraId="41752587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Το σύστημα αποστέλλει αυτές τις υπενθυμίσεις μέσω </w:t>
            </w: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SMS</w:t>
            </w: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και </w:t>
            </w: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τόσο στους ασθενείς όσο και στους σχετικούς </w:t>
            </w:r>
            <w:proofErr w:type="spellStart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παρόχους</w:t>
            </w:r>
            <w:proofErr w:type="spellEnd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υγειονομικής περίθαλψης.</w:t>
            </w:r>
          </w:p>
        </w:tc>
      </w:tr>
      <w:tr w:rsidR="00B25501" w:rsidRPr="006B5FAF" w14:paraId="22854FE4" w14:textId="77777777" w:rsidTr="00B25501">
        <w:tc>
          <w:tcPr>
            <w:tcW w:w="366" w:type="dxa"/>
            <w:hideMark/>
          </w:tcPr>
          <w:p w14:paraId="5AF4A697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5</w:t>
            </w:r>
          </w:p>
        </w:tc>
        <w:tc>
          <w:tcPr>
            <w:tcW w:w="7148" w:type="dxa"/>
            <w:hideMark/>
          </w:tcPr>
          <w:p w14:paraId="76A7E83C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Κάθε απεσταλμένη υπενθύμιση καταγράφεται για λόγους παρακολούθησης, περιλαμβάνοντας πληροφορίες για την κατάσταση παράδοσης.</w:t>
            </w:r>
          </w:p>
        </w:tc>
      </w:tr>
      <w:tr w:rsidR="00B25501" w:rsidRPr="006B5FAF" w14:paraId="75175E67" w14:textId="77777777" w:rsidTr="00B25501">
        <w:tc>
          <w:tcPr>
            <w:tcW w:w="366" w:type="dxa"/>
          </w:tcPr>
          <w:p w14:paraId="6F56AEAC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148" w:type="dxa"/>
          </w:tcPr>
          <w:p w14:paraId="6B77FC4F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Το σύστημα λαμβάνει απαντήσεις από τους ασθενείς (επιβεβαιώσεις ή ακυρώσεις) και ενημερώνει ανάλογα το πρόγραμμα ραντεβού.</w:t>
            </w:r>
          </w:p>
        </w:tc>
      </w:tr>
      <w:tr w:rsidR="00B25501" w:rsidRPr="006B5FAF" w14:paraId="65B21FB5" w14:textId="77777777" w:rsidTr="00B25501">
        <w:tc>
          <w:tcPr>
            <w:tcW w:w="366" w:type="dxa"/>
          </w:tcPr>
          <w:p w14:paraId="1C8D916D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148" w:type="dxa"/>
          </w:tcPr>
          <w:p w14:paraId="7E10CDBF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Εάν υπάρχουν ακυρώσεις ή αλλαγές, το σύστημα ενημερώνει άμεσα τους σχετικούς </w:t>
            </w:r>
            <w:proofErr w:type="spellStart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παρόχους</w:t>
            </w:r>
            <w:proofErr w:type="spellEnd"/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υγειονομικής περίθαλψης για να προσαρμόσουν τα προγράμματά τους.</w:t>
            </w:r>
          </w:p>
        </w:tc>
      </w:tr>
      <w:tr w:rsidR="00B25501" w:rsidRPr="006B5FAF" w14:paraId="643145BE" w14:textId="77777777" w:rsidTr="00B25501">
        <w:tc>
          <w:tcPr>
            <w:tcW w:w="366" w:type="dxa"/>
          </w:tcPr>
          <w:p w14:paraId="7D773E63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148" w:type="dxa"/>
          </w:tcPr>
          <w:p w14:paraId="62A161C9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Ο Διαχειριστής Δεδομένων Ασθενών δημιουργεί αναφορές για την αποτελεσματικότητα του συστήματος υπενθύμισης, αναλύοντας μετρήσεις όπως τα ποσοστά απόκρισης και τη μείωση των μη προσελεύσεων.</w:t>
            </w:r>
          </w:p>
        </w:tc>
      </w:tr>
      <w:tr w:rsidR="00B25501" w:rsidRPr="006B5FAF" w14:paraId="2CBD93E3" w14:textId="77777777" w:rsidTr="00B25501">
        <w:tc>
          <w:tcPr>
            <w:tcW w:w="366" w:type="dxa"/>
          </w:tcPr>
          <w:p w14:paraId="514D6F2D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7148" w:type="dxa"/>
          </w:tcPr>
          <w:p w14:paraId="22AEF36E" w14:textId="77777777" w:rsidR="00B25501" w:rsidRPr="00B25501" w:rsidRDefault="00B25501" w:rsidP="00777300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B25501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>Βάσει των αναφορών, ο Διαχειριστής Δεδομένων Ασθενών εξετάζει και προσαρμόζει τις ρυθμίσεις του συστήματος υπενθύμισης για να βελτιώσει την μελλοντική απόδοση, όπως την αλλαγή του χρόνου υπενθύμισης ή του περιεχομένου του μηνύματος.</w:t>
            </w:r>
          </w:p>
        </w:tc>
      </w:tr>
    </w:tbl>
    <w:p w14:paraId="30DA2FE4" w14:textId="49C8FDC2" w:rsidR="00B25501" w:rsidRPr="00B25501" w:rsidRDefault="00F4359D" w:rsidP="008D53BF">
      <w:pPr>
        <w:rPr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73C71D" wp14:editId="23FA9D25">
            <wp:simplePos x="0" y="0"/>
            <wp:positionH relativeFrom="margin">
              <wp:posOffset>-842645</wp:posOffset>
            </wp:positionH>
            <wp:positionV relativeFrom="paragraph">
              <wp:posOffset>1905</wp:posOffset>
            </wp:positionV>
            <wp:extent cx="7642225" cy="5076825"/>
            <wp:effectExtent l="0" t="0" r="0" b="9525"/>
            <wp:wrapTopAndBottom/>
            <wp:docPr id="12956034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34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2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53922" w14:textId="6F3F2AA7" w:rsidR="00196C06" w:rsidRPr="00B25501" w:rsidRDefault="00196C06" w:rsidP="008D53BF">
      <w:pPr>
        <w:rPr>
          <w:sz w:val="36"/>
          <w:szCs w:val="36"/>
          <w:lang w:val="el-GR"/>
        </w:rPr>
      </w:pPr>
    </w:p>
    <w:p w14:paraId="6806C312" w14:textId="77777777" w:rsidR="00196C06" w:rsidRPr="00B25501" w:rsidRDefault="00196C06" w:rsidP="008D53BF">
      <w:pPr>
        <w:rPr>
          <w:sz w:val="36"/>
          <w:szCs w:val="36"/>
          <w:lang w:val="el-GR"/>
        </w:rPr>
      </w:pPr>
    </w:p>
    <w:p w14:paraId="1139E99C" w14:textId="77777777" w:rsidR="00B43A8F" w:rsidRPr="00B25501" w:rsidRDefault="00B43A8F" w:rsidP="008D53BF">
      <w:pPr>
        <w:rPr>
          <w:sz w:val="36"/>
          <w:szCs w:val="36"/>
          <w:lang w:val="el-GR"/>
        </w:rPr>
        <w:sectPr w:rsidR="00B43A8F" w:rsidRPr="00B25501" w:rsidSect="00D41F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23343C" w14:textId="77777777" w:rsidR="0006534C" w:rsidRPr="00B25501" w:rsidRDefault="0006534C">
      <w:pPr>
        <w:rPr>
          <w:sz w:val="28"/>
          <w:szCs w:val="28"/>
          <w:u w:val="single"/>
          <w:lang w:val="el-GR"/>
        </w:rPr>
      </w:pPr>
    </w:p>
    <w:sectPr w:rsidR="0006534C" w:rsidRPr="00B25501" w:rsidSect="00D4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677EC"/>
    <w:multiLevelType w:val="hybridMultilevel"/>
    <w:tmpl w:val="729C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5F"/>
    <w:rsid w:val="000000D5"/>
    <w:rsid w:val="0003064A"/>
    <w:rsid w:val="00033F58"/>
    <w:rsid w:val="00045372"/>
    <w:rsid w:val="00050A21"/>
    <w:rsid w:val="0006534C"/>
    <w:rsid w:val="000655FE"/>
    <w:rsid w:val="000669B3"/>
    <w:rsid w:val="00090B34"/>
    <w:rsid w:val="000D2F64"/>
    <w:rsid w:val="000E1130"/>
    <w:rsid w:val="00112130"/>
    <w:rsid w:val="00124CB8"/>
    <w:rsid w:val="00125F1F"/>
    <w:rsid w:val="00151C62"/>
    <w:rsid w:val="0015535C"/>
    <w:rsid w:val="00196C06"/>
    <w:rsid w:val="001A04F0"/>
    <w:rsid w:val="001C34D7"/>
    <w:rsid w:val="001F4E6F"/>
    <w:rsid w:val="0023330B"/>
    <w:rsid w:val="00233E89"/>
    <w:rsid w:val="0026538A"/>
    <w:rsid w:val="002C044D"/>
    <w:rsid w:val="002C4965"/>
    <w:rsid w:val="002E0AFA"/>
    <w:rsid w:val="003562EC"/>
    <w:rsid w:val="00383A73"/>
    <w:rsid w:val="00394809"/>
    <w:rsid w:val="003A1D2F"/>
    <w:rsid w:val="003B0C84"/>
    <w:rsid w:val="003E7F8F"/>
    <w:rsid w:val="003F080E"/>
    <w:rsid w:val="003F39D5"/>
    <w:rsid w:val="00404A2F"/>
    <w:rsid w:val="00415F6D"/>
    <w:rsid w:val="0042799D"/>
    <w:rsid w:val="0045020A"/>
    <w:rsid w:val="00465E7F"/>
    <w:rsid w:val="00481B84"/>
    <w:rsid w:val="00495534"/>
    <w:rsid w:val="00497E81"/>
    <w:rsid w:val="004B06B2"/>
    <w:rsid w:val="004C1831"/>
    <w:rsid w:val="004C29F4"/>
    <w:rsid w:val="004F0E92"/>
    <w:rsid w:val="005A000C"/>
    <w:rsid w:val="005A295F"/>
    <w:rsid w:val="005B5FFE"/>
    <w:rsid w:val="00613B93"/>
    <w:rsid w:val="00620B96"/>
    <w:rsid w:val="00624355"/>
    <w:rsid w:val="00645953"/>
    <w:rsid w:val="006543D1"/>
    <w:rsid w:val="00662354"/>
    <w:rsid w:val="006A44BF"/>
    <w:rsid w:val="006B5FAF"/>
    <w:rsid w:val="006D4836"/>
    <w:rsid w:val="00702DF7"/>
    <w:rsid w:val="007030D8"/>
    <w:rsid w:val="00715045"/>
    <w:rsid w:val="00727772"/>
    <w:rsid w:val="00757302"/>
    <w:rsid w:val="007623FF"/>
    <w:rsid w:val="007757DD"/>
    <w:rsid w:val="007778C5"/>
    <w:rsid w:val="00791F2B"/>
    <w:rsid w:val="007D243E"/>
    <w:rsid w:val="007D567A"/>
    <w:rsid w:val="00803599"/>
    <w:rsid w:val="00854EE1"/>
    <w:rsid w:val="008615C8"/>
    <w:rsid w:val="008704FC"/>
    <w:rsid w:val="00875FFA"/>
    <w:rsid w:val="008D53BF"/>
    <w:rsid w:val="009312A4"/>
    <w:rsid w:val="00936FE9"/>
    <w:rsid w:val="00957D3C"/>
    <w:rsid w:val="00980CEB"/>
    <w:rsid w:val="00992176"/>
    <w:rsid w:val="00997597"/>
    <w:rsid w:val="009B4A4F"/>
    <w:rsid w:val="009B53EE"/>
    <w:rsid w:val="009B709D"/>
    <w:rsid w:val="009C0BBB"/>
    <w:rsid w:val="009D455F"/>
    <w:rsid w:val="00A104D1"/>
    <w:rsid w:val="00A62445"/>
    <w:rsid w:val="00A63957"/>
    <w:rsid w:val="00AA38D2"/>
    <w:rsid w:val="00AA5C04"/>
    <w:rsid w:val="00AC3D42"/>
    <w:rsid w:val="00AE6683"/>
    <w:rsid w:val="00AF7E9E"/>
    <w:rsid w:val="00B15F3F"/>
    <w:rsid w:val="00B25501"/>
    <w:rsid w:val="00B43A8F"/>
    <w:rsid w:val="00B96754"/>
    <w:rsid w:val="00BB7972"/>
    <w:rsid w:val="00BC1767"/>
    <w:rsid w:val="00BE2C7A"/>
    <w:rsid w:val="00BF3E26"/>
    <w:rsid w:val="00C808C5"/>
    <w:rsid w:val="00C81C8E"/>
    <w:rsid w:val="00C83F15"/>
    <w:rsid w:val="00CE3AFE"/>
    <w:rsid w:val="00CF7351"/>
    <w:rsid w:val="00D41F86"/>
    <w:rsid w:val="00D6414E"/>
    <w:rsid w:val="00D71FDF"/>
    <w:rsid w:val="00D72BB8"/>
    <w:rsid w:val="00D81887"/>
    <w:rsid w:val="00DF4B69"/>
    <w:rsid w:val="00E014C0"/>
    <w:rsid w:val="00E20C6C"/>
    <w:rsid w:val="00E2380D"/>
    <w:rsid w:val="00E35806"/>
    <w:rsid w:val="00E53275"/>
    <w:rsid w:val="00EC25B9"/>
    <w:rsid w:val="00ED2EA1"/>
    <w:rsid w:val="00EF0525"/>
    <w:rsid w:val="00F1271D"/>
    <w:rsid w:val="00F23A06"/>
    <w:rsid w:val="00F376BC"/>
    <w:rsid w:val="00F4359D"/>
    <w:rsid w:val="00F7651C"/>
    <w:rsid w:val="00F869FA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E4B9"/>
  <w15:chartTrackingRefBased/>
  <w15:docId w15:val="{7D2623C9-A8C6-401F-8DDA-2E29B0A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55"/>
  </w:style>
  <w:style w:type="paragraph" w:styleId="Heading1">
    <w:name w:val="heading 1"/>
    <w:basedOn w:val="Normal"/>
    <w:next w:val="Normal"/>
    <w:link w:val="Heading1Char"/>
    <w:uiPriority w:val="9"/>
    <w:qFormat/>
    <w:rsid w:val="009D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17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2589</Words>
  <Characters>13985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ΜΕΤΑΞΑΣ ΑΘΑΝΑΣΙΟΣ</dc:creator>
  <cp:keywords/>
  <dc:description/>
  <cp:lastModifiedBy>ΚΑΖΙΞΗΣ ΙΩΑΝΝΗΣ</cp:lastModifiedBy>
  <cp:revision>10</cp:revision>
  <dcterms:created xsi:type="dcterms:W3CDTF">2024-05-21T15:31:00Z</dcterms:created>
  <dcterms:modified xsi:type="dcterms:W3CDTF">2024-06-02T13:10:00Z</dcterms:modified>
</cp:coreProperties>
</file>