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spacing w:val="0"/>
          <w:kern w:val="2"/>
          <w:sz w:val="22"/>
          <w:szCs w:val="22"/>
        </w:rPr>
        <w:id w:val="-1093310459"/>
        <w:docPartObj>
          <w:docPartGallery w:val="Cover Pages"/>
          <w:docPartUnique/>
        </w:docPartObj>
      </w:sdtPr>
      <w:sdtEndPr>
        <w:rPr>
          <w:b/>
          <w:bCs/>
          <w:noProof/>
        </w:rPr>
      </w:sdtEndPr>
      <w:sdtContent>
        <w:p w14:paraId="4BAD92A0" w14:textId="77777777" w:rsidR="00D87D7B" w:rsidRDefault="00D87D7B" w:rsidP="00DF2A68">
          <w:pPr>
            <w:pStyle w:val="Title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480728FE">
                <wp:simplePos x="0" y="0"/>
                <wp:positionH relativeFrom="margin">
                  <wp:align>center</wp:align>
                </wp:positionH>
                <wp:positionV relativeFrom="margin">
                  <wp:posOffset>-318662</wp:posOffset>
                </wp:positionV>
                <wp:extent cx="1417320" cy="750570"/>
                <wp:effectExtent l="0" t="0" r="0" b="0"/>
                <wp:wrapSquare wrapText="bothSides"/>
                <wp:docPr id="143" name="Pictur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5B021633C6DC4037A9B3D3FC1569BFC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DEE84D" w14:textId="77777777" w:rsidR="00D87D7B" w:rsidRDefault="00CD736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VERSA</w:t>
              </w:r>
              <w:r w:rsidR="00D87D7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SYSTEM </w:t>
              </w:r>
              <w:r w:rsidR="00D87D7B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Manual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43372C87BE34EFB800935D6E8089D3D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6E82CC8E" w14:textId="77777777" w:rsidR="00D87D7B" w:rsidRDefault="00D87D7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Johnny Tian</w:t>
              </w:r>
            </w:p>
          </w:sdtContent>
        </w:sdt>
        <w:p w14:paraId="2AEE43B8" w14:textId="77777777" w:rsidR="00D87D7B" w:rsidRDefault="00D87D7B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5BC810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4-28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DB5E2A9" w14:textId="77777777" w:rsidR="00D87D7B" w:rsidRDefault="00D87D7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April </w:t>
                                    </w:r>
                                    <w:r w:rsidR="0050487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28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2023</w:t>
                                    </w:r>
                                  </w:p>
                                </w:sdtContent>
                              </w:sdt>
                              <w:p w14:paraId="65C51E8C" w14:textId="77777777" w:rsidR="00D87D7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D87D7B">
                                      <w:rPr>
                                        <w:caps/>
                                        <w:color w:val="4472C4" w:themeColor="accent1"/>
                                      </w:rPr>
                                      <w:t>Ikonmotorsports</w:t>
                                    </w:r>
                                  </w:sdtContent>
                                </w:sdt>
                              </w:p>
                              <w:p w14:paraId="5631C0B1" w14:textId="77777777" w:rsidR="00D87D7B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87D7B">
                                      <w:rPr>
                                        <w:color w:val="4472C4" w:themeColor="accent1"/>
                                      </w:rPr>
                                      <w:t>15305 Stafford St, City of Industry, CA 91744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BC810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4-28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DB5E2A9" w14:textId="77777777" w:rsidR="00D87D7B" w:rsidRDefault="00D87D7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April </w:t>
                              </w:r>
                              <w:r w:rsidR="0050487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28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2023</w:t>
                              </w:r>
                            </w:p>
                          </w:sdtContent>
                        </w:sdt>
                        <w:p w14:paraId="65C51E8C" w14:textId="77777777" w:rsidR="00D87D7B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D87D7B">
                                <w:rPr>
                                  <w:caps/>
                                  <w:color w:val="4472C4" w:themeColor="accent1"/>
                                </w:rPr>
                                <w:t>Ikonmotorsports</w:t>
                              </w:r>
                            </w:sdtContent>
                          </w:sdt>
                        </w:p>
                        <w:p w14:paraId="5631C0B1" w14:textId="77777777" w:rsidR="00D87D7B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87D7B">
                                <w:rPr>
                                  <w:color w:val="4472C4" w:themeColor="accent1"/>
                                </w:rPr>
                                <w:t>15305 Stafford St, City of Industry, CA 91744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BAE9A79">
                <wp:extent cx="758952" cy="478932"/>
                <wp:effectExtent l="0" t="0" r="3175" b="0"/>
                <wp:docPr id="144" name="Pictur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1A8C57C" w14:textId="77777777" w:rsidR="00D87D7B" w:rsidRDefault="00D87D7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zh-CN"/>
          <w14:ligatures w14:val="standardContextual"/>
        </w:rPr>
        <w:id w:val="-17800969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2ACDF25" w14:textId="77777777" w:rsidR="00DF2A68" w:rsidRDefault="00DF2A68">
          <w:pPr>
            <w:pStyle w:val="TOCHeading"/>
          </w:pPr>
          <w:r>
            <w:t>Table of Contents</w:t>
          </w:r>
        </w:p>
        <w:p w14:paraId="6671E319" w14:textId="575E3C95" w:rsidR="001F17DA" w:rsidRDefault="00DF2A6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1962496" w:history="1">
            <w:r w:rsidR="001F17DA" w:rsidRPr="00162658">
              <w:rPr>
                <w:rStyle w:val="Hyperlink"/>
                <w:noProof/>
              </w:rPr>
              <w:t>AIS SYSTEM</w:t>
            </w:r>
            <w:r w:rsidR="001F17DA">
              <w:rPr>
                <w:noProof/>
                <w:webHidden/>
              </w:rPr>
              <w:tab/>
            </w:r>
            <w:r w:rsidR="001F17DA">
              <w:rPr>
                <w:noProof/>
                <w:webHidden/>
              </w:rPr>
              <w:fldChar w:fldCharType="begin"/>
            </w:r>
            <w:r w:rsidR="001F17DA">
              <w:rPr>
                <w:noProof/>
                <w:webHidden/>
              </w:rPr>
              <w:instrText xml:space="preserve"> PAGEREF _Toc141962496 \h </w:instrText>
            </w:r>
            <w:r w:rsidR="001F17DA">
              <w:rPr>
                <w:noProof/>
                <w:webHidden/>
              </w:rPr>
            </w:r>
            <w:r w:rsidR="001F17DA">
              <w:rPr>
                <w:noProof/>
                <w:webHidden/>
              </w:rPr>
              <w:fldChar w:fldCharType="separate"/>
            </w:r>
            <w:r w:rsidR="001F17DA">
              <w:rPr>
                <w:noProof/>
                <w:webHidden/>
              </w:rPr>
              <w:t>2</w:t>
            </w:r>
            <w:r w:rsidR="001F17DA">
              <w:rPr>
                <w:noProof/>
                <w:webHidden/>
              </w:rPr>
              <w:fldChar w:fldCharType="end"/>
            </w:r>
          </w:hyperlink>
        </w:p>
        <w:p w14:paraId="3A221504" w14:textId="55BDED38" w:rsidR="001F17DA" w:rsidRDefault="001F17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962497" w:history="1">
            <w:r w:rsidRPr="00162658">
              <w:rPr>
                <w:rStyle w:val="Hyperlink"/>
                <w:noProof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D199D" w14:textId="37BEADF2" w:rsidR="001F17DA" w:rsidRDefault="001F17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962498" w:history="1">
            <w:r w:rsidRPr="00162658">
              <w:rPr>
                <w:rStyle w:val="Hyperlink"/>
                <w:noProof/>
              </w:rPr>
              <w:t>Export Data from AIS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C69BC" w14:textId="391F4E76" w:rsidR="001F17DA" w:rsidRDefault="001F17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962499" w:history="1">
            <w:r w:rsidRPr="00162658">
              <w:rPr>
                <w:rStyle w:val="Hyperlink"/>
                <w:noProof/>
              </w:rPr>
              <w:t>VERSA REPORT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13900" w14:textId="4398E841" w:rsidR="001F17DA" w:rsidRDefault="001F17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962500" w:history="1">
            <w:r w:rsidRPr="00162658">
              <w:rPr>
                <w:rStyle w:val="Hyperlink"/>
                <w:noProof/>
              </w:rPr>
              <w:t>Sale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47777" w14:textId="661FCB5F" w:rsidR="001F17DA" w:rsidRDefault="001F17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962501" w:history="1">
            <w:r w:rsidRPr="00162658">
              <w:rPr>
                <w:rStyle w:val="Hyperlink"/>
                <w:noProof/>
              </w:rPr>
              <w:t>Inventory Report: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7C821" w14:textId="3C98140A" w:rsidR="001F17DA" w:rsidRDefault="001F17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962502" w:history="1">
            <w:r w:rsidRPr="00162658">
              <w:rPr>
                <w:rStyle w:val="Hyperlink"/>
                <w:noProof/>
              </w:rPr>
              <w:t>SQL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560CD" w14:textId="334CEFC5" w:rsidR="001F17DA" w:rsidRDefault="001F17D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41962503" w:history="1">
            <w:r w:rsidRPr="00162658">
              <w:rPr>
                <w:rStyle w:val="Hyperlink"/>
                <w:noProof/>
              </w:rPr>
              <w:t>Bin 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F3E89" w14:textId="2417DCEF" w:rsidR="001F17DA" w:rsidRDefault="001F17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962504" w:history="1">
            <w:r w:rsidRPr="00162658">
              <w:rPr>
                <w:rStyle w:val="Hyperlink"/>
                <w:b/>
                <w:bCs/>
                <w:noProof/>
              </w:rPr>
              <w:t>Reference: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EF219" w14:textId="261ECB52" w:rsidR="001F17DA" w:rsidRDefault="001F17DA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1962505" w:history="1">
            <w:r w:rsidRPr="00162658">
              <w:rPr>
                <w:rStyle w:val="Hyperlink"/>
                <w:b/>
                <w:bCs/>
                <w:noProof/>
              </w:rPr>
              <w:t xml:space="preserve">All example files could be found at </w:t>
            </w:r>
            <w:r w:rsidRPr="00162658">
              <w:rPr>
                <w:rStyle w:val="Hyperlink"/>
                <w:b/>
                <w:bCs/>
                <w:i/>
                <w:iCs/>
                <w:noProof/>
              </w:rPr>
              <w:t>Y:\Project Related\Project Share\Versa Project\data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_Toc141962505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38801" w14:textId="7CBA8B3C" w:rsidR="00DF2A68" w:rsidRDefault="00DF2A68">
          <w:r>
            <w:rPr>
              <w:b/>
              <w:bCs/>
              <w:noProof/>
            </w:rPr>
            <w:fldChar w:fldCharType="end"/>
          </w:r>
        </w:p>
      </w:sdtContent>
    </w:sdt>
    <w:p w14:paraId="6DA547C2" w14:textId="77777777" w:rsidR="009516BB" w:rsidRDefault="009516BB">
      <w:r>
        <w:br w:type="page"/>
      </w:r>
    </w:p>
    <w:p w14:paraId="78BEBC8F" w14:textId="77777777" w:rsidR="009516BB" w:rsidRDefault="009516BB" w:rsidP="009516BB">
      <w:pPr>
        <w:pStyle w:val="Heading1"/>
        <w:rPr>
          <w:noProof/>
        </w:rPr>
      </w:pPr>
      <w:bookmarkStart w:id="0" w:name="_Toc141962496"/>
      <w:r>
        <w:rPr>
          <w:noProof/>
        </w:rPr>
        <w:lastRenderedPageBreak/>
        <w:t>AIS SYSTEM</w:t>
      </w:r>
      <w:bookmarkEnd w:id="0"/>
    </w:p>
    <w:p w14:paraId="4854A71F" w14:textId="77777777" w:rsidR="004B4AB0" w:rsidRPr="004B4AB0" w:rsidRDefault="004B4AB0" w:rsidP="004B4AB0"/>
    <w:p w14:paraId="729C1CC3" w14:textId="77777777" w:rsidR="00F7174C" w:rsidRDefault="009516BB" w:rsidP="00F7174C">
      <w:pPr>
        <w:pStyle w:val="Heading2"/>
      </w:pPr>
      <w:bookmarkStart w:id="1" w:name="_Toc141962497"/>
      <w:r>
        <w:t>Setup</w:t>
      </w:r>
      <w:bookmarkEnd w:id="1"/>
    </w:p>
    <w:p w14:paraId="6A085023" w14:textId="77777777" w:rsidR="00F7174C" w:rsidRPr="00F7174C" w:rsidRDefault="00F7174C" w:rsidP="00F7174C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</w:rPr>
      </w:pPr>
      <w:r w:rsidRPr="00F7174C">
        <w:rPr>
          <w:rStyle w:val="IntenseEmphasis"/>
          <w:i w:val="0"/>
          <w:iCs w:val="0"/>
        </w:rPr>
        <w:t>In the path</w:t>
      </w:r>
      <w:r w:rsidRPr="00F7174C">
        <w:rPr>
          <w:rStyle w:val="IntenseEmphasis"/>
        </w:rPr>
        <w:t>: Y:\Project Related\Project Share\</w:t>
      </w:r>
      <w:r w:rsidR="00964930">
        <w:rPr>
          <w:rStyle w:val="IntenseEmphasis"/>
        </w:rPr>
        <w:t xml:space="preserve">Versa </w:t>
      </w:r>
      <w:r w:rsidRPr="00F7174C">
        <w:rPr>
          <w:rStyle w:val="IntenseEmphasis"/>
        </w:rPr>
        <w:t xml:space="preserve">Project\dist, </w:t>
      </w:r>
      <w:r w:rsidRPr="00F7174C">
        <w:rPr>
          <w:rStyle w:val="IntenseEmphasis"/>
          <w:i w:val="0"/>
          <w:iCs w:val="0"/>
        </w:rPr>
        <w:t>copy AIS Report.exe to your local Drive</w:t>
      </w:r>
    </w:p>
    <w:p w14:paraId="5BF72CC0" w14:textId="77777777" w:rsidR="00F7174C" w:rsidRDefault="00F7174C" w:rsidP="00F7174C">
      <w:pPr>
        <w:pStyle w:val="ListParagraph"/>
        <w:numPr>
          <w:ilvl w:val="0"/>
          <w:numId w:val="8"/>
        </w:numPr>
        <w:rPr>
          <w:rStyle w:val="IntenseEmphasis"/>
          <w:i w:val="0"/>
          <w:iCs w:val="0"/>
        </w:rPr>
      </w:pPr>
      <w:r w:rsidRPr="00F7174C">
        <w:rPr>
          <w:rStyle w:val="IntenseEmphasis"/>
          <w:i w:val="0"/>
          <w:iCs w:val="0"/>
        </w:rPr>
        <w:t xml:space="preserve">Create a “Data” Folder at your C Drive if you do not have. All data exported will be stored in this folder, if you do not have this folder, you will not be able to </w:t>
      </w:r>
      <w:r w:rsidR="00BE6F8C">
        <w:rPr>
          <w:rStyle w:val="IntenseEmphasis"/>
          <w:i w:val="0"/>
          <w:iCs w:val="0"/>
        </w:rPr>
        <w:t>export</w:t>
      </w:r>
      <w:r w:rsidRPr="00F7174C">
        <w:rPr>
          <w:rStyle w:val="IntenseEmphasis"/>
          <w:i w:val="0"/>
          <w:iCs w:val="0"/>
        </w:rPr>
        <w:t xml:space="preserve"> any </w:t>
      </w:r>
      <w:r w:rsidR="00BE6F8C">
        <w:rPr>
          <w:rStyle w:val="IntenseEmphasis"/>
          <w:i w:val="0"/>
          <w:iCs w:val="0"/>
        </w:rPr>
        <w:t>data</w:t>
      </w:r>
      <w:r w:rsidRPr="00F7174C">
        <w:rPr>
          <w:rStyle w:val="IntenseEmphasis"/>
          <w:i w:val="0"/>
          <w:iCs w:val="0"/>
        </w:rPr>
        <w:t xml:space="preserve"> from AIS System. </w:t>
      </w:r>
    </w:p>
    <w:p w14:paraId="347C9A04" w14:textId="77777777" w:rsidR="00DF2A68" w:rsidRPr="00F7174C" w:rsidRDefault="00DF2A68" w:rsidP="00DF2A68">
      <w:pPr>
        <w:pStyle w:val="ListParagraph"/>
        <w:rPr>
          <w:rStyle w:val="IntenseEmphasis"/>
          <w:i w:val="0"/>
          <w:iCs w:val="0"/>
        </w:rPr>
      </w:pPr>
      <w:r>
        <w:rPr>
          <w:noProof/>
        </w:rPr>
        <w:drawing>
          <wp:inline distT="0" distB="0" distL="0" distR="0" wp14:anchorId="3468DEE3" wp14:editId="2F097BF8">
            <wp:extent cx="2514600" cy="1343025"/>
            <wp:effectExtent l="0" t="0" r="0" b="9525"/>
            <wp:docPr id="39978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7804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D643F" w14:textId="77777777" w:rsidR="00E55A23" w:rsidRDefault="00F7174C" w:rsidP="00E55A23">
      <w:pPr>
        <w:pStyle w:val="Heading2"/>
      </w:pPr>
      <w:bookmarkStart w:id="2" w:name="_Toc141962498"/>
      <w:r>
        <w:t>Export Data</w:t>
      </w:r>
      <w:r w:rsidR="00DF2A68">
        <w:t xml:space="preserve"> </w:t>
      </w:r>
      <w:r w:rsidR="00E55A23">
        <w:t>f</w:t>
      </w:r>
      <w:r w:rsidR="00DF2A68">
        <w:t>rom AIS System</w:t>
      </w:r>
      <w:bookmarkEnd w:id="2"/>
    </w:p>
    <w:p w14:paraId="076B81BB" w14:textId="77777777" w:rsidR="00E55A23" w:rsidRPr="005B0317" w:rsidRDefault="00E55A23" w:rsidP="005B0317">
      <w:pPr>
        <w:pStyle w:val="ListParagraph"/>
        <w:numPr>
          <w:ilvl w:val="0"/>
          <w:numId w:val="14"/>
        </w:numPr>
        <w:rPr>
          <w:rStyle w:val="IntenseEmphasis"/>
          <w:i w:val="0"/>
          <w:iCs w:val="0"/>
          <w:color w:val="FF0000"/>
          <w:sz w:val="24"/>
          <w:szCs w:val="24"/>
        </w:rPr>
      </w:pPr>
      <w:r w:rsidRPr="005B0317">
        <w:rPr>
          <w:rStyle w:val="IntenseEmphasis"/>
          <w:i w:val="0"/>
          <w:iCs w:val="0"/>
          <w:color w:val="FF0000"/>
          <w:sz w:val="24"/>
          <w:szCs w:val="24"/>
        </w:rPr>
        <w:t>Sales Report Data Preparation</w:t>
      </w:r>
    </w:p>
    <w:p w14:paraId="425CA94B" w14:textId="77777777" w:rsidR="009516BB" w:rsidRPr="00E55A23" w:rsidRDefault="00DF2A68" w:rsidP="00E55A23">
      <w:pPr>
        <w:pStyle w:val="ListParagraph"/>
        <w:numPr>
          <w:ilvl w:val="0"/>
          <w:numId w:val="9"/>
        </w:numPr>
        <w:rPr>
          <w:rStyle w:val="IntenseEmphasis"/>
          <w:i w:val="0"/>
          <w:iCs w:val="0"/>
          <w:sz w:val="24"/>
          <w:szCs w:val="24"/>
        </w:rPr>
      </w:pP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 xml:space="preserve">Item.CSV: </w:t>
      </w:r>
      <w:r w:rsidRPr="00E55A23">
        <w:rPr>
          <w:rStyle w:val="IntenseEmphasis"/>
          <w:i w:val="0"/>
          <w:iCs w:val="0"/>
          <w:sz w:val="24"/>
          <w:szCs w:val="24"/>
        </w:rPr>
        <w:t>Open AIS System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Data Exchange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 xml:space="preserve"> AIS Data Export-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Products</w:t>
      </w:r>
      <w:r w:rsidRPr="00E55A23">
        <w:rPr>
          <w:rStyle w:val="IntenseEmphasis"/>
          <w:i w:val="0"/>
          <w:iCs w:val="0"/>
          <w:sz w:val="24"/>
          <w:szCs w:val="24"/>
        </w:rPr>
        <w:t xml:space="preserve">. 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P</w:t>
      </w:r>
      <w:r w:rsidRPr="00E55A23">
        <w:rPr>
          <w:rStyle w:val="IntenseEmphasis"/>
          <w:i w:val="0"/>
          <w:iCs w:val="0"/>
          <w:sz w:val="24"/>
          <w:szCs w:val="24"/>
        </w:rPr>
        <w:t>lease first double</w:t>
      </w:r>
      <w:r w:rsidR="00E55A23" w:rsidRPr="00E55A23">
        <w:rPr>
          <w:rStyle w:val="IntenseEmphasis"/>
          <w:i w:val="0"/>
          <w:iCs w:val="0"/>
          <w:sz w:val="24"/>
          <w:szCs w:val="24"/>
        </w:rPr>
        <w:t>-</w:t>
      </w:r>
      <w:r w:rsidRPr="00E55A23">
        <w:rPr>
          <w:rStyle w:val="IntenseEmphasis"/>
          <w:i w:val="0"/>
          <w:iCs w:val="0"/>
          <w:sz w:val="24"/>
          <w:szCs w:val="24"/>
        </w:rPr>
        <w:t xml:space="preserve">click the target file, </w:t>
      </w:r>
      <w:r w:rsidR="00E55A23" w:rsidRPr="00E55A23">
        <w:rPr>
          <w:rStyle w:val="IntenseEmphasis"/>
          <w:i w:val="0"/>
          <w:iCs w:val="0"/>
          <w:sz w:val="24"/>
          <w:szCs w:val="24"/>
        </w:rPr>
        <w:t xml:space="preserve">then </w:t>
      </w:r>
      <w:r w:rsidRPr="00E55A23">
        <w:rPr>
          <w:rStyle w:val="IntenseEmphasis"/>
          <w:i w:val="0"/>
          <w:iCs w:val="0"/>
          <w:sz w:val="24"/>
          <w:szCs w:val="24"/>
        </w:rPr>
        <w:t>click Export after you see descriptions at “Export Description” on the right.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 xml:space="preserve"> </w:t>
      </w:r>
      <w:r w:rsidRPr="00E55A23">
        <w:rPr>
          <w:rStyle w:val="IntenseEmphasis"/>
          <w:i w:val="0"/>
          <w:iCs w:val="0"/>
          <w:sz w:val="24"/>
          <w:szCs w:val="24"/>
        </w:rPr>
        <w:t xml:space="preserve">Then </w:t>
      </w:r>
      <w:r w:rsidR="00E55A23" w:rsidRPr="00E55A23">
        <w:rPr>
          <w:rStyle w:val="IntenseEmphasis"/>
          <w:i w:val="0"/>
          <w:iCs w:val="0"/>
          <w:sz w:val="24"/>
          <w:szCs w:val="24"/>
        </w:rPr>
        <w:t>c</w:t>
      </w:r>
      <w:r w:rsidRPr="00E55A23">
        <w:rPr>
          <w:rStyle w:val="IntenseEmphasis"/>
          <w:i w:val="0"/>
          <w:iCs w:val="0"/>
          <w:sz w:val="24"/>
          <w:szCs w:val="24"/>
        </w:rPr>
        <w:t>lick O.K</w:t>
      </w:r>
      <w:r w:rsidR="007A5684">
        <w:rPr>
          <w:rStyle w:val="IntenseEmphasis"/>
          <w:i w:val="0"/>
          <w:iCs w:val="0"/>
          <w:sz w:val="24"/>
          <w:szCs w:val="24"/>
        </w:rPr>
        <w:t xml:space="preserve"> (Ps: No need to be renamed)</w:t>
      </w:r>
      <w:r w:rsidR="00964930" w:rsidRPr="00964930">
        <w:rPr>
          <w:noProof/>
        </w:rPr>
        <w:t xml:space="preserve"> </w:t>
      </w:r>
      <w:r w:rsidR="00964930">
        <w:rPr>
          <w:noProof/>
        </w:rPr>
        <w:drawing>
          <wp:inline distT="0" distB="0" distL="0" distR="0" wp14:anchorId="363B7685" wp14:editId="019E5E57">
            <wp:extent cx="5943600" cy="4091940"/>
            <wp:effectExtent l="0" t="0" r="0" b="3810"/>
            <wp:docPr id="366086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0865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76B39" w14:textId="77777777" w:rsidR="00BE6F8C" w:rsidRPr="00BE6F8C" w:rsidRDefault="00E55A23" w:rsidP="00A84386">
      <w:pPr>
        <w:pStyle w:val="ListParagraph"/>
        <w:numPr>
          <w:ilvl w:val="0"/>
          <w:numId w:val="9"/>
        </w:numPr>
        <w:rPr>
          <w:rStyle w:val="IntenseEmphasis"/>
          <w:rFonts w:asciiTheme="majorHAnsi" w:eastAsiaTheme="majorEastAsia" w:hAnsiTheme="majorHAnsi" w:cstheme="majorBidi"/>
          <w:i w:val="0"/>
          <w:iCs w:val="0"/>
          <w:color w:val="2F5496" w:themeColor="accent1" w:themeShade="BF"/>
          <w:sz w:val="36"/>
          <w:szCs w:val="36"/>
        </w:rPr>
      </w:pPr>
      <w:r w:rsidRPr="00E55A2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23E8DCE">
            <wp:simplePos x="0" y="0"/>
            <wp:positionH relativeFrom="margin">
              <wp:align>right</wp:align>
            </wp:positionH>
            <wp:positionV relativeFrom="paragraph">
              <wp:posOffset>404975</wp:posOffset>
            </wp:positionV>
            <wp:extent cx="5943600" cy="4091940"/>
            <wp:effectExtent l="0" t="0" r="0" b="3810"/>
            <wp:wrapSquare wrapText="bothSides"/>
            <wp:docPr id="822435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3592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Item</w:t>
      </w:r>
      <w:r w:rsidR="00964930">
        <w:rPr>
          <w:rStyle w:val="IntenseEmphasis"/>
          <w:i w:val="0"/>
          <w:iCs w:val="0"/>
          <w:sz w:val="24"/>
          <w:szCs w:val="24"/>
        </w:rPr>
        <w:t>yyyy-mm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.CSV</w:t>
      </w:r>
      <w:r w:rsidRPr="00E55A23">
        <w:rPr>
          <w:rStyle w:val="IntenseEmphasis"/>
          <w:i w:val="0"/>
          <w:iCs w:val="0"/>
          <w:sz w:val="24"/>
          <w:szCs w:val="24"/>
        </w:rPr>
        <w:t xml:space="preserve">: 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Data Exchange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Custom Exports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Item Sales Performance</w:t>
      </w:r>
      <w:r w:rsidR="00BE6F8C">
        <w:rPr>
          <w:rStyle w:val="IntenseEmphasis"/>
          <w:i w:val="0"/>
          <w:iCs w:val="0"/>
          <w:sz w:val="24"/>
          <w:szCs w:val="24"/>
        </w:rPr>
        <w:t xml:space="preserve"> 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(A,</w:t>
      </w:r>
      <w:r w:rsidR="00BE6F8C">
        <w:rPr>
          <w:rStyle w:val="IntenseEmphasis"/>
          <w:i w:val="0"/>
          <w:iCs w:val="0"/>
          <w:sz w:val="24"/>
          <w:szCs w:val="24"/>
        </w:rPr>
        <w:t xml:space="preserve"> </w:t>
      </w:r>
    </w:p>
    <w:p w14:paraId="1E3966C4" w14:textId="77777777" w:rsidR="00A84386" w:rsidRPr="00A84386" w:rsidRDefault="00E55A23" w:rsidP="00BE6F8C">
      <w:pPr>
        <w:pStyle w:val="ListParagraph"/>
        <w:ind w:left="630"/>
        <w:rPr>
          <w:rStyle w:val="IntenseEmphasis"/>
          <w:rFonts w:asciiTheme="majorHAnsi" w:eastAsiaTheme="majorEastAsia" w:hAnsiTheme="majorHAnsi" w:cstheme="majorBidi"/>
          <w:i w:val="0"/>
          <w:iCs w:val="0"/>
          <w:color w:val="2F5496" w:themeColor="accent1" w:themeShade="BF"/>
          <w:sz w:val="36"/>
          <w:szCs w:val="36"/>
        </w:rPr>
      </w:pP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B,C,D).CSV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Export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Select Date</w:t>
      </w:r>
      <w:r w:rsidRPr="00E55A23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O.K</w:t>
      </w:r>
      <w:r w:rsidR="007A5684">
        <w:rPr>
          <w:rStyle w:val="IntenseEmphasis"/>
          <w:i w:val="0"/>
          <w:iCs w:val="0"/>
          <w:sz w:val="24"/>
          <w:szCs w:val="24"/>
        </w:rPr>
        <w:t>(Ps: Need to be renamed)</w:t>
      </w:r>
    </w:p>
    <w:p w14:paraId="1B2826D3" w14:textId="77777777" w:rsidR="00A84386" w:rsidRDefault="005B0317" w:rsidP="00A84386">
      <w:pPr>
        <w:pStyle w:val="ListParagraph"/>
        <w:numPr>
          <w:ilvl w:val="0"/>
          <w:numId w:val="10"/>
        </w:numPr>
        <w:rPr>
          <w:rStyle w:val="IntenseEmphasis"/>
          <w:i w:val="0"/>
          <w:iCs w:val="0"/>
          <w:color w:val="FF0000"/>
          <w:sz w:val="24"/>
          <w:szCs w:val="24"/>
        </w:rPr>
      </w:pPr>
      <w:r>
        <w:rPr>
          <w:rStyle w:val="IntenseEmphasis"/>
          <w:i w:val="0"/>
          <w:iCs w:val="0"/>
          <w:color w:val="FF0000"/>
          <w:sz w:val="24"/>
          <w:szCs w:val="24"/>
        </w:rPr>
        <w:t>Inventory Report Data Preparation</w:t>
      </w:r>
    </w:p>
    <w:p w14:paraId="6E663A47" w14:textId="77777777" w:rsidR="005B0317" w:rsidRDefault="005B0317" w:rsidP="005B0317">
      <w:pPr>
        <w:pStyle w:val="ListParagraph"/>
        <w:numPr>
          <w:ilvl w:val="0"/>
          <w:numId w:val="13"/>
        </w:numPr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4D2E83C">
            <wp:simplePos x="0" y="0"/>
            <wp:positionH relativeFrom="margin">
              <wp:align>right</wp:align>
            </wp:positionH>
            <wp:positionV relativeFrom="paragraph">
              <wp:posOffset>465455</wp:posOffset>
            </wp:positionV>
            <wp:extent cx="5943600" cy="1833245"/>
            <wp:effectExtent l="0" t="0" r="0" b="0"/>
            <wp:wrapSquare wrapText="bothSides"/>
            <wp:docPr id="146317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78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>Item_Qty_WhseQty.CS</w:t>
      </w:r>
      <w:r w:rsidR="00C07375">
        <w:rPr>
          <w:rStyle w:val="IntenseEmphasis"/>
          <w:i w:val="0"/>
          <w:iCs w:val="0"/>
          <w:sz w:val="24"/>
          <w:szCs w:val="24"/>
        </w:rPr>
        <w:t>V</w:t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>: Data Exchange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>AIS Data Export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 xml:space="preserve"> Products</w:t>
      </w:r>
      <w:r w:rsidR="00C07375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>(Qty+Whse Qty)</w:t>
      </w:r>
      <w:r w:rsidRPr="005B0317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>Export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rFonts w:hint="eastAsia"/>
          <w:i w:val="0"/>
          <w:iCs w:val="0"/>
          <w:sz w:val="24"/>
          <w:szCs w:val="24"/>
        </w:rPr>
        <w:t>O.K</w:t>
      </w:r>
      <w:r w:rsidR="007A5684">
        <w:rPr>
          <w:rStyle w:val="IntenseEmphasis"/>
          <w:i w:val="0"/>
          <w:iCs w:val="0"/>
          <w:sz w:val="24"/>
          <w:szCs w:val="24"/>
        </w:rPr>
        <w:t>(Ps: No need to be renamed)</w:t>
      </w:r>
    </w:p>
    <w:p w14:paraId="62D69686" w14:textId="77777777" w:rsidR="005B0317" w:rsidRDefault="005B0317" w:rsidP="005B0317">
      <w:pPr>
        <w:pStyle w:val="ListParagraph"/>
        <w:rPr>
          <w:rStyle w:val="IntenseEmphasis"/>
          <w:i w:val="0"/>
          <w:iCs w:val="0"/>
          <w:sz w:val="24"/>
          <w:szCs w:val="24"/>
        </w:rPr>
      </w:pPr>
    </w:p>
    <w:p w14:paraId="5D597FB3" w14:textId="77777777" w:rsidR="005B0317" w:rsidRDefault="005B0317" w:rsidP="005B0317">
      <w:pPr>
        <w:pStyle w:val="ListParagraph"/>
        <w:numPr>
          <w:ilvl w:val="0"/>
          <w:numId w:val="13"/>
        </w:numPr>
        <w:rPr>
          <w:rStyle w:val="IntenseEmphasis"/>
          <w:i w:val="0"/>
          <w:iCs w:val="0"/>
          <w:sz w:val="24"/>
          <w:szCs w:val="24"/>
        </w:rPr>
      </w:pPr>
      <w:r w:rsidRPr="005B0317">
        <w:rPr>
          <w:rStyle w:val="IntenseEmphasis"/>
          <w:i w:val="0"/>
          <w:iCs w:val="0"/>
          <w:sz w:val="24"/>
          <w:szCs w:val="24"/>
        </w:rPr>
        <w:t>Item_Xx.CSV: Sales Assistant--&gt;Items Sold by US States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i w:val="0"/>
          <w:iCs w:val="0"/>
          <w:sz w:val="24"/>
          <w:szCs w:val="24"/>
        </w:rPr>
        <w:t xml:space="preserve"> Sales Dates From/To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i w:val="0"/>
          <w:iCs w:val="0"/>
          <w:sz w:val="24"/>
          <w:szCs w:val="24"/>
        </w:rPr>
        <w:t>Select ALL:</w:t>
      </w:r>
      <w:r w:rsidR="00C07375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i w:val="0"/>
          <w:iCs w:val="0"/>
          <w:sz w:val="24"/>
          <w:szCs w:val="24"/>
        </w:rPr>
        <w:t>Include Origin 1,</w:t>
      </w:r>
      <w:r w:rsidR="00C07375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i w:val="0"/>
          <w:iCs w:val="0"/>
          <w:sz w:val="24"/>
          <w:szCs w:val="24"/>
        </w:rPr>
        <w:t>DSHIP,</w:t>
      </w:r>
      <w:r w:rsidR="00C07375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i w:val="0"/>
          <w:iCs w:val="0"/>
          <w:sz w:val="24"/>
          <w:szCs w:val="24"/>
        </w:rPr>
        <w:t>EBAY,</w:t>
      </w:r>
      <w:r w:rsidR="00C07375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i w:val="0"/>
          <w:iCs w:val="0"/>
          <w:sz w:val="24"/>
          <w:szCs w:val="24"/>
        </w:rPr>
        <w:t>AMZN,</w:t>
      </w:r>
      <w:r w:rsidR="00C07375">
        <w:rPr>
          <w:rStyle w:val="IntenseEmphasis"/>
          <w:i w:val="0"/>
          <w:iCs w:val="0"/>
          <w:sz w:val="24"/>
          <w:szCs w:val="24"/>
        </w:rPr>
        <w:t xml:space="preserve"> </w:t>
      </w:r>
      <w:r w:rsidRPr="005B0317">
        <w:rPr>
          <w:rStyle w:val="IntenseEmphasis"/>
          <w:i w:val="0"/>
          <w:iCs w:val="0"/>
          <w:sz w:val="24"/>
          <w:szCs w:val="24"/>
        </w:rPr>
        <w:t>ALL OTHERS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i w:val="0"/>
          <w:iCs w:val="0"/>
          <w:sz w:val="24"/>
          <w:szCs w:val="24"/>
        </w:rPr>
        <w:t>Select States corresponded with CSV Files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i w:val="0"/>
          <w:iCs w:val="0"/>
          <w:sz w:val="24"/>
          <w:szCs w:val="24"/>
        </w:rPr>
        <w:t>Display</w:t>
      </w:r>
      <w:r w:rsidRPr="005B0317">
        <w:rPr>
          <w:rStyle w:val="IntenseEmphasis"/>
          <w:i w:val="0"/>
          <w:iCs w:val="0"/>
          <w:sz w:val="24"/>
          <w:szCs w:val="24"/>
        </w:rPr>
        <w:sym w:font="Wingdings" w:char="F0E0"/>
      </w:r>
      <w:r w:rsidRPr="005B0317">
        <w:rPr>
          <w:rStyle w:val="IntenseEmphasis"/>
          <w:i w:val="0"/>
          <w:iCs w:val="0"/>
          <w:sz w:val="24"/>
          <w:szCs w:val="24"/>
        </w:rPr>
        <w:t>File</w:t>
      </w:r>
      <w:r w:rsidR="007A5684">
        <w:rPr>
          <w:rStyle w:val="IntenseEmphasis"/>
          <w:i w:val="0"/>
          <w:iCs w:val="0"/>
          <w:sz w:val="24"/>
          <w:szCs w:val="24"/>
        </w:rPr>
        <w:t xml:space="preserve"> (Ps:Need to be renamed)</w:t>
      </w:r>
    </w:p>
    <w:p w14:paraId="4D84DAE1" w14:textId="77777777" w:rsidR="005B0317" w:rsidRPr="005B0317" w:rsidRDefault="005B0317" w:rsidP="005B0317">
      <w:pPr>
        <w:pStyle w:val="ListParagraph"/>
        <w:rPr>
          <w:rStyle w:val="IntenseEmphasis"/>
          <w:i w:val="0"/>
          <w:iCs w:val="0"/>
          <w:sz w:val="24"/>
          <w:szCs w:val="24"/>
        </w:rPr>
      </w:pPr>
    </w:p>
    <w:p w14:paraId="7CCDD64E" w14:textId="77777777" w:rsidR="005B0317" w:rsidRPr="005B0317" w:rsidRDefault="005B0317" w:rsidP="005B0317">
      <w:pPr>
        <w:pStyle w:val="ListParagraph"/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A241BD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862705"/>
            <wp:effectExtent l="0" t="0" r="0" b="4445"/>
            <wp:wrapSquare wrapText="bothSides"/>
            <wp:docPr id="1064184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41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3761A" w14:textId="77777777" w:rsidR="00A84386" w:rsidRPr="005B0317" w:rsidRDefault="00A84386" w:rsidP="005B0317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6"/>
        </w:rPr>
      </w:pPr>
    </w:p>
    <w:p w14:paraId="3CF6C8BE" w14:textId="77777777" w:rsidR="009516BB" w:rsidRDefault="007C656B" w:rsidP="009516BB">
      <w:pPr>
        <w:pStyle w:val="Heading1"/>
      </w:pPr>
      <w:bookmarkStart w:id="3" w:name="_Toc141962499"/>
      <w:r>
        <w:t>VERSA</w:t>
      </w:r>
      <w:r w:rsidR="009516BB">
        <w:t xml:space="preserve"> </w:t>
      </w:r>
      <w:r w:rsidR="004B4AB0">
        <w:t>REPORT</w:t>
      </w:r>
      <w:r>
        <w:t xml:space="preserve"> SYSTEM</w:t>
      </w:r>
      <w:bookmarkEnd w:id="3"/>
    </w:p>
    <w:p w14:paraId="62800041" w14:textId="77777777" w:rsidR="004B4AB0" w:rsidRPr="004B4AB0" w:rsidRDefault="004B4AB0" w:rsidP="004B4AB0"/>
    <w:p w14:paraId="6396B8A5" w14:textId="77777777" w:rsidR="009516BB" w:rsidRDefault="009516BB" w:rsidP="009876E4">
      <w:pPr>
        <w:pStyle w:val="Heading2"/>
      </w:pPr>
      <w:bookmarkStart w:id="4" w:name="_Toc141962500"/>
      <w:r>
        <w:t>Sale Report</w:t>
      </w:r>
      <w:r w:rsidR="004B4AB0">
        <w:t>:</w:t>
      </w:r>
      <w:bookmarkEnd w:id="4"/>
    </w:p>
    <w:p w14:paraId="28367586" w14:textId="77777777" w:rsidR="004B4AB0" w:rsidRPr="004B4AB0" w:rsidRDefault="009876E4" w:rsidP="004B4AB0">
      <w:pPr>
        <w:pStyle w:val="ListParagraph"/>
        <w:numPr>
          <w:ilvl w:val="0"/>
          <w:numId w:val="15"/>
        </w:numPr>
        <w:rPr>
          <w:rStyle w:val="IntenseEmphasis"/>
          <w:i w:val="0"/>
          <w:iCs w:val="0"/>
          <w:sz w:val="24"/>
          <w:szCs w:val="24"/>
        </w:rPr>
      </w:pPr>
      <w:r w:rsidRPr="009876E4">
        <w:rPr>
          <w:rStyle w:val="IntenseEmphasis"/>
          <w:i w:val="0"/>
          <w:iCs w:val="0"/>
          <w:sz w:val="24"/>
          <w:szCs w:val="24"/>
        </w:rPr>
        <w:t>Click “</w:t>
      </w:r>
      <w:r w:rsidRPr="009876E4">
        <w:rPr>
          <w:rStyle w:val="IntenseEmphasis"/>
          <w:sz w:val="24"/>
          <w:szCs w:val="24"/>
        </w:rPr>
        <w:t>Open CSV Files</w:t>
      </w:r>
      <w:r w:rsidRPr="009876E4">
        <w:rPr>
          <w:rStyle w:val="IntenseEmphasis"/>
          <w:i w:val="0"/>
          <w:iCs w:val="0"/>
          <w:sz w:val="24"/>
          <w:szCs w:val="24"/>
        </w:rPr>
        <w:t>”</w:t>
      </w:r>
      <w:r>
        <w:rPr>
          <w:rStyle w:val="IntenseEmphasis"/>
          <w:i w:val="0"/>
          <w:iCs w:val="0"/>
          <w:sz w:val="24"/>
          <w:szCs w:val="24"/>
        </w:rPr>
        <w:t>, tap “ctrl” to select multiple CSV files then import them to the text content. Then click “</w:t>
      </w:r>
      <w:r w:rsidRPr="009876E4">
        <w:rPr>
          <w:rStyle w:val="IntenseEmphasis"/>
          <w:sz w:val="24"/>
          <w:szCs w:val="24"/>
        </w:rPr>
        <w:t>Create</w:t>
      </w:r>
      <w:r>
        <w:rPr>
          <w:rStyle w:val="IntenseEmphasis"/>
          <w:i w:val="0"/>
          <w:iCs w:val="0"/>
          <w:sz w:val="24"/>
          <w:szCs w:val="24"/>
        </w:rPr>
        <w:t>”, the created file will be automated generated in “</w:t>
      </w:r>
      <w:r w:rsidRPr="009876E4">
        <w:rPr>
          <w:rStyle w:val="IntenseEmphasis"/>
          <w:sz w:val="24"/>
          <w:szCs w:val="24"/>
        </w:rPr>
        <w:t>my_report”</w:t>
      </w:r>
      <w:r>
        <w:rPr>
          <w:rStyle w:val="IntenseEmphasis"/>
          <w:i w:val="0"/>
          <w:iCs w:val="0"/>
          <w:sz w:val="24"/>
          <w:szCs w:val="24"/>
        </w:rPr>
        <w:t xml:space="preserve"> folder.</w:t>
      </w:r>
    </w:p>
    <w:p w14:paraId="4C475884" w14:textId="77777777" w:rsidR="007A5684" w:rsidRDefault="009876E4" w:rsidP="007A5684">
      <w:pPr>
        <w:pStyle w:val="ListParagraph"/>
        <w:numPr>
          <w:ilvl w:val="0"/>
          <w:numId w:val="15"/>
        </w:numPr>
        <w:rPr>
          <w:rStyle w:val="IntenseEmphasis"/>
          <w:i w:val="0"/>
          <w:iCs w:val="0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To generate a </w:t>
      </w:r>
      <w:r w:rsidRPr="007A5684">
        <w:rPr>
          <w:rStyle w:val="IntenseEmphasis"/>
          <w:i w:val="0"/>
          <w:iCs w:val="0"/>
          <w:sz w:val="24"/>
          <w:szCs w:val="24"/>
          <w:highlight w:val="yellow"/>
        </w:rPr>
        <w:t>sale report file</w:t>
      </w:r>
      <w:r>
        <w:rPr>
          <w:rStyle w:val="IntenseEmphasis"/>
          <w:i w:val="0"/>
          <w:iCs w:val="0"/>
          <w:sz w:val="24"/>
          <w:szCs w:val="24"/>
        </w:rPr>
        <w:t>, you will need a main CSV file</w:t>
      </w:r>
      <w:r w:rsidR="007A5684">
        <w:rPr>
          <w:rStyle w:val="IntenseEmphasis"/>
          <w:i w:val="0"/>
          <w:iCs w:val="0"/>
          <w:sz w:val="24"/>
          <w:szCs w:val="24"/>
        </w:rPr>
        <w:t xml:space="preserve"> </w:t>
      </w:r>
      <w:r>
        <w:rPr>
          <w:rStyle w:val="IntenseEmphasis"/>
          <w:i w:val="0"/>
          <w:iCs w:val="0"/>
          <w:sz w:val="24"/>
          <w:szCs w:val="24"/>
        </w:rPr>
        <w:t>(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Item.CSV</w:t>
      </w:r>
      <w:r>
        <w:rPr>
          <w:rStyle w:val="IntenseEmphasis"/>
          <w:i w:val="0"/>
          <w:iCs w:val="0"/>
          <w:sz w:val="24"/>
          <w:szCs w:val="24"/>
        </w:rPr>
        <w:t xml:space="preserve">) and multiple </w:t>
      </w:r>
      <w:r w:rsidR="007A5684">
        <w:rPr>
          <w:rStyle w:val="IntenseEmphasis"/>
          <w:i w:val="0"/>
          <w:iCs w:val="0"/>
          <w:sz w:val="24"/>
          <w:szCs w:val="24"/>
        </w:rPr>
        <w:t>months sale files</w:t>
      </w:r>
      <w:r w:rsidR="004B4AB0">
        <w:rPr>
          <w:rStyle w:val="IntenseEmphasis"/>
          <w:i w:val="0"/>
          <w:iCs w:val="0"/>
          <w:sz w:val="24"/>
          <w:szCs w:val="24"/>
        </w:rPr>
        <w:t xml:space="preserve"> </w:t>
      </w:r>
      <w:r w:rsidR="007A5684">
        <w:rPr>
          <w:rStyle w:val="IntenseEmphasis"/>
          <w:i w:val="0"/>
          <w:iCs w:val="0"/>
          <w:sz w:val="24"/>
          <w:szCs w:val="24"/>
        </w:rPr>
        <w:t>(</w:t>
      </w:r>
      <w:r w:rsidR="007A5684" w:rsidRPr="00E55A23">
        <w:rPr>
          <w:rStyle w:val="IntenseEmphasis"/>
          <w:rFonts w:hint="eastAsia"/>
          <w:i w:val="0"/>
          <w:iCs w:val="0"/>
          <w:sz w:val="24"/>
          <w:szCs w:val="24"/>
        </w:rPr>
        <w:t>Item</w:t>
      </w:r>
      <w:r w:rsidR="00964930">
        <w:rPr>
          <w:rStyle w:val="IntenseEmphasis"/>
          <w:i w:val="0"/>
          <w:iCs w:val="0"/>
          <w:sz w:val="24"/>
          <w:szCs w:val="24"/>
        </w:rPr>
        <w:t>yyyy-mm</w:t>
      </w:r>
      <w:r w:rsidR="007A5684" w:rsidRPr="00E55A23">
        <w:rPr>
          <w:rStyle w:val="IntenseEmphasis"/>
          <w:rFonts w:hint="eastAsia"/>
          <w:i w:val="0"/>
          <w:iCs w:val="0"/>
          <w:sz w:val="24"/>
          <w:szCs w:val="24"/>
        </w:rPr>
        <w:t>.CSV</w:t>
      </w:r>
      <w:r w:rsidR="007A5684">
        <w:rPr>
          <w:rStyle w:val="IntenseEmphasis"/>
          <w:i w:val="0"/>
          <w:iCs w:val="0"/>
          <w:sz w:val="24"/>
          <w:szCs w:val="24"/>
        </w:rPr>
        <w:t>).</w:t>
      </w:r>
    </w:p>
    <w:p w14:paraId="681B9AB0" w14:textId="77777777" w:rsidR="00964930" w:rsidRDefault="00964930" w:rsidP="00964930">
      <w:pPr>
        <w:pStyle w:val="ListParagraph"/>
        <w:ind w:left="1080"/>
        <w:rPr>
          <w:rStyle w:val="IntenseEmphasis"/>
          <w:i w:val="0"/>
          <w:iCs w:val="0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64BE87C">
            <wp:simplePos x="0" y="0"/>
            <wp:positionH relativeFrom="column">
              <wp:posOffset>-85725</wp:posOffset>
            </wp:positionH>
            <wp:positionV relativeFrom="paragraph">
              <wp:posOffset>0</wp:posOffset>
            </wp:positionV>
            <wp:extent cx="5943600" cy="3942080"/>
            <wp:effectExtent l="0" t="0" r="0" b="1270"/>
            <wp:wrapThrough wrapText="bothSides">
              <wp:wrapPolygon edited="0">
                <wp:start x="0" y="0"/>
                <wp:lineTo x="0" y="21503"/>
                <wp:lineTo x="21531" y="21503"/>
                <wp:lineTo x="21531" y="0"/>
                <wp:lineTo x="0" y="0"/>
              </wp:wrapPolygon>
            </wp:wrapThrough>
            <wp:docPr id="479879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87964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0A50DF" w14:textId="77777777" w:rsidR="002C62B7" w:rsidRPr="002C62B7" w:rsidRDefault="007A5684" w:rsidP="002C62B7">
      <w:pPr>
        <w:pStyle w:val="ListParagraph"/>
        <w:numPr>
          <w:ilvl w:val="0"/>
          <w:numId w:val="15"/>
        </w:numPr>
        <w:rPr>
          <w:color w:val="4472C4" w:themeColor="accent1"/>
          <w:sz w:val="24"/>
          <w:szCs w:val="24"/>
        </w:rPr>
      </w:pP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Item</w:t>
      </w:r>
      <w:r w:rsidR="00964930">
        <w:rPr>
          <w:rStyle w:val="IntenseEmphasis"/>
          <w:i w:val="0"/>
          <w:iCs w:val="0"/>
          <w:sz w:val="24"/>
          <w:szCs w:val="24"/>
        </w:rPr>
        <w:t>yyyy-mm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.CSV</w:t>
      </w:r>
      <w:r>
        <w:rPr>
          <w:rStyle w:val="IntenseEmphasis"/>
          <w:i w:val="0"/>
          <w:iCs w:val="0"/>
          <w:sz w:val="24"/>
          <w:szCs w:val="24"/>
        </w:rPr>
        <w:t xml:space="preserve"> Format: </w:t>
      </w:r>
      <w:r w:rsidR="00964930">
        <w:rPr>
          <w:rStyle w:val="IntenseEmphasis"/>
          <w:i w:val="0"/>
          <w:iCs w:val="0"/>
          <w:sz w:val="24"/>
          <w:szCs w:val="24"/>
        </w:rPr>
        <w:t>yyyy-mm</w:t>
      </w:r>
      <w:r>
        <w:rPr>
          <w:rStyle w:val="IntenseEmphasis"/>
          <w:i w:val="0"/>
          <w:iCs w:val="0"/>
          <w:sz w:val="24"/>
          <w:szCs w:val="24"/>
        </w:rPr>
        <w:t xml:space="preserve"> represents </w:t>
      </w:r>
      <w:r w:rsidR="00964930">
        <w:rPr>
          <w:rStyle w:val="IntenseEmphasis"/>
          <w:i w:val="0"/>
          <w:iCs w:val="0"/>
          <w:sz w:val="24"/>
          <w:szCs w:val="24"/>
        </w:rPr>
        <w:t>the specific month and year of each file</w:t>
      </w:r>
      <w:r>
        <w:rPr>
          <w:rStyle w:val="IntenseEmphasis"/>
          <w:i w:val="0"/>
          <w:iCs w:val="0"/>
          <w:sz w:val="24"/>
          <w:szCs w:val="24"/>
        </w:rPr>
        <w:t xml:space="preserve">. Example: 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Item</w:t>
      </w:r>
      <w:r w:rsidR="00964930">
        <w:rPr>
          <w:rStyle w:val="IntenseEmphasis"/>
          <w:i w:val="0"/>
          <w:iCs w:val="0"/>
          <w:sz w:val="24"/>
          <w:szCs w:val="24"/>
        </w:rPr>
        <w:t>2022-01</w:t>
      </w:r>
      <w:r w:rsidRPr="00E55A23">
        <w:rPr>
          <w:rStyle w:val="IntenseEmphasis"/>
          <w:rFonts w:hint="eastAsia"/>
          <w:i w:val="0"/>
          <w:iCs w:val="0"/>
          <w:sz w:val="24"/>
          <w:szCs w:val="24"/>
        </w:rPr>
        <w:t>.CSV</w:t>
      </w:r>
      <w:r>
        <w:rPr>
          <w:rStyle w:val="IntenseEmphasis"/>
          <w:i w:val="0"/>
          <w:iCs w:val="0"/>
          <w:sz w:val="24"/>
          <w:szCs w:val="24"/>
        </w:rPr>
        <w:t>, Item</w:t>
      </w:r>
      <w:r w:rsidR="00964930">
        <w:rPr>
          <w:rStyle w:val="IntenseEmphasis"/>
          <w:i w:val="0"/>
          <w:iCs w:val="0"/>
          <w:sz w:val="24"/>
          <w:szCs w:val="24"/>
        </w:rPr>
        <w:t>2022-03</w:t>
      </w:r>
      <w:r>
        <w:rPr>
          <w:rStyle w:val="IntenseEmphasis"/>
          <w:i w:val="0"/>
          <w:iCs w:val="0"/>
          <w:sz w:val="24"/>
          <w:szCs w:val="24"/>
        </w:rPr>
        <w:t>.CSV, etc., otherwise the file will not be recognized.</w:t>
      </w:r>
    </w:p>
    <w:p w14:paraId="54CD22F3" w14:textId="77777777" w:rsidR="009516BB" w:rsidRDefault="009516BB" w:rsidP="009876E4">
      <w:pPr>
        <w:pStyle w:val="Heading2"/>
      </w:pPr>
      <w:bookmarkStart w:id="5" w:name="_Toc141962501"/>
      <w:r>
        <w:t>Inventory Report</w:t>
      </w:r>
      <w:r w:rsidR="004B4AB0">
        <w:t>:</w:t>
      </w:r>
      <w:bookmarkEnd w:id="5"/>
    </w:p>
    <w:p w14:paraId="5CC296FF" w14:textId="77777777" w:rsidR="002C62B7" w:rsidRDefault="004B4AB0" w:rsidP="004B4AB0">
      <w:pPr>
        <w:pStyle w:val="ListParagraph"/>
        <w:numPr>
          <w:ilvl w:val="0"/>
          <w:numId w:val="16"/>
        </w:numPr>
        <w:rPr>
          <w:rStyle w:val="IntenseEmphasis"/>
          <w:i w:val="0"/>
          <w:iCs w:val="0"/>
          <w:sz w:val="24"/>
          <w:szCs w:val="24"/>
        </w:rPr>
      </w:pPr>
      <w:r w:rsidRPr="009876E4">
        <w:rPr>
          <w:rStyle w:val="IntenseEmphasis"/>
          <w:i w:val="0"/>
          <w:iCs w:val="0"/>
          <w:sz w:val="24"/>
          <w:szCs w:val="24"/>
        </w:rPr>
        <w:t>Click “</w:t>
      </w:r>
      <w:r w:rsidRPr="009876E4">
        <w:rPr>
          <w:rStyle w:val="IntenseEmphasis"/>
          <w:sz w:val="24"/>
          <w:szCs w:val="24"/>
        </w:rPr>
        <w:t>Open CSV Files</w:t>
      </w:r>
      <w:r w:rsidRPr="009876E4">
        <w:rPr>
          <w:rStyle w:val="IntenseEmphasis"/>
          <w:i w:val="0"/>
          <w:iCs w:val="0"/>
          <w:sz w:val="24"/>
          <w:szCs w:val="24"/>
        </w:rPr>
        <w:t>”</w:t>
      </w:r>
      <w:r>
        <w:rPr>
          <w:rStyle w:val="IntenseEmphasis"/>
          <w:i w:val="0"/>
          <w:iCs w:val="0"/>
          <w:sz w:val="24"/>
          <w:szCs w:val="24"/>
        </w:rPr>
        <w:t>, tap “ctrl” to select multiple CSV files then import them to the text content. Then click “</w:t>
      </w:r>
      <w:r w:rsidRPr="009876E4">
        <w:rPr>
          <w:rStyle w:val="IntenseEmphasis"/>
          <w:sz w:val="24"/>
          <w:szCs w:val="24"/>
        </w:rPr>
        <w:t>Create</w:t>
      </w:r>
      <w:r>
        <w:rPr>
          <w:rStyle w:val="IntenseEmphasis"/>
          <w:i w:val="0"/>
          <w:iCs w:val="0"/>
          <w:sz w:val="24"/>
          <w:szCs w:val="24"/>
        </w:rPr>
        <w:t>”, the created file will be automated generated in “</w:t>
      </w:r>
      <w:r w:rsidRPr="009876E4">
        <w:rPr>
          <w:rStyle w:val="IntenseEmphasis"/>
          <w:sz w:val="24"/>
          <w:szCs w:val="24"/>
        </w:rPr>
        <w:t>my_report”</w:t>
      </w:r>
      <w:r>
        <w:rPr>
          <w:rStyle w:val="IntenseEmphasis"/>
          <w:i w:val="0"/>
          <w:iCs w:val="0"/>
          <w:sz w:val="24"/>
          <w:szCs w:val="24"/>
        </w:rPr>
        <w:t xml:space="preserve"> folder.</w:t>
      </w:r>
    </w:p>
    <w:p w14:paraId="3027A2DC" w14:textId="77777777" w:rsidR="009876E4" w:rsidRPr="004B4AB0" w:rsidRDefault="004B4AB0" w:rsidP="009876E4">
      <w:pPr>
        <w:pStyle w:val="ListParagraph"/>
        <w:numPr>
          <w:ilvl w:val="0"/>
          <w:numId w:val="16"/>
        </w:numPr>
        <w:rPr>
          <w:color w:val="4472C4" w:themeColor="accent1"/>
          <w:sz w:val="24"/>
          <w:szCs w:val="24"/>
        </w:rPr>
      </w:pPr>
      <w:r>
        <w:rPr>
          <w:rStyle w:val="IntenseEmphasis"/>
          <w:i w:val="0"/>
          <w:iCs w:val="0"/>
          <w:sz w:val="24"/>
          <w:szCs w:val="24"/>
        </w:rPr>
        <w:t xml:space="preserve">To generate an </w:t>
      </w:r>
      <w:r w:rsidRPr="004B4AB0">
        <w:rPr>
          <w:rStyle w:val="IntenseEmphasis"/>
          <w:i w:val="0"/>
          <w:iCs w:val="0"/>
          <w:sz w:val="24"/>
          <w:szCs w:val="24"/>
          <w:highlight w:val="yellow"/>
        </w:rPr>
        <w:t>Inventory report file</w:t>
      </w:r>
      <w:r>
        <w:rPr>
          <w:rStyle w:val="IntenseEmphasis"/>
          <w:i w:val="0"/>
          <w:iCs w:val="0"/>
          <w:sz w:val="24"/>
          <w:szCs w:val="24"/>
        </w:rPr>
        <w:t>, you will need a main CSV file (</w:t>
      </w:r>
      <w:r w:rsidRPr="004B4AB0">
        <w:rPr>
          <w:rStyle w:val="IntenseEmphasis"/>
          <w:i w:val="0"/>
          <w:iCs w:val="0"/>
          <w:sz w:val="24"/>
          <w:szCs w:val="24"/>
        </w:rPr>
        <w:t>Item_Qty_WhseQty.CSV</w:t>
      </w:r>
      <w:r>
        <w:rPr>
          <w:rStyle w:val="IntenseEmphasis"/>
          <w:i w:val="0"/>
          <w:iCs w:val="0"/>
          <w:sz w:val="24"/>
          <w:szCs w:val="24"/>
        </w:rPr>
        <w:t>) and four location files(</w:t>
      </w:r>
      <w:r w:rsidRPr="004B4AB0">
        <w:rPr>
          <w:rStyle w:val="IntenseEmphasis"/>
          <w:i w:val="0"/>
          <w:iCs w:val="0"/>
          <w:sz w:val="24"/>
          <w:szCs w:val="24"/>
        </w:rPr>
        <w:t>Item_Ww.CSV,Item_Wm.CSV, Item_En.CSV, Item_Es.CSV</w:t>
      </w:r>
      <w:r>
        <w:rPr>
          <w:rStyle w:val="IntenseEmphasis"/>
          <w:i w:val="0"/>
          <w:iCs w:val="0"/>
          <w:sz w:val="24"/>
          <w:szCs w:val="24"/>
        </w:rPr>
        <w:t>).</w:t>
      </w:r>
    </w:p>
    <w:p w14:paraId="7B9F8CD0" w14:textId="0FA39B90" w:rsidR="009516BB" w:rsidRPr="009516BB" w:rsidRDefault="009516BB" w:rsidP="002C62B7">
      <w:pPr>
        <w:pStyle w:val="Heading2"/>
      </w:pPr>
      <w:bookmarkStart w:id="6" w:name="_Toc141962502"/>
      <w:r>
        <w:t>SQL Query</w:t>
      </w:r>
      <w:bookmarkEnd w:id="6"/>
      <w:r w:rsidR="001F17DA">
        <w:t>:</w:t>
      </w:r>
    </w:p>
    <w:p w14:paraId="55E58B36" w14:textId="2AD3850A" w:rsidR="004308C7" w:rsidRPr="001F17DA" w:rsidRDefault="004B4AB0" w:rsidP="001F17DA">
      <w:pPr>
        <w:pStyle w:val="ListParagraph"/>
        <w:numPr>
          <w:ilvl w:val="0"/>
          <w:numId w:val="17"/>
        </w:numPr>
        <w:rPr>
          <w:color w:val="4472C4" w:themeColor="accent1"/>
          <w:sz w:val="24"/>
          <w:szCs w:val="24"/>
        </w:rPr>
      </w:pPr>
      <w:r w:rsidRPr="004B4AB0">
        <w:rPr>
          <w:rStyle w:val="IntenseEmphasis"/>
          <w:i w:val="0"/>
          <w:iCs w:val="0"/>
          <w:sz w:val="24"/>
          <w:szCs w:val="24"/>
        </w:rPr>
        <w:t xml:space="preserve">Select target data--&gt; click Submit--&gt; file will be exported to </w:t>
      </w:r>
      <w:r>
        <w:rPr>
          <w:rStyle w:val="IntenseEmphasis"/>
          <w:i w:val="0"/>
          <w:iCs w:val="0"/>
          <w:sz w:val="24"/>
          <w:szCs w:val="24"/>
        </w:rPr>
        <w:t>“</w:t>
      </w:r>
      <w:proofErr w:type="spellStart"/>
      <w:r w:rsidRPr="004B4AB0">
        <w:rPr>
          <w:rStyle w:val="IntenseEmphasis"/>
          <w:sz w:val="24"/>
          <w:szCs w:val="24"/>
        </w:rPr>
        <w:t>my_report</w:t>
      </w:r>
      <w:proofErr w:type="spellEnd"/>
      <w:r>
        <w:rPr>
          <w:rStyle w:val="IntenseEmphasis"/>
          <w:i w:val="0"/>
          <w:iCs w:val="0"/>
          <w:sz w:val="24"/>
          <w:szCs w:val="24"/>
        </w:rPr>
        <w:t>”</w:t>
      </w:r>
      <w:r w:rsidRPr="004B4AB0">
        <w:rPr>
          <w:rStyle w:val="IntenseEmphasis"/>
          <w:i w:val="0"/>
          <w:iCs w:val="0"/>
          <w:sz w:val="24"/>
          <w:szCs w:val="24"/>
        </w:rPr>
        <w:t xml:space="preserve"> directory</w:t>
      </w:r>
    </w:p>
    <w:p w14:paraId="2CCF30E6" w14:textId="1293AF5E" w:rsidR="001F17DA" w:rsidRDefault="001F17DA" w:rsidP="001F17DA">
      <w:pPr>
        <w:pStyle w:val="Heading2"/>
      </w:pPr>
      <w:bookmarkStart w:id="7" w:name="_Toc141962503"/>
      <w:r>
        <w:t>Bin Location</w:t>
      </w:r>
      <w:bookmarkEnd w:id="7"/>
      <w:r>
        <w:t>:</w:t>
      </w:r>
    </w:p>
    <w:p w14:paraId="6C98A35D" w14:textId="458F8CF8" w:rsidR="001F17DA" w:rsidRPr="001F17DA" w:rsidRDefault="001F17DA" w:rsidP="001F17DA">
      <w:pPr>
        <w:pStyle w:val="ListParagraph"/>
        <w:numPr>
          <w:ilvl w:val="0"/>
          <w:numId w:val="18"/>
        </w:numPr>
        <w:rPr>
          <w:rStyle w:val="IntenseEmphasis"/>
          <w:i w:val="0"/>
          <w:iCs w:val="0"/>
        </w:rPr>
      </w:pPr>
      <w:r w:rsidRPr="001F17DA">
        <w:rPr>
          <w:rStyle w:val="IntenseEmphasis"/>
          <w:i w:val="0"/>
          <w:iCs w:val="0"/>
        </w:rPr>
        <w:t>Input your keyword letters</w:t>
      </w:r>
      <w:r>
        <w:rPr>
          <w:rStyle w:val="IntenseEmphasis"/>
          <w:i w:val="0"/>
          <w:iCs w:val="0"/>
        </w:rPr>
        <w:t xml:space="preserve"> </w:t>
      </w:r>
      <w:r w:rsidRPr="001F17DA">
        <w:rPr>
          <w:rStyle w:val="IntenseEmphasis"/>
          <w:i w:val="0"/>
          <w:iCs w:val="0"/>
        </w:rPr>
        <w:t xml:space="preserve">(less than 6 letters) for Bin Location </w:t>
      </w:r>
      <w:r w:rsidRPr="001F17DA">
        <w:rPr>
          <w:rStyle w:val="IntenseEmphasis"/>
          <w:i w:val="0"/>
          <w:iCs w:val="0"/>
        </w:rPr>
        <w:sym w:font="Wingdings" w:char="F0E0"/>
      </w:r>
      <w:r w:rsidRPr="001F17DA">
        <w:rPr>
          <w:rStyle w:val="IntenseEmphasis"/>
          <w:i w:val="0"/>
          <w:iCs w:val="0"/>
        </w:rPr>
        <w:t xml:space="preserve"> click OK </w:t>
      </w:r>
      <w:r w:rsidRPr="001F17DA">
        <w:rPr>
          <w:rStyle w:val="IntenseEmphasis"/>
          <w:i w:val="0"/>
          <w:iCs w:val="0"/>
        </w:rPr>
        <w:sym w:font="Wingdings" w:char="F0E0"/>
      </w:r>
      <w:r w:rsidRPr="001F17DA">
        <w:rPr>
          <w:rStyle w:val="IntenseEmphasis"/>
          <w:i w:val="0"/>
          <w:iCs w:val="0"/>
        </w:rPr>
        <w:t xml:space="preserve"> generated in </w:t>
      </w:r>
      <w:r w:rsidRPr="001F17DA">
        <w:rPr>
          <w:rStyle w:val="IntenseEmphasis"/>
        </w:rPr>
        <w:t>“my_report”</w:t>
      </w:r>
      <w:r w:rsidRPr="001F17DA">
        <w:rPr>
          <w:rStyle w:val="IntenseEmphasis"/>
          <w:i w:val="0"/>
          <w:iCs w:val="0"/>
        </w:rPr>
        <w:t xml:space="preserve"> directory</w:t>
      </w:r>
    </w:p>
    <w:p w14:paraId="7665E940" w14:textId="77777777" w:rsidR="001F17DA" w:rsidRDefault="001F17DA" w:rsidP="00066446">
      <w:pPr>
        <w:outlineLvl w:val="0"/>
        <w:rPr>
          <w:b/>
          <w:bCs/>
          <w:noProof/>
        </w:rPr>
      </w:pPr>
    </w:p>
    <w:p w14:paraId="549B38EC" w14:textId="77777777" w:rsidR="001F17DA" w:rsidRDefault="001F17DA" w:rsidP="00066446">
      <w:pPr>
        <w:outlineLvl w:val="0"/>
        <w:rPr>
          <w:b/>
          <w:bCs/>
          <w:noProof/>
        </w:rPr>
      </w:pPr>
    </w:p>
    <w:p w14:paraId="72836683" w14:textId="77777777" w:rsidR="001F17DA" w:rsidRDefault="001F17DA" w:rsidP="00066446">
      <w:pPr>
        <w:outlineLvl w:val="0"/>
        <w:rPr>
          <w:b/>
          <w:bCs/>
          <w:noProof/>
        </w:rPr>
      </w:pPr>
    </w:p>
    <w:p w14:paraId="621A6A89" w14:textId="61E392CB" w:rsidR="0065779F" w:rsidRDefault="004308C7" w:rsidP="00066446">
      <w:pPr>
        <w:outlineLvl w:val="0"/>
        <w:rPr>
          <w:b/>
          <w:bCs/>
          <w:noProof/>
        </w:rPr>
      </w:pPr>
      <w:bookmarkStart w:id="8" w:name="_Toc141962504"/>
      <w:r w:rsidRPr="00654F61">
        <w:rPr>
          <w:b/>
          <w:bCs/>
          <w:noProof/>
        </w:rPr>
        <w:t>Reference:</w:t>
      </w:r>
      <w:bookmarkEnd w:id="8"/>
    </w:p>
    <w:p w14:paraId="2A75F465" w14:textId="77777777" w:rsidR="00D87D7B" w:rsidRPr="0065779F" w:rsidRDefault="004308C7" w:rsidP="00066446">
      <w:pPr>
        <w:outlineLvl w:val="0"/>
        <w:rPr>
          <w:b/>
          <w:bCs/>
          <w:i/>
          <w:iCs/>
          <w:noProof/>
        </w:rPr>
      </w:pPr>
      <w:bookmarkStart w:id="9" w:name="_Toc141962505"/>
      <w:r w:rsidRPr="00066446">
        <w:rPr>
          <w:b/>
          <w:bCs/>
          <w:noProof/>
        </w:rPr>
        <w:t xml:space="preserve">All example files could be found at </w:t>
      </w:r>
      <w:r w:rsidRPr="0065779F">
        <w:rPr>
          <w:b/>
          <w:bCs/>
          <w:i/>
          <w:iCs/>
          <w:noProof/>
        </w:rPr>
        <w:t>Y:\Project Related\Project Share\</w:t>
      </w:r>
      <w:r w:rsidR="00964930" w:rsidRPr="0065779F">
        <w:rPr>
          <w:b/>
          <w:bCs/>
          <w:i/>
          <w:iCs/>
          <w:noProof/>
        </w:rPr>
        <w:t xml:space="preserve">Versa </w:t>
      </w:r>
      <w:r w:rsidRPr="0065779F">
        <w:rPr>
          <w:b/>
          <w:bCs/>
          <w:i/>
          <w:iCs/>
          <w:noProof/>
        </w:rPr>
        <w:t>Project\data</w:t>
      </w:r>
      <w:bookmarkEnd w:id="9"/>
    </w:p>
    <w:p w14:paraId="0A2D8C61" w14:textId="77777777" w:rsidR="00AA6548" w:rsidRPr="00AA6548" w:rsidRDefault="00AA6548" w:rsidP="00AA6548"/>
    <w:p w14:paraId="106F15DF" w14:textId="77777777" w:rsidR="00AA6548" w:rsidRPr="00AA6548" w:rsidRDefault="00AA6548" w:rsidP="00AA6548"/>
    <w:p w14:paraId="10A6BB12" w14:textId="77777777" w:rsidR="00AA6548" w:rsidRPr="00AA6548" w:rsidRDefault="00AA6548" w:rsidP="00AA6548"/>
    <w:p w14:paraId="676357B6" w14:textId="77777777" w:rsidR="00AA6548" w:rsidRPr="00AA6548" w:rsidRDefault="00AA6548" w:rsidP="00AA6548"/>
    <w:p w14:paraId="6928C778" w14:textId="77777777" w:rsidR="00AA6548" w:rsidRPr="00AA6548" w:rsidRDefault="00AA6548" w:rsidP="00AA6548"/>
    <w:p w14:paraId="5C792514" w14:textId="77777777" w:rsidR="00AA6548" w:rsidRPr="00AA6548" w:rsidRDefault="00AA6548" w:rsidP="00AA6548"/>
    <w:p w14:paraId="2E904BFB" w14:textId="77777777" w:rsidR="00AA6548" w:rsidRPr="00AA6548" w:rsidRDefault="00AA6548" w:rsidP="00AA6548"/>
    <w:p w14:paraId="70BF9C3F" w14:textId="77777777" w:rsidR="00AA6548" w:rsidRPr="00AA6548" w:rsidRDefault="00AA6548" w:rsidP="00AA6548"/>
    <w:p w14:paraId="01DA0258" w14:textId="77777777" w:rsidR="00AA6548" w:rsidRPr="00AA6548" w:rsidRDefault="00AA6548" w:rsidP="00AA6548"/>
    <w:p w14:paraId="23989B59" w14:textId="77777777" w:rsidR="00AA6548" w:rsidRPr="00AA6548" w:rsidRDefault="00AA6548" w:rsidP="00AA6548"/>
    <w:p w14:paraId="308C73B6" w14:textId="77777777" w:rsidR="00AA6548" w:rsidRPr="00AA6548" w:rsidRDefault="00AA6548" w:rsidP="00AA6548"/>
    <w:p w14:paraId="173FD773" w14:textId="77777777" w:rsidR="00AA6548" w:rsidRPr="00AA6548" w:rsidRDefault="00AA6548" w:rsidP="00AA6548"/>
    <w:p w14:paraId="07391173" w14:textId="77777777" w:rsidR="00AA6548" w:rsidRPr="00AA6548" w:rsidRDefault="00AA6548" w:rsidP="00AA6548"/>
    <w:p w14:paraId="335F24DF" w14:textId="77777777" w:rsidR="00AA6548" w:rsidRPr="00AA6548" w:rsidRDefault="00AA6548" w:rsidP="00AA6548"/>
    <w:p w14:paraId="64164C69" w14:textId="77777777" w:rsidR="00AA6548" w:rsidRPr="00AA6548" w:rsidRDefault="00AA6548" w:rsidP="00AA6548"/>
    <w:p w14:paraId="467E4A56" w14:textId="77777777" w:rsidR="00AA6548" w:rsidRPr="00AA6548" w:rsidRDefault="00AA6548" w:rsidP="00AA6548"/>
    <w:p w14:paraId="75F6982F" w14:textId="77777777" w:rsidR="00AA6548" w:rsidRPr="00AA6548" w:rsidRDefault="00AA6548" w:rsidP="00AA6548"/>
    <w:p w14:paraId="10394634" w14:textId="77777777" w:rsidR="00AA6548" w:rsidRPr="00AA6548" w:rsidRDefault="00AA6548" w:rsidP="00AA6548"/>
    <w:p w14:paraId="0046E793" w14:textId="77777777" w:rsidR="00AA6548" w:rsidRPr="00AA6548" w:rsidRDefault="00AA6548" w:rsidP="00AA6548"/>
    <w:p w14:paraId="3B2EAC19" w14:textId="77777777" w:rsidR="00AA6548" w:rsidRDefault="00AA6548" w:rsidP="00AA6548">
      <w:pPr>
        <w:rPr>
          <w:b/>
          <w:bCs/>
          <w:noProof/>
        </w:rPr>
      </w:pPr>
    </w:p>
    <w:p w14:paraId="088D0FAE" w14:textId="77777777" w:rsidR="00AA6548" w:rsidRDefault="00AA6548" w:rsidP="00AA6548">
      <w:pPr>
        <w:tabs>
          <w:tab w:val="left" w:pos="930"/>
        </w:tabs>
      </w:pPr>
      <w:r>
        <w:tab/>
      </w:r>
    </w:p>
    <w:p w14:paraId="269F4AD9" w14:textId="77777777" w:rsidR="00AA6548" w:rsidRPr="00AA6548" w:rsidRDefault="00AA6548" w:rsidP="009516BB"/>
    <w:sectPr w:rsidR="00AA6548" w:rsidRPr="00AA6548" w:rsidSect="00D87D7B">
      <w:headerReference w:type="default" r:id="rId1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89AC7" w14:textId="77777777" w:rsidR="00DD1A53" w:rsidRDefault="00DD1A53" w:rsidP="00D87D7B">
      <w:pPr>
        <w:spacing w:after="0" w:line="240" w:lineRule="auto"/>
      </w:pPr>
      <w:r>
        <w:separator/>
      </w:r>
    </w:p>
  </w:endnote>
  <w:endnote w:type="continuationSeparator" w:id="0">
    <w:p w14:paraId="52A6AC54" w14:textId="77777777" w:rsidR="00DD1A53" w:rsidRDefault="00DD1A53" w:rsidP="00D87D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95D1E" w14:textId="77777777" w:rsidR="00DD1A53" w:rsidRDefault="00DD1A53" w:rsidP="00D87D7B">
      <w:pPr>
        <w:spacing w:after="0" w:line="240" w:lineRule="auto"/>
      </w:pPr>
      <w:r>
        <w:separator/>
      </w:r>
    </w:p>
  </w:footnote>
  <w:footnote w:type="continuationSeparator" w:id="0">
    <w:p w14:paraId="62B59552" w14:textId="77777777" w:rsidR="00DD1A53" w:rsidRDefault="00DD1A53" w:rsidP="00D87D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374122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5AAD650" w14:textId="77777777" w:rsidR="00D87D7B" w:rsidRDefault="00D87D7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ECA90F" w14:textId="77777777" w:rsidR="00D87D7B" w:rsidRDefault="00D87D7B" w:rsidP="00D87D7B">
    <w:pPr>
      <w:pStyle w:val="Heading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22DC0"/>
    <w:multiLevelType w:val="hybridMultilevel"/>
    <w:tmpl w:val="76A0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56B"/>
    <w:multiLevelType w:val="hybridMultilevel"/>
    <w:tmpl w:val="ED7EB7DA"/>
    <w:lvl w:ilvl="0" w:tplc="5238A2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77936F1"/>
    <w:multiLevelType w:val="hybridMultilevel"/>
    <w:tmpl w:val="EEA0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E0E61"/>
    <w:multiLevelType w:val="hybridMultilevel"/>
    <w:tmpl w:val="A1E8A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D297E"/>
    <w:multiLevelType w:val="hybridMultilevel"/>
    <w:tmpl w:val="E856D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D255F"/>
    <w:multiLevelType w:val="hybridMultilevel"/>
    <w:tmpl w:val="0F44FD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D66F97"/>
    <w:multiLevelType w:val="hybridMultilevel"/>
    <w:tmpl w:val="ACBC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121775"/>
    <w:multiLevelType w:val="hybridMultilevel"/>
    <w:tmpl w:val="138648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477BB"/>
    <w:multiLevelType w:val="hybridMultilevel"/>
    <w:tmpl w:val="80B62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4144A9"/>
    <w:multiLevelType w:val="hybridMultilevel"/>
    <w:tmpl w:val="E16475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E8688F"/>
    <w:multiLevelType w:val="hybridMultilevel"/>
    <w:tmpl w:val="36EC59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C4BE4"/>
    <w:multiLevelType w:val="hybridMultilevel"/>
    <w:tmpl w:val="FE2EE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E12DE5"/>
    <w:multiLevelType w:val="hybridMultilevel"/>
    <w:tmpl w:val="128A97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D2DC5"/>
    <w:multiLevelType w:val="hybridMultilevel"/>
    <w:tmpl w:val="AE884CA6"/>
    <w:lvl w:ilvl="0" w:tplc="29AE477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620EA4"/>
    <w:multiLevelType w:val="hybridMultilevel"/>
    <w:tmpl w:val="A2644A42"/>
    <w:lvl w:ilvl="0" w:tplc="2962E300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EastAsia" w:hAnsiTheme="minorHAnsi" w:cstheme="minorBidi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A7C584C"/>
    <w:multiLevelType w:val="hybridMultilevel"/>
    <w:tmpl w:val="DD12B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65FCE"/>
    <w:multiLevelType w:val="hybridMultilevel"/>
    <w:tmpl w:val="531E3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7E1590"/>
    <w:multiLevelType w:val="hybridMultilevel"/>
    <w:tmpl w:val="6908C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7644765">
    <w:abstractNumId w:val="8"/>
  </w:num>
  <w:num w:numId="2" w16cid:durableId="1778021757">
    <w:abstractNumId w:val="12"/>
  </w:num>
  <w:num w:numId="3" w16cid:durableId="1225606509">
    <w:abstractNumId w:val="0"/>
  </w:num>
  <w:num w:numId="4" w16cid:durableId="693581767">
    <w:abstractNumId w:val="11"/>
  </w:num>
  <w:num w:numId="5" w16cid:durableId="899751615">
    <w:abstractNumId w:val="17"/>
  </w:num>
  <w:num w:numId="6" w16cid:durableId="1015766128">
    <w:abstractNumId w:val="9"/>
  </w:num>
  <w:num w:numId="7" w16cid:durableId="1707751258">
    <w:abstractNumId w:val="16"/>
  </w:num>
  <w:num w:numId="8" w16cid:durableId="801118224">
    <w:abstractNumId w:val="3"/>
  </w:num>
  <w:num w:numId="9" w16cid:durableId="1135443076">
    <w:abstractNumId w:val="14"/>
  </w:num>
  <w:num w:numId="10" w16cid:durableId="569732253">
    <w:abstractNumId w:val="7"/>
  </w:num>
  <w:num w:numId="11" w16cid:durableId="1051419046">
    <w:abstractNumId w:val="4"/>
  </w:num>
  <w:num w:numId="12" w16cid:durableId="1691954926">
    <w:abstractNumId w:val="13"/>
  </w:num>
  <w:num w:numId="13" w16cid:durableId="541400529">
    <w:abstractNumId w:val="5"/>
  </w:num>
  <w:num w:numId="14" w16cid:durableId="2056543465">
    <w:abstractNumId w:val="10"/>
  </w:num>
  <w:num w:numId="15" w16cid:durableId="1130243698">
    <w:abstractNumId w:val="1"/>
  </w:num>
  <w:num w:numId="16" w16cid:durableId="1098910955">
    <w:abstractNumId w:val="6"/>
  </w:num>
  <w:num w:numId="17" w16cid:durableId="1737163017">
    <w:abstractNumId w:val="15"/>
  </w:num>
  <w:num w:numId="18" w16cid:durableId="814489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o6uHwVWQJlCml9z73jELUJTLHK+JOrPDEpRrB85yZcL1jzqtg3kdiMi/mZ767YiS1/h691dsb6ZjDj5mcV0mEw==" w:salt="CllZ+GovM6W/24pXutB9DQ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0DE"/>
    <w:rsid w:val="00066446"/>
    <w:rsid w:val="00101F4A"/>
    <w:rsid w:val="00127AC6"/>
    <w:rsid w:val="001F17DA"/>
    <w:rsid w:val="002A35E6"/>
    <w:rsid w:val="002C62B7"/>
    <w:rsid w:val="002E720F"/>
    <w:rsid w:val="00320AA9"/>
    <w:rsid w:val="00372724"/>
    <w:rsid w:val="004308C7"/>
    <w:rsid w:val="00493602"/>
    <w:rsid w:val="004964CF"/>
    <w:rsid w:val="004B4AB0"/>
    <w:rsid w:val="004C02C8"/>
    <w:rsid w:val="00504873"/>
    <w:rsid w:val="005B0317"/>
    <w:rsid w:val="00654F61"/>
    <w:rsid w:val="0065779F"/>
    <w:rsid w:val="00717FB3"/>
    <w:rsid w:val="007A5684"/>
    <w:rsid w:val="007C656B"/>
    <w:rsid w:val="009516BB"/>
    <w:rsid w:val="00964930"/>
    <w:rsid w:val="009876E4"/>
    <w:rsid w:val="00A84386"/>
    <w:rsid w:val="00AA6548"/>
    <w:rsid w:val="00B06E2A"/>
    <w:rsid w:val="00BE6F8C"/>
    <w:rsid w:val="00C07375"/>
    <w:rsid w:val="00CB71A7"/>
    <w:rsid w:val="00CD736D"/>
    <w:rsid w:val="00D032EB"/>
    <w:rsid w:val="00D87D7B"/>
    <w:rsid w:val="00DD1A53"/>
    <w:rsid w:val="00DF2A68"/>
    <w:rsid w:val="00E55A23"/>
    <w:rsid w:val="00F0026B"/>
    <w:rsid w:val="00F620DE"/>
    <w:rsid w:val="00F71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2F0D5C"/>
  <w15:chartTrackingRefBased/>
  <w15:docId w15:val="{5DE576C6-625E-4809-A168-E1AE9CB9C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20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20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1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620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2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20D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620DE"/>
    <w:rPr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62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20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2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F620DE"/>
    <w:pPr>
      <w:outlineLvl w:val="9"/>
    </w:pPr>
    <w:rPr>
      <w:kern w:val="0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620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620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620DE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1F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D87D7B"/>
    <w:pPr>
      <w:spacing w:after="0" w:line="240" w:lineRule="auto"/>
    </w:pPr>
    <w:rPr>
      <w:kern w:val="0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87D7B"/>
    <w:rPr>
      <w:kern w:val="0"/>
      <w:lang w:eastAsia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8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D7B"/>
  </w:style>
  <w:style w:type="paragraph" w:styleId="Footer">
    <w:name w:val="footer"/>
    <w:basedOn w:val="Normal"/>
    <w:link w:val="FooterChar"/>
    <w:uiPriority w:val="99"/>
    <w:unhideWhenUsed/>
    <w:rsid w:val="00D87D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D7B"/>
  </w:style>
  <w:style w:type="character" w:styleId="IntenseEmphasis">
    <w:name w:val="Intense Emphasis"/>
    <w:basedOn w:val="DefaultParagraphFont"/>
    <w:uiPriority w:val="21"/>
    <w:qFormat/>
    <w:rsid w:val="00F7174C"/>
    <w:rPr>
      <w:i/>
      <w:iCs/>
      <w:color w:val="4472C4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F2A68"/>
    <w:pPr>
      <w:spacing w:after="100"/>
      <w:ind w:left="440"/>
    </w:pPr>
    <w:rPr>
      <w:rFonts w:cs="Times New Roman"/>
      <w:kern w:val="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021633C6DC4037A9B3D3FC1569BF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499EF-39E8-4422-A89F-2B96B13A87A5}"/>
      </w:docPartPr>
      <w:docPartBody>
        <w:p w:rsidR="00421911" w:rsidRDefault="00EE00EA" w:rsidP="00EE00EA">
          <w:pPr>
            <w:pStyle w:val="5B021633C6DC4037A9B3D3FC1569BFC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43372C87BE34EFB800935D6E8089D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17CAC5-750B-43FC-88C5-BCACA2A23358}"/>
      </w:docPartPr>
      <w:docPartBody>
        <w:p w:rsidR="00421911" w:rsidRDefault="00EE00EA" w:rsidP="00EE00EA">
          <w:pPr>
            <w:pStyle w:val="143372C87BE34EFB800935D6E8089D3D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EA"/>
    <w:rsid w:val="00075265"/>
    <w:rsid w:val="00421911"/>
    <w:rsid w:val="00855E90"/>
    <w:rsid w:val="00934695"/>
    <w:rsid w:val="00AB0615"/>
    <w:rsid w:val="00C50B23"/>
    <w:rsid w:val="00EE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B021633C6DC4037A9B3D3FC1569BFCA">
    <w:name w:val="5B021633C6DC4037A9B3D3FC1569BFCA"/>
    <w:rsid w:val="00EE00EA"/>
  </w:style>
  <w:style w:type="paragraph" w:customStyle="1" w:styleId="143372C87BE34EFB800935D6E8089D3D">
    <w:name w:val="143372C87BE34EFB800935D6E8089D3D"/>
    <w:rsid w:val="00EE00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2023-04-28T00:00:00</PublishDate>
  <Abstract/>
  <CompanyAddress>15305 Stafford St, City of Industry, CA 91744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508C2C-A908-4041-981E-2D9AD6507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499</Words>
  <Characters>2850</Characters>
  <Application>Microsoft Office Word</Application>
  <DocSecurity>8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AIS Report Manual</vt:lpstr>
    </vt:vector>
  </TitlesOfParts>
  <Company>Ikonmotorsports</Company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VERSA SYSTEM Manual</dc:title>
  <dc:subject>Johnny Tian</dc:subject>
  <dc:creator>Billy</dc:creator>
  <cp:keywords/>
  <dc:description/>
  <cp:lastModifiedBy>Johnny Tian</cp:lastModifiedBy>
  <cp:revision>26</cp:revision>
  <dcterms:created xsi:type="dcterms:W3CDTF">2023-04-14T19:33:00Z</dcterms:created>
  <dcterms:modified xsi:type="dcterms:W3CDTF">2023-08-03T20:42:00Z</dcterms:modified>
</cp:coreProperties>
</file>