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Welcome to the AnyCompany Developer Resources. Here, you’ll find everything you need to know to get started with AnyCompany's data exchange API services and integrate them into your applications. Whether you’re a beginner or an experienced developer, our resources will help you achieve your data integration goals quickly and efficiently.</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API Documentation</w:t>
      </w:r>
    </w:p>
    <w:p w:rsidR="00000000" w:rsidDel="00000000" w:rsidP="00000000" w:rsidRDefault="00000000" w:rsidRPr="00000000" w14:paraId="00000004">
      <w:pPr>
        <w:rPr>
          <w:sz w:val="20"/>
          <w:szCs w:val="20"/>
        </w:rPr>
      </w:pPr>
      <w:r w:rsidDel="00000000" w:rsidR="00000000" w:rsidRPr="00000000">
        <w:rPr>
          <w:sz w:val="20"/>
          <w:szCs w:val="20"/>
          <w:rtl w:val="0"/>
        </w:rPr>
        <w:t xml:space="preserve">Our API documentation provides a comprehensive guide on how to use AnyCompany's API services, such as how to authenticate requests, how to access and use API endpoints, and how to handle errors. The API documentation includes code samples in various programming languages, making it easy for any developer to get started with AnyCompany's API services.</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SDKs and Libraries</w:t>
      </w:r>
    </w:p>
    <w:p w:rsidR="00000000" w:rsidDel="00000000" w:rsidP="00000000" w:rsidRDefault="00000000" w:rsidRPr="00000000" w14:paraId="00000007">
      <w:pPr>
        <w:rPr>
          <w:sz w:val="20"/>
          <w:szCs w:val="20"/>
        </w:rPr>
      </w:pPr>
      <w:r w:rsidDel="00000000" w:rsidR="00000000" w:rsidRPr="00000000">
        <w:rPr>
          <w:sz w:val="20"/>
          <w:szCs w:val="20"/>
          <w:rtl w:val="0"/>
        </w:rPr>
        <w:t xml:space="preserve">In addition to our API documentation, we also offer SDKs and libraries for various programming languages, making it easier for developers to integrate AnyCompany's API services into their applications. These SDKs and libraries come with pre-built methods and functions that developers can use to interact with AnyCompany's API services, saving time and effort.</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Code Samples</w:t>
      </w:r>
    </w:p>
    <w:p w:rsidR="00000000" w:rsidDel="00000000" w:rsidP="00000000" w:rsidRDefault="00000000" w:rsidRPr="00000000" w14:paraId="0000000A">
      <w:pPr>
        <w:rPr>
          <w:sz w:val="20"/>
          <w:szCs w:val="20"/>
        </w:rPr>
      </w:pPr>
      <w:r w:rsidDel="00000000" w:rsidR="00000000" w:rsidRPr="00000000">
        <w:rPr>
          <w:sz w:val="20"/>
          <w:szCs w:val="20"/>
          <w:rtl w:val="0"/>
        </w:rPr>
        <w:t xml:space="preserve">We have a wide range of code samples available on our website that developers can use to learn how to use AnyCompany's API services in a variety of scenarios. These code samples come in various programming languages and demonstrate various use cases, such as how to retrieve data from AnyCompany's API services, how to update data, and how to handle errors.</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Tutorials and How-To Guides</w:t>
      </w:r>
    </w:p>
    <w:p w:rsidR="00000000" w:rsidDel="00000000" w:rsidP="00000000" w:rsidRDefault="00000000" w:rsidRPr="00000000" w14:paraId="0000000D">
      <w:pPr>
        <w:rPr>
          <w:sz w:val="20"/>
          <w:szCs w:val="20"/>
        </w:rPr>
      </w:pPr>
      <w:r w:rsidDel="00000000" w:rsidR="00000000" w:rsidRPr="00000000">
        <w:rPr>
          <w:sz w:val="20"/>
          <w:szCs w:val="20"/>
          <w:rtl w:val="0"/>
        </w:rPr>
        <w:t xml:space="preserve">Our tutorials and how-to guides provide step-by-step instructions on how to use AnyCompany's API services for specific use cases. For example, we have a tutorial on how to integrate AnyCompany's API services into a mobile application, and we have a how-to guide on how to use AnyCompany's data replication functionality. These resources focus on practical use cases to help developers understand how to use AnyCompany's API services in real-world scenarios.</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Support and Community</w:t>
      </w:r>
    </w:p>
    <w:p w:rsidR="00000000" w:rsidDel="00000000" w:rsidP="00000000" w:rsidRDefault="00000000" w:rsidRPr="00000000" w14:paraId="00000010">
      <w:pPr>
        <w:rPr>
          <w:sz w:val="20"/>
          <w:szCs w:val="20"/>
        </w:rPr>
      </w:pPr>
      <w:r w:rsidDel="00000000" w:rsidR="00000000" w:rsidRPr="00000000">
        <w:rPr>
          <w:sz w:val="20"/>
          <w:szCs w:val="20"/>
          <w:rtl w:val="0"/>
        </w:rPr>
        <w:t xml:space="preserve">We know that sometimes developers face unique challenges when integrating API services into their applications. That's why our support team is always available to help you resolve any issues or answer any questions you might have. Additionally, we have an active developer community that you can join to get support from other developers working with AnyCompany's API services. This community is a great place to share your experiences, ask questions, and get support from other developers.</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b w:val="1"/>
          <w:sz w:val="20"/>
          <w:szCs w:val="20"/>
        </w:rPr>
      </w:pPr>
      <w:r w:rsidDel="00000000" w:rsidR="00000000" w:rsidRPr="00000000">
        <w:rPr>
          <w:b w:val="1"/>
          <w:sz w:val="20"/>
          <w:szCs w:val="20"/>
          <w:rtl w:val="0"/>
        </w:rPr>
        <w:t xml:space="preserve">Conclusion</w:t>
      </w:r>
    </w:p>
    <w:p w:rsidR="00000000" w:rsidDel="00000000" w:rsidP="00000000" w:rsidRDefault="00000000" w:rsidRPr="00000000" w14:paraId="00000013">
      <w:pPr>
        <w:rPr>
          <w:sz w:val="20"/>
          <w:szCs w:val="20"/>
        </w:rPr>
      </w:pPr>
      <w:r w:rsidDel="00000000" w:rsidR="00000000" w:rsidRPr="00000000">
        <w:rPr>
          <w:sz w:val="20"/>
          <w:szCs w:val="20"/>
          <w:rtl w:val="0"/>
        </w:rPr>
        <w:t xml:space="preserve">AnyCompany's Developer Resources are designed to help you achieve your data integration goals quickly and efficiently. Whether you're a beginner or an experienced developer, our comprehensive resources will provide you with everything you need to know to get started with AnyCompany's API services. From API documentation to code samples and tutorials, our resources will help you become proficient with AnyCompany's API services in no time. We are committed to providing you with excellent support and resources to help you succeed.</w:t>
      </w:r>
    </w:p>
    <w:p w:rsidR="00000000" w:rsidDel="00000000" w:rsidP="00000000" w:rsidRDefault="00000000" w:rsidRPr="00000000" w14:paraId="00000014">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