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437374" cy="13796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374" cy="137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Note: Nature of business is online drafting of Wills and Trust.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Name of Company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: Castle eWill and Trust</w:t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Company RC NO.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9701348</w:t>
      </w:r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Company Address: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No. 29b, Olorunnimbe Street, Wemabod Estate, off Adeniyi Jones, Ikeja, Lagos State, Nigeria.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Email: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0563c1"/>
            <w:sz w:val="28"/>
            <w:szCs w:val="28"/>
            <w:u w:val="single"/>
            <w:rtl w:val="0"/>
          </w:rPr>
          <w:t xml:space="preserve">ewillcastle@gmail.com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(In additional to the official email)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Phone Number: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08111115547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highlight w:val="green"/>
          <w:u w:val="single"/>
          <w:rtl w:val="0"/>
        </w:rPr>
        <w:t xml:space="preserve">Castle eWill &amp; Trust Ltd. is founded upon a simple but enduring belief: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highlight w:val="cyan"/>
          <w:rtl w:val="0"/>
        </w:rPr>
        <w:t xml:space="preserve">That every person deserves the opportunity to preserve a lifetime of work, protect loved ones and leave this world with the confidence that their lawful wishes will be honoured.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Banners: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Legacies fade when left unguarded. Keep yours alive with Castle eWill.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worked hard to build your legacy. Now take the right steps to protect it.</w:t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Public Website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About Us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Pricing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FAQs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Estate Planning Resources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Contact</w:t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User Registration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Email registration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Phone verification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Two-factor authentication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Identity verification (Passport photograph and valid ID)</w:t>
      </w:r>
    </w:p>
    <w:p w:rsidR="00000000" w:rsidDel="00000000" w:rsidP="00000000" w:rsidRDefault="00000000" w:rsidRPr="00000000" w14:paraId="00000021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2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Users can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create Wills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edit Wills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save drafts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upload supporting documents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print PDFs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download copies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nominate executors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nominate guardians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appoint trustees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update beneficiaries</w:t>
      </w:r>
    </w:p>
    <w:p w:rsidR="00000000" w:rsidDel="00000000" w:rsidP="00000000" w:rsidRDefault="00000000" w:rsidRPr="00000000" w14:paraId="0000002E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Will Builder</w:t>
      </w:r>
    </w:p>
    <w:p w:rsidR="00000000" w:rsidDel="00000000" w:rsidP="00000000" w:rsidRDefault="00000000" w:rsidRPr="00000000" w14:paraId="00000030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Interactive questionnaire.</w:t>
      </w:r>
    </w:p>
    <w:p w:rsidR="00000000" w:rsidDel="00000000" w:rsidP="00000000" w:rsidRDefault="00000000" w:rsidRPr="00000000" w14:paraId="00000031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Instead of asking users to draft legal clauses, the system asks:</w:t>
      </w:r>
    </w:p>
    <w:p w:rsidR="00000000" w:rsidDel="00000000" w:rsidP="00000000" w:rsidRDefault="00000000" w:rsidRPr="00000000" w14:paraId="00000032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Who are your beneficiaries?</w:t>
      </w:r>
    </w:p>
    <w:p w:rsidR="00000000" w:rsidDel="00000000" w:rsidP="00000000" w:rsidRDefault="00000000" w:rsidRPr="00000000" w14:paraId="0000003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How many children?</w:t>
      </w:r>
    </w:p>
    <w:p w:rsidR="00000000" w:rsidDel="00000000" w:rsidP="00000000" w:rsidRDefault="00000000" w:rsidRPr="00000000" w14:paraId="00000034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Who should administer your estate?</w:t>
      </w:r>
    </w:p>
    <w:p w:rsidR="00000000" w:rsidDel="00000000" w:rsidP="00000000" w:rsidRDefault="00000000" w:rsidRPr="00000000" w14:paraId="00000035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Do you own land?</w:t>
      </w:r>
    </w:p>
    <w:p w:rsidR="00000000" w:rsidDel="00000000" w:rsidP="00000000" w:rsidRDefault="00000000" w:rsidRPr="00000000" w14:paraId="00000036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Do you own shares?</w:t>
      </w:r>
    </w:p>
    <w:p w:rsidR="00000000" w:rsidDel="00000000" w:rsidP="00000000" w:rsidRDefault="00000000" w:rsidRPr="00000000" w14:paraId="00000037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Do you own digital assets?</w:t>
      </w:r>
    </w:p>
    <w:p w:rsidR="00000000" w:rsidDel="00000000" w:rsidP="00000000" w:rsidRDefault="00000000" w:rsidRPr="00000000" w14:paraId="00000038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Any charities?</w:t>
      </w:r>
    </w:p>
    <w:p w:rsidR="00000000" w:rsidDel="00000000" w:rsidP="00000000" w:rsidRDefault="00000000" w:rsidRPr="00000000" w14:paraId="00000039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The software automatically generates a legally compliant Will.</w:t>
      </w:r>
    </w:p>
    <w:p w:rsidR="00000000" w:rsidDel="00000000" w:rsidP="00000000" w:rsidRDefault="00000000" w:rsidRPr="00000000" w14:paraId="0000003A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Digital Vault</w:t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Encrypted storage.</w:t>
      </w:r>
    </w:p>
    <w:p w:rsidR="00000000" w:rsidDel="00000000" w:rsidP="00000000" w:rsidRDefault="00000000" w:rsidRPr="00000000" w14:paraId="0000003D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Store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Wills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become Africa's most trusted digital platform for estate planning, Will preparation, Trust administration, and probate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simplify estate planning by enabling every adult to prepare, update, securely store, and manage legally compliant Wills and Trusts anytime, anywhere.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Castle eWill and Trust adopts the following enduring values: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Excellence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2903220</wp:posOffset>
            </wp:positionH>
            <wp:positionV relativeFrom="paragraph">
              <wp:posOffset>162560</wp:posOffset>
            </wp:positionV>
            <wp:extent cx="2489069" cy="238842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069" cy="2388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Respect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ETHICAL COMMITMENT</w:t>
      </w:r>
    </w:p>
    <w:p w:rsidR="00000000" w:rsidDel="00000000" w:rsidP="00000000" w:rsidRDefault="00000000" w:rsidRPr="00000000" w14:paraId="00000050">
      <w:pPr>
        <w:tabs>
          <w:tab w:val="left" w:leader="none" w:pos="8172"/>
        </w:tabs>
        <w:rPr/>
      </w:pPr>
      <w:r w:rsidDel="00000000" w:rsidR="00000000" w:rsidRPr="00000000">
        <w:rPr>
          <w:rtl w:val="0"/>
        </w:rPr>
        <w:t xml:space="preserve">Castle eWill and Trust shall never knowingly:</w:t>
        <w:tab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compromise client confidentiality;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mislead clients;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exploit vulnerable persons;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manipulate legal processes;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disregard regulatory obligations;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misuse personal information;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prioritise profit over integrity.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COMMITMENT TO CLIENTS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 undertake to: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respect every client's lawful wishes;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protect confidential information;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communicate honestly and clearly;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deliver services with competence and diligence;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improve continuously;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maintain professional independence;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earn trust through consistent conduct.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AND DATA PROTECTION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 recognises privacy as a fundamental organisational value.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Privacy by Design and Default is applied throughout the organisation.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Personal information is collected only where lawful and necessary.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Appropriate technical and organisational measures are in place to protect all personal information.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Every one in Castle eWill and Trust shares responsibility for protecting client information.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document should carry: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document number; 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Date; 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owner; and 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Online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Integrate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Paystack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Flutterwave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Automatic reminders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Review your Will every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12 months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marriage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birth of child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acquisition of property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mallCap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u w:val="single"/>
          <w:rtl w:val="0"/>
        </w:rPr>
        <w:t xml:space="preserve">visual wireframe of the step-by-step guided Will questionnaire flow for Castle eWill &amp; Trust.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Personal Details</w:t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Current residential address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Testament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Confirm this is your Last Will and Testament.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Affirm revocation of prior Wills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Confirm sound mind and legal age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 Executor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Choose who will manage your estate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(We recommend at least two Executors. Beneficiaries can be Executors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Executors’ full name and address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Beneficiaries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Specify who inherits your assets.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 Guardianship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Provide guardianship instructions for minor children.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Guardian’s name and address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Alternate guardian option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and describe individual gifts of property or items to Beneficiaries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Item description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Recipient’s name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Funeral &amp; Burial Wishes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Record your preferences for final arrangements.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Burial or cremation choice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Special instructions (We will provide template)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Witness Information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Provide details of required witnesses.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Two witnesses’ names and addresses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Ensure witnesses are not beneficiaries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&amp; Confirm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highlight w:val="green"/>
          <w:rtl w:val="0"/>
        </w:rPr>
        <w:t xml:space="preserve">Final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Finalize and generate your Will document.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Review all entries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Confirm accuracy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final Will PDF</w:t>
      </w:r>
    </w:p>
    <w:p w:rsidR="00000000" w:rsidDel="00000000" w:rsidP="00000000" w:rsidRDefault="00000000" w:rsidRPr="00000000" w14:paraId="000000A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36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clickable prototype flow</w:t>
      </w:r>
      <w:r w:rsidDel="00000000" w:rsidR="00000000" w:rsidRPr="00000000">
        <w:rPr>
          <w:rtl w:val="0"/>
        </w:rPr>
        <w:t xml:space="preserve"> for Castle eWill &amp; Trust’s guided Will questionnaire</w:t>
      </w:r>
    </w:p>
    <w:p w:rsidR="00000000" w:rsidDel="00000000" w:rsidP="00000000" w:rsidRDefault="00000000" w:rsidRPr="00000000" w14:paraId="000000B3">
      <w:pPr>
        <w:ind w:left="360" w:firstLine="0"/>
        <w:rPr/>
      </w:pPr>
      <w:r w:rsidDel="00000000" w:rsidR="00000000" w:rsidRPr="00000000">
        <w:rPr>
          <w:rtl w:val="0"/>
        </w:rPr>
        <w:t xml:space="preserve">This shows navigation, progress tracking, and conditional skips so users experience a smooth journey.</w:t>
      </w:r>
    </w:p>
    <w:p w:rsidR="00000000" w:rsidDel="00000000" w:rsidP="00000000" w:rsidRDefault="00000000" w:rsidRPr="00000000" w14:paraId="000000B4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Prototype Flow – Guided Will Form</w:t>
      </w:r>
    </w:p>
    <w:p w:rsidR="00000000" w:rsidDel="00000000" w:rsidP="00000000" w:rsidRDefault="00000000" w:rsidRPr="00000000" w14:paraId="000000B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Elements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 Bar</w:t>
      </w:r>
      <w:r w:rsidDel="00000000" w:rsidR="00000000" w:rsidRPr="00000000">
        <w:rPr>
          <w:rtl w:val="0"/>
        </w:rPr>
        <w:t xml:space="preserve">: Top of the page, segmented into 9 steps (Personal → Declaration → Executor → Beneficiaries → Guardianship → Bequests → Funeral → Witnesses → Review).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Navigation Buttons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→ moves forward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 → moves backward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&amp; Exit</w:t>
      </w:r>
      <w:r w:rsidDel="00000000" w:rsidR="00000000" w:rsidRPr="00000000">
        <w:rPr>
          <w:rtl w:val="0"/>
        </w:rPr>
        <w:t xml:space="preserve"> → allows pausing and resuming later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Conditional Logic</w:t>
      </w:r>
      <w:r w:rsidDel="00000000" w:rsidR="00000000" w:rsidRPr="00000000">
        <w:rPr>
          <w:rtl w:val="0"/>
        </w:rPr>
        <w:t xml:space="preserve">: Certain questions trigger skips (e.g., if “No minor children,” skip Guardianship).</w:t>
      </w:r>
    </w:p>
    <w:p w:rsidR="00000000" w:rsidDel="00000000" w:rsidP="00000000" w:rsidRDefault="00000000" w:rsidRPr="00000000" w14:paraId="000000B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Flow</w:t>
      </w:r>
    </w:p>
    <w:p w:rsidR="00000000" w:rsidDel="00000000" w:rsidP="00000000" w:rsidRDefault="00000000" w:rsidRPr="00000000" w14:paraId="000000B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Personal Details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Fields: Full Name, Date of Birth, Address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Buttons: Next → Declaration</w:t>
      </w:r>
    </w:p>
    <w:p w:rsidR="00000000" w:rsidDel="00000000" w:rsidP="00000000" w:rsidRDefault="00000000" w:rsidRPr="00000000" w14:paraId="000000C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Declaration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Checkbox: “This is my Last Will and Testament”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Checkbox: “I revoke all prior Wills”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Personal | Next → Executor</w:t>
      </w:r>
    </w:p>
    <w:p w:rsidR="00000000" w:rsidDel="00000000" w:rsidP="00000000" w:rsidRDefault="00000000" w:rsidRPr="00000000" w14:paraId="000000C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Executor Appointment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Input: Executor Name &amp; Address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Alternate Executor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Declaration | Next → Beneficiaries</w:t>
      </w:r>
    </w:p>
    <w:p w:rsidR="00000000" w:rsidDel="00000000" w:rsidP="00000000" w:rsidRDefault="00000000" w:rsidRPr="00000000" w14:paraId="000000C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Beneficiaries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 Beneficiary (Name, Relationship, Share/Asset)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Option: Add Secondary Beneficiaries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Option: Assign Residual Estate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Executor | Next → Guardianship</w:t>
      </w:r>
    </w:p>
    <w:p w:rsidR="00000000" w:rsidDel="00000000" w:rsidP="00000000" w:rsidRDefault="00000000" w:rsidRPr="00000000" w14:paraId="000000C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Guardianship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(Conditional)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Question: “Do you have minor children?”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→ Guardian Name &amp; Alternate Guardian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→ Skip to Specific Bequests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Beneficiaries | Next → Bequests</w:t>
      </w:r>
    </w:p>
    <w:p w:rsidR="00000000" w:rsidDel="00000000" w:rsidP="00000000" w:rsidRDefault="00000000" w:rsidRPr="00000000" w14:paraId="000000D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Specific Bequests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Add Item → Assign Recipient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Repeatable list builder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Guardianship | Next → Funeral</w:t>
      </w:r>
    </w:p>
    <w:p w:rsidR="00000000" w:rsidDel="00000000" w:rsidP="00000000" w:rsidRDefault="00000000" w:rsidRPr="00000000" w14:paraId="000000D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Funeral Wishes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Radio: Burial / Cremation / Other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Text box: Special Instructions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Bequests | Next → Witnesses</w:t>
      </w:r>
    </w:p>
    <w:p w:rsidR="00000000" w:rsidDel="00000000" w:rsidP="00000000" w:rsidRDefault="00000000" w:rsidRPr="00000000" w14:paraId="000000D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Witnesses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Input: Witness 1 Name &amp; Address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Input: Witness 2 Name &amp; Address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Funeral | Next → Review</w:t>
      </w:r>
    </w:p>
    <w:p w:rsidR="00000000" w:rsidDel="00000000" w:rsidP="00000000" w:rsidRDefault="00000000" w:rsidRPr="00000000" w14:paraId="000000D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Review &amp; Confirmation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Display: Summary of all entries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Option: Edit any section (clickable links back to steps)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Checkbox: “I confirm this Will is accurate”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Buttons: Back → Witnesses | </w:t>
      </w:r>
      <w:r w:rsidDel="00000000" w:rsidR="00000000" w:rsidRPr="00000000">
        <w:rPr>
          <w:b w:val="1"/>
          <w:bCs w:val="1"/>
          <w:rtl w:val="0"/>
        </w:rPr>
        <w:t xml:space="preserve">Generate Final Will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Enhancements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 Bar Updates</w:t>
      </w:r>
      <w:r w:rsidDel="00000000" w:rsidR="00000000" w:rsidRPr="00000000">
        <w:rPr>
          <w:rtl w:val="0"/>
        </w:rPr>
        <w:t xml:space="preserve">: Each step highlights as completed.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Conditional Skips</w:t>
      </w:r>
      <w:r w:rsidDel="00000000" w:rsidR="00000000" w:rsidRPr="00000000">
        <w:rPr>
          <w:rtl w:val="0"/>
        </w:rPr>
        <w:t xml:space="preserve">: Guardianship only appears if user has minor children.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Inline Help Tooltips</w:t>
      </w:r>
      <w:r w:rsidDel="00000000" w:rsidR="00000000" w:rsidRPr="00000000">
        <w:rPr>
          <w:rtl w:val="0"/>
        </w:rPr>
        <w:t xml:space="preserve">: Each field has a short explainer (e.g., “Executor is the person who manages your estate”).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Draft</w:t>
      </w:r>
      <w:r w:rsidDel="00000000" w:rsidR="00000000" w:rsidRPr="00000000">
        <w:rPr>
          <w:rtl w:val="0"/>
        </w:rPr>
        <w:t xml:space="preserve">: Users can pause and return later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ewillcastle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