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700000" cy="545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457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900" w:after="160"/>
      </w:pPr>
      <w:r>
        <w:rPr>
          <w:rFonts w:ascii="Aptos Display" w:hAnsi="Aptos Display" w:cs="Aptos Display"/>
          <w:b/>
          <w:color w:val="121A26"/>
          <w:sz w:val="50"/>
        </w:rPr>
        <w:t>ROI Workshops - Guia de Entrevista a Key Users</w:t>
      </w:r>
    </w:p>
    <w:p>
      <w:pPr>
        <w:spacing w:after="360"/>
      </w:pPr>
      <w:r>
        <w:rPr>
          <w:rFonts w:ascii="Aptos" w:hAnsi="Aptos" w:cs="Aptos"/>
          <w:b w:val="0"/>
          <w:color w:val="5A697D"/>
          <w:sz w:val="30"/>
        </w:rPr>
        <w:t>Odoo Implementation Methodology</w:t>
      </w:r>
    </w:p>
    <w:p>
      <w:pPr>
        <w:spacing w:after="280"/>
      </w:pPr>
      <w:r>
        <w:rPr>
          <w:rFonts w:ascii="Aptos" w:hAnsi="Aptos" w:cs="Aptos"/>
          <w:b w:val="0"/>
          <w:color w:val="1F2937"/>
          <w:sz w:val="21"/>
        </w:rPr>
        <w:t>Template operacional para recolha de informação por departamento durante os workshops ROI: fluxos AS IS, pain points, terminologia do cliente, volumetria e anexos de suporte.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Cliente / Projeto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Odoo Implementation</w:t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Data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02 de junho de 2026</w:t>
            </w:r>
          </w:p>
        </w:tc>
      </w:tr>
      <w:tr>
        <w:tc>
          <w:tcPr>
            <w:tcW w:type="dxa" w:w="4762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7"/>
              </w:rPr>
              <w:t>Versão</w:t>
            </w:r>
          </w:p>
        </w:tc>
        <w:tc>
          <w:tcPr>
            <w:tcW w:type="dxa" w:w="4876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7"/>
              </w:rPr>
              <w:t>1.0</w:t>
            </w:r>
          </w:p>
        </w:tc>
      </w:tr>
    </w:tbl>
    <w:p/>
    <w:p/>
    <w:p/>
    <w:p/>
    <w:p/>
    <w:p/>
    <w:p>
      <w:pPr>
        <w:spacing w:after="80"/>
      </w:pPr>
      <w:r>
        <w:rPr>
          <w:rFonts w:ascii="Aptos" w:hAnsi="Aptos" w:cs="Aptos"/>
          <w:b w:val="0"/>
          <w:color w:val="5A697D"/>
          <w:sz w:val="17"/>
        </w:rPr>
        <w:t>Preparado por Parâmetro Global</w:t>
      </w:r>
    </w:p>
    <w:p>
      <w:pPr>
        <w:pBdr>
          <w:bottom w:val="single" w:sz="22" w:space="1" w:color="121A26"/>
        </w:pBdr>
      </w:pPr>
    </w:p>
    <w:p>
      <w:pPr>
        <w:sectPr>
          <w:pgSz w:w="12240" w:h="15840"/>
          <w:pgMar w:top="964" w:right="1134" w:bottom="850" w:left="1134" w:header="454" w:footer="397" w:gutter="0"/>
          <w:cols w:space="720"/>
          <w:docGrid w:linePitch="360"/>
        </w:sectPr>
      </w:pPr>
    </w:p>
    <w:p>
      <w:pPr>
        <w:spacing w:before="240" w:after="40"/>
      </w:pPr>
      <w:r>
        <w:rPr>
          <w:rFonts w:ascii="Aptos Display" w:hAnsi="Aptos Display" w:cs="Aptos Display"/>
          <w:b/>
          <w:color w:val="121A26"/>
          <w:sz w:val="32"/>
        </w:rPr>
        <w:t>Visão Geral do Documento</w:t>
      </w:r>
    </w:p>
    <w:p>
      <w:pPr>
        <w:spacing w:before="0" w:after="180"/>
      </w:pPr>
      <w:r>
        <w:rPr>
          <w:rFonts w:ascii="Aptos" w:hAnsi="Aptos" w:cs="Aptos"/>
          <w:b w:val="0"/>
          <w:color w:val="5A697D"/>
          <w:sz w:val="18"/>
        </w:rPr>
        <w:t>Guia de entrevista a preencher por departamento durante a fase ROI / workshops.</w:t>
      </w:r>
    </w:p>
    <w:p>
      <w:pPr>
        <w:spacing w:after="160"/>
        <w:pBdr>
          <w:bottom w:val="single" w:sz="6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9"/>
            <w:shd w:fill="F5F9FC"/>
            <w:vAlign w:val="top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D5E2EE"/>
              <w:bottom w:val="single" w:sz="4" w:space="0" w:color="D5E2EE"/>
              <w:left w:val="nil"/>
              <w:right w:val="nil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7"/>
              </w:rPr>
              <w:t>Instruções: preencher um bloco por departamento. Recolher screenshots, gravações de ecrã e exemplos de documentos em cada sessão. Foco no 'as is' — não no 'to be'.</w:t>
            </w:r>
          </w:p>
        </w:tc>
      </w:tr>
    </w:tbl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494"/>
        <w:gridCol w:w="2891"/>
        <w:gridCol w:w="1871"/>
      </w:tblGrid>
      <w:tr>
        <w:trPr>
          <w:trHeight w:val="311" w:hRule="atLeast"/>
          <w:tblHeader w:val="true"/>
        </w:trPr>
        <w:tc>
          <w:tcPr>
            <w:tcW w:type="dxa" w:w="2381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Projeto</w:t>
            </w:r>
          </w:p>
        </w:tc>
        <w:tc>
          <w:tcPr>
            <w:tcW w:type="dxa" w:w="2494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Cliente</w:t>
            </w:r>
          </w:p>
        </w:tc>
        <w:tc>
          <w:tcPr>
            <w:tcW w:type="dxa" w:w="2891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Project Leader</w:t>
            </w:r>
          </w:p>
        </w:tc>
        <w:tc>
          <w:tcPr>
            <w:tcW w:type="dxa" w:w="1871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Data</w:t>
            </w:r>
          </w:p>
        </w:tc>
      </w:tr>
      <w:tr>
        <w:trPr>
          <w:trHeight w:val="425" w:hRule="atLeast"/>
        </w:trPr>
        <w:tc>
          <w:tcPr>
            <w:tcW w:type="dxa" w:w="2381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____________________________</w:t>
            </w:r>
          </w:p>
        </w:tc>
        <w:tc>
          <w:tcPr>
            <w:tcW w:type="dxa" w:w="249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____________________________</w:t>
            </w:r>
          </w:p>
        </w:tc>
        <w:tc>
          <w:tcPr>
            <w:tcW w:type="dxa" w:w="2891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____________________________</w:t>
            </w:r>
          </w:p>
        </w:tc>
        <w:tc>
          <w:tcPr>
            <w:tcW w:type="dxa" w:w="1871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____________</w:t>
            </w:r>
          </w:p>
        </w:tc>
      </w:tr>
    </w:tbl>
    <w:p>
      <w:pPr>
        <w:spacing w:after="20"/>
      </w:pPr>
    </w:p>
    <w:p>
      <w:pPr>
        <w:spacing w:before="16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Departamentos incluídos</w:t>
      </w:r>
    </w:p>
    <w:p>
      <w:pPr>
        <w:spacing w:before="0" w:after="100"/>
        <w:keepNext/>
      </w:pPr>
      <w:r>
        <w:rPr>
          <w:rFonts w:ascii="Aptos" w:hAnsi="Aptos" w:cs="Aptos"/>
          <w:b w:val="0"/>
          <w:color w:val="5A697D"/>
          <w:sz w:val="17"/>
        </w:rPr>
        <w:t>Cada bloco mantém a mesma estrutura para assegurar consistência na recolha de dados.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val="567" w:hRule="atLeast"/>
        </w:trPr>
        <w:tc>
          <w:tcPr>
            <w:tcW w:type="dxa" w:w="4734"/>
            <w:shd w:fill="EBF7FF"/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  <w:tcMar>
              <w:top w:w="11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cs="Aptos"/>
                <w:b/>
                <w:color w:val="121A26"/>
                <w:sz w:val="18"/>
              </w:rPr>
              <w:t>VENDAS / CRM</w:t>
            </w:r>
          </w:p>
        </w:tc>
        <w:tc>
          <w:tcPr>
            <w:tcW w:type="dxa" w:w="4904"/>
            <w:shd w:fill="F5F9FC"/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  <w:tcMar>
              <w:top w:w="11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cs="Aptos"/>
                <w:b/>
                <w:color w:val="121A26"/>
                <w:sz w:val="18"/>
              </w:rPr>
              <w:t>COMPRAS / PROCUREMENT</w:t>
            </w:r>
          </w:p>
        </w:tc>
      </w:tr>
      <w:tr>
        <w:trPr>
          <w:trHeight w:val="567" w:hRule="atLeast"/>
        </w:trPr>
        <w:tc>
          <w:tcPr>
            <w:tcW w:type="dxa" w:w="4734"/>
            <w:shd w:fill="EBF7FF"/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  <w:tcMar>
              <w:top w:w="11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cs="Aptos"/>
                <w:b/>
                <w:color w:val="121A26"/>
                <w:sz w:val="18"/>
              </w:rPr>
              <w:t>INVENTÁRIO / ARMAZÉM</w:t>
            </w:r>
          </w:p>
        </w:tc>
        <w:tc>
          <w:tcPr>
            <w:tcW w:type="dxa" w:w="4904"/>
            <w:shd w:fill="F5F9FC"/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  <w:tcMar>
              <w:top w:w="11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cs="Aptos"/>
                <w:b/>
                <w:color w:val="121A26"/>
                <w:sz w:val="18"/>
              </w:rPr>
              <w:t>FINANCEIRO / CONTABILIDADE</w:t>
            </w:r>
          </w:p>
        </w:tc>
      </w:tr>
      <w:tr>
        <w:trPr>
          <w:trHeight w:val="567" w:hRule="atLeast"/>
        </w:trPr>
        <w:tc>
          <w:tcPr>
            <w:tcW w:type="dxa" w:w="4734"/>
            <w:shd w:fill="EBF7FF"/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  <w:tcMar>
              <w:top w:w="11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cs="Aptos"/>
                <w:b/>
                <w:color w:val="121A26"/>
                <w:sz w:val="18"/>
              </w:rPr>
              <w:t>FABRICO / PRODUÇÃO</w:t>
            </w:r>
          </w:p>
        </w:tc>
        <w:tc>
          <w:tcPr>
            <w:tcW w:type="dxa" w:w="4904"/>
            <w:shd w:fill="F5F9FC"/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  <w:tcMar>
              <w:top w:w="11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ptos" w:hAnsi="Aptos" w:cs="Aptos"/>
                <w:b/>
                <w:color w:val="121A26"/>
                <w:sz w:val="18"/>
              </w:rPr>
              <w:t>RECURSOS HUMANOS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rFonts w:ascii="Aptos Display" w:hAnsi="Aptos Display" w:cs="Aptos Display"/>
          <w:b/>
          <w:color w:val="121A26"/>
          <w:sz w:val="34"/>
        </w:rPr>
        <w:t>DEPARTAMENTO: VENDAS / CRM</w:t>
      </w:r>
    </w:p>
    <w:p>
      <w:pPr>
        <w:spacing w:after="140"/>
        <w:pBdr>
          <w:bottom w:val="single" w:sz="8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515"/>
            <w:shd w:fill="F5F9FC"/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Key User(s) entrevistado(s)</w:t>
              <w:br/>
            </w:r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________________________________</w:t>
            </w:r>
          </w:p>
        </w:tc>
        <w:tc>
          <w:tcPr>
            <w:tcW w:type="dxa" w:w="3061"/>
            <w:shd w:fill="F5F9FC"/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Cargo</w:t>
              <w:br/>
            </w:r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</w:t>
            </w:r>
          </w:p>
        </w:tc>
        <w:tc>
          <w:tcPr>
            <w:tcW w:type="dxa" w:w="3061"/>
            <w:shd w:fill="F5F9FC"/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Data</w:t>
              <w:br/>
            </w:r>
            <w:r>
              <w:rPr>
                <w:rFonts w:ascii="Aptos" w:hAnsi="Aptos" w:cs="Aptos"/>
                <w:b w:val="0"/>
                <w:color w:val="5A697D"/>
                <w:sz w:val="16"/>
              </w:rPr>
              <w:t>____________</w:t>
            </w:r>
          </w:p>
        </w:tc>
      </w:tr>
    </w:tbl>
    <w:p>
      <w:pPr>
        <w:spacing w:after="20"/>
      </w:pPr>
    </w:p>
    <w:p>
      <w:pPr>
        <w:spacing w:before="140" w:after="20"/>
        <w:keepNext/>
      </w:pPr>
      <w:r>
        <w:rPr>
          <w:rFonts w:ascii="Aptos Display" w:hAnsi="Aptos Display" w:cs="Aptos Display"/>
          <w:b/>
          <w:color w:val="0094E9"/>
          <w:sz w:val="23"/>
        </w:rPr>
        <w:t>A. Como trabalham hoje - AS IS</w:t>
      </w:r>
    </w:p>
    <w:p>
      <w:pPr>
        <w:spacing w:before="0" w:after="100"/>
        <w:keepNext/>
      </w:pPr>
      <w:r>
        <w:rPr>
          <w:rFonts w:ascii="Aptos" w:hAnsi="Aptos" w:cs="Aptos"/>
          <w:b w:val="0"/>
          <w:color w:val="5A697D"/>
          <w:sz w:val="17"/>
        </w:rPr>
        <w:t>Objetivo: compreender os fluxos atuais antes de qualquer discussão sobre o Odoo. Screenshots e gravações são fundamentais.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5103"/>
        <w:gridCol w:w="2381"/>
      </w:tblGrid>
      <w:tr>
        <w:trPr>
          <w:trHeight w:val="368" w:hRule="atLeast"/>
          <w:tblHeader w:val="true"/>
        </w:trPr>
        <w:tc>
          <w:tcPr>
            <w:tcW w:type="dxa" w:w="2154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Processo / Fluxo</w:t>
            </w:r>
          </w:p>
        </w:tc>
        <w:tc>
          <w:tcPr>
            <w:tcW w:type="dxa" w:w="5103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Descrição detalhada (passo a passo)</w:t>
            </w:r>
          </w:p>
        </w:tc>
        <w:tc>
          <w:tcPr>
            <w:tcW w:type="dxa" w:w="2381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Sistema/Ferramenta atual</w:t>
            </w:r>
          </w:p>
        </w:tc>
      </w:tr>
      <w:tr>
        <w:trPr>
          <w:trHeight w:val="822" w:hRule="atLeast"/>
        </w:trPr>
        <w:tc>
          <w:tcPr>
            <w:tcW w:type="dxa" w:w="215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Fluxo principal #1</w:t>
            </w:r>
          </w:p>
        </w:tc>
        <w:tc>
          <w:tcPr>
            <w:tcW w:type="dxa" w:w="5103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822" w:hRule="atLeast"/>
        </w:trPr>
        <w:tc>
          <w:tcPr>
            <w:tcW w:type="dxa" w:w="2154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Fluxo principal #2</w:t>
            </w:r>
          </w:p>
        </w:tc>
        <w:tc>
          <w:tcPr>
            <w:tcW w:type="dxa" w:w="5103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381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822" w:hRule="atLeast"/>
        </w:trPr>
        <w:tc>
          <w:tcPr>
            <w:tcW w:type="dxa" w:w="215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Fluxo principal #3</w:t>
            </w:r>
          </w:p>
        </w:tc>
        <w:tc>
          <w:tcPr>
            <w:tcW w:type="dxa" w:w="5103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2154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Relatórios necessários</w:t>
            </w:r>
          </w:p>
        </w:tc>
        <w:tc>
          <w:tcPr>
            <w:tcW w:type="dxa" w:w="5103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(anexar exemplos)</w:t>
            </w:r>
          </w:p>
        </w:tc>
        <w:tc>
          <w:tcPr>
            <w:tcW w:type="dxa" w:w="2381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pPr>
        <w:spacing w:before="14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B. Pain points - principais dificuldades e ineficiências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2438"/>
        <w:gridCol w:w="3515"/>
      </w:tblGrid>
      <w:tr>
        <w:trPr>
          <w:trHeight w:val="368" w:hRule="atLeast"/>
          <w:tblHeader w:val="true"/>
        </w:trPr>
        <w:tc>
          <w:tcPr>
            <w:tcW w:type="dxa" w:w="3685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Pain Point identificado</w:t>
            </w:r>
          </w:p>
        </w:tc>
        <w:tc>
          <w:tcPr>
            <w:tcW w:type="dxa" w:w="2438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Impacto estimado</w:t>
            </w:r>
          </w:p>
        </w:tc>
        <w:tc>
          <w:tcPr>
            <w:tcW w:type="dxa" w:w="3515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Frequência (diária/semanal/mensal)</w:t>
            </w:r>
          </w:p>
        </w:tc>
      </w:tr>
      <w:tr>
        <w:trPr>
          <w:trHeight w:val="595" w:hRule="atLeast"/>
        </w:trPr>
        <w:tc>
          <w:tcPr>
            <w:tcW w:type="dxa" w:w="368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43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51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95" w:hRule="atLeast"/>
        </w:trPr>
        <w:tc>
          <w:tcPr>
            <w:tcW w:type="dxa" w:w="368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43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51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95" w:hRule="atLeast"/>
        </w:trPr>
        <w:tc>
          <w:tcPr>
            <w:tcW w:type="dxa" w:w="368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43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51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95" w:hRule="atLeast"/>
        </w:trPr>
        <w:tc>
          <w:tcPr>
            <w:tcW w:type="dxa" w:w="368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43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51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60" w:after="40"/>
      </w:pPr>
      <w:r>
        <w:rPr>
          <w:rFonts w:ascii="Aptos Display" w:hAnsi="Aptos Display" w:cs="Aptos Display"/>
          <w:b/>
          <w:color w:val="121A26"/>
          <w:sz w:val="34"/>
        </w:rPr>
        <w:t>DEPARTAMENTO: VENDAS / CRM | continuação</w:t>
      </w:r>
    </w:p>
    <w:p>
      <w:pPr>
        <w:spacing w:after="140"/>
        <w:pBdr>
          <w:bottom w:val="single" w:sz="8" w:space="1" w:color="D5E2EE"/>
        </w:pBdr>
      </w:pPr>
    </w:p>
    <w:p>
      <w:pPr>
        <w:spacing w:before="8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C. Terminologias - mapear vocabulário do cliente com Odoo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288"/>
        <w:gridCol w:w="3175"/>
      </w:tblGrid>
      <w:tr>
        <w:trPr>
          <w:trHeight w:val="368" w:hRule="atLeast"/>
          <w:tblHeader w:val="true"/>
        </w:trPr>
        <w:tc>
          <w:tcPr>
            <w:tcW w:type="dxa" w:w="3175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Termo usado pelo cliente</w:t>
            </w:r>
          </w:p>
        </w:tc>
        <w:tc>
          <w:tcPr>
            <w:tcW w:type="dxa" w:w="3288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Equivalente em Odoo</w:t>
            </w:r>
          </w:p>
        </w:tc>
        <w:tc>
          <w:tcPr>
            <w:tcW w:type="dxa" w:w="3175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Notas</w:t>
            </w:r>
          </w:p>
        </w:tc>
      </w:tr>
      <w:tr>
        <w:trPr>
          <w:trHeight w:val="408" w:hRule="atLeast"/>
        </w:trPr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pPr>
        <w:spacing w:before="16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D. Volumetria - dados para o POC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876"/>
      </w:tblGrid>
      <w:tr>
        <w:trPr>
          <w:trHeight w:val="368" w:hRule="atLeast"/>
          <w:tblHeader w:val="true"/>
        </w:trPr>
        <w:tc>
          <w:tcPr>
            <w:tcW w:type="dxa" w:w="4762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Métrica</w:t>
            </w:r>
          </w:p>
        </w:tc>
        <w:tc>
          <w:tcPr>
            <w:tcW w:type="dxa" w:w="4876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Valor aproximado</w:t>
            </w:r>
          </w:p>
        </w:tc>
      </w:tr>
      <w:tr>
        <w:trPr>
          <w:trHeight w:val="408" w:hRule="atLeast"/>
        </w:trPr>
        <w:tc>
          <w:tcPr>
            <w:tcW w:type="dxa" w:w="4762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Nº de utilizadores deste departamento</w:t>
            </w:r>
          </w:p>
        </w:tc>
        <w:tc>
          <w:tcPr>
            <w:tcW w:type="dxa" w:w="4876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4762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Nº de transações por dia/semana</w:t>
            </w:r>
          </w:p>
        </w:tc>
        <w:tc>
          <w:tcPr>
            <w:tcW w:type="dxa" w:w="4876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4762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Nº de referências/produtos/clientes chave</w:t>
            </w:r>
          </w:p>
        </w:tc>
        <w:tc>
          <w:tcPr>
            <w:tcW w:type="dxa" w:w="4876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4762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Volume de dados históricos (anos)</w:t>
            </w:r>
          </w:p>
        </w:tc>
        <w:tc>
          <w:tcPr>
            <w:tcW w:type="dxa" w:w="4876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4762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Outros KPIs relevantes:</w:t>
            </w:r>
          </w:p>
        </w:tc>
        <w:tc>
          <w:tcPr>
            <w:tcW w:type="dxa" w:w="4876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pPr>
        <w:spacing w:before="16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Anexos e evidências recolhidas</w:t>
      </w:r>
    </w:p>
    <w:p>
      <w:pPr>
        <w:spacing w:before="0" w:after="100"/>
        <w:keepNext/>
      </w:pPr>
      <w:r>
        <w:rPr>
          <w:rFonts w:ascii="Aptos" w:hAnsi="Aptos" w:cs="Aptos"/>
          <w:b w:val="0"/>
          <w:color w:val="5A697D"/>
          <w:sz w:val="17"/>
        </w:rPr>
        <w:t>Registar screenshots, gravações de ecrã, exemplos de documentos e relatórios relevantes.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747"/>
      </w:tblGrid>
      <w:tr>
        <w:trPr>
          <w:trHeight w:val="442" w:hRule="atLeast"/>
        </w:trPr>
        <w:tc>
          <w:tcPr>
            <w:tcW w:type="dxa" w:w="2891"/>
            <w:shd w:fill="F5F9FC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Observações adicionais / Anexos recolhidos</w:t>
            </w:r>
          </w:p>
        </w:tc>
        <w:tc>
          <w:tcPr>
            <w:tcW w:type="dxa" w:w="6747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______________________________________________________________</w:t>
            </w:r>
          </w:p>
        </w:tc>
      </w:tr>
      <w:tr>
        <w:trPr>
          <w:trHeight w:val="442" w:hRule="atLeast"/>
        </w:trPr>
        <w:tc>
          <w:tcPr>
            <w:tcW w:type="dxa" w:w="2891"/>
            <w:shd w:fill="F5F9FC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21A26"/>
                <w:sz w:val="16"/>
              </w:rPr>
            </w:r>
          </w:p>
        </w:tc>
        <w:tc>
          <w:tcPr>
            <w:tcW w:type="dxa" w:w="6747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______________________________________________________________</w:t>
            </w:r>
          </w:p>
        </w:tc>
      </w:tr>
      <w:tr>
        <w:trPr>
          <w:trHeight w:val="442" w:hRule="atLeast"/>
        </w:trPr>
        <w:tc>
          <w:tcPr>
            <w:tcW w:type="dxa" w:w="2891"/>
            <w:shd w:fill="F5F9FC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21A26"/>
                <w:sz w:val="16"/>
              </w:rPr>
            </w:r>
          </w:p>
        </w:tc>
        <w:tc>
          <w:tcPr>
            <w:tcW w:type="dxa" w:w="6747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______________________________________________________________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rFonts w:ascii="Aptos Display" w:hAnsi="Aptos Display" w:cs="Aptos Display"/>
          <w:b/>
          <w:color w:val="121A26"/>
          <w:sz w:val="34"/>
        </w:rPr>
        <w:t>DEPARTAMENTO: COMPRAS / PROCUREMENT</w:t>
      </w:r>
    </w:p>
    <w:p>
      <w:pPr>
        <w:spacing w:after="140"/>
        <w:pBdr>
          <w:bottom w:val="single" w:sz="8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515"/>
            <w:shd w:fill="F5F9FC"/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Key User(s) entrevistado(s)</w:t>
              <w:br/>
            </w:r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________________________________</w:t>
            </w:r>
          </w:p>
        </w:tc>
        <w:tc>
          <w:tcPr>
            <w:tcW w:type="dxa" w:w="3061"/>
            <w:shd w:fill="F5F9FC"/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Cargo</w:t>
              <w:br/>
            </w:r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</w:t>
            </w:r>
          </w:p>
        </w:tc>
        <w:tc>
          <w:tcPr>
            <w:tcW w:type="dxa" w:w="3061"/>
            <w:shd w:fill="F5F9FC"/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Data</w:t>
              <w:br/>
            </w:r>
            <w:r>
              <w:rPr>
                <w:rFonts w:ascii="Aptos" w:hAnsi="Aptos" w:cs="Aptos"/>
                <w:b w:val="0"/>
                <w:color w:val="5A697D"/>
                <w:sz w:val="16"/>
              </w:rPr>
              <w:t>____________</w:t>
            </w:r>
          </w:p>
        </w:tc>
      </w:tr>
    </w:tbl>
    <w:p>
      <w:pPr>
        <w:spacing w:after="20"/>
      </w:pPr>
    </w:p>
    <w:p>
      <w:pPr>
        <w:spacing w:before="140" w:after="20"/>
        <w:keepNext/>
      </w:pPr>
      <w:r>
        <w:rPr>
          <w:rFonts w:ascii="Aptos Display" w:hAnsi="Aptos Display" w:cs="Aptos Display"/>
          <w:b/>
          <w:color w:val="0094E9"/>
          <w:sz w:val="23"/>
        </w:rPr>
        <w:t>A. Como trabalham hoje - AS IS</w:t>
      </w:r>
    </w:p>
    <w:p>
      <w:pPr>
        <w:spacing w:before="0" w:after="100"/>
        <w:keepNext/>
      </w:pPr>
      <w:r>
        <w:rPr>
          <w:rFonts w:ascii="Aptos" w:hAnsi="Aptos" w:cs="Aptos"/>
          <w:b w:val="0"/>
          <w:color w:val="5A697D"/>
          <w:sz w:val="17"/>
        </w:rPr>
        <w:t>Objetivo: compreender os fluxos atuais antes de qualquer discussão sobre o Odoo. Screenshots e gravações são fundamentais.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5103"/>
        <w:gridCol w:w="2381"/>
      </w:tblGrid>
      <w:tr>
        <w:trPr>
          <w:trHeight w:val="368" w:hRule="atLeast"/>
          <w:tblHeader w:val="true"/>
        </w:trPr>
        <w:tc>
          <w:tcPr>
            <w:tcW w:type="dxa" w:w="2154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Processo / Fluxo</w:t>
            </w:r>
          </w:p>
        </w:tc>
        <w:tc>
          <w:tcPr>
            <w:tcW w:type="dxa" w:w="5103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Descrição detalhada (passo a passo)</w:t>
            </w:r>
          </w:p>
        </w:tc>
        <w:tc>
          <w:tcPr>
            <w:tcW w:type="dxa" w:w="2381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Sistema/Ferramenta atual</w:t>
            </w:r>
          </w:p>
        </w:tc>
      </w:tr>
      <w:tr>
        <w:trPr>
          <w:trHeight w:val="822" w:hRule="atLeast"/>
        </w:trPr>
        <w:tc>
          <w:tcPr>
            <w:tcW w:type="dxa" w:w="215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Fluxo principal #1</w:t>
            </w:r>
          </w:p>
        </w:tc>
        <w:tc>
          <w:tcPr>
            <w:tcW w:type="dxa" w:w="5103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822" w:hRule="atLeast"/>
        </w:trPr>
        <w:tc>
          <w:tcPr>
            <w:tcW w:type="dxa" w:w="2154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Fluxo principal #2</w:t>
            </w:r>
          </w:p>
        </w:tc>
        <w:tc>
          <w:tcPr>
            <w:tcW w:type="dxa" w:w="5103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381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822" w:hRule="atLeast"/>
        </w:trPr>
        <w:tc>
          <w:tcPr>
            <w:tcW w:type="dxa" w:w="215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Fluxo principal #3</w:t>
            </w:r>
          </w:p>
        </w:tc>
        <w:tc>
          <w:tcPr>
            <w:tcW w:type="dxa" w:w="5103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2154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Relatórios necessários</w:t>
            </w:r>
          </w:p>
        </w:tc>
        <w:tc>
          <w:tcPr>
            <w:tcW w:type="dxa" w:w="5103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(anexar exemplos)</w:t>
            </w:r>
          </w:p>
        </w:tc>
        <w:tc>
          <w:tcPr>
            <w:tcW w:type="dxa" w:w="2381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pPr>
        <w:spacing w:before="14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B. Pain points - principais dificuldades e ineficiências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2438"/>
        <w:gridCol w:w="3515"/>
      </w:tblGrid>
      <w:tr>
        <w:trPr>
          <w:trHeight w:val="368" w:hRule="atLeast"/>
          <w:tblHeader w:val="true"/>
        </w:trPr>
        <w:tc>
          <w:tcPr>
            <w:tcW w:type="dxa" w:w="3685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Pain Point identificado</w:t>
            </w:r>
          </w:p>
        </w:tc>
        <w:tc>
          <w:tcPr>
            <w:tcW w:type="dxa" w:w="2438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Impacto estimado</w:t>
            </w:r>
          </w:p>
        </w:tc>
        <w:tc>
          <w:tcPr>
            <w:tcW w:type="dxa" w:w="3515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Frequência (diária/semanal/mensal)</w:t>
            </w:r>
          </w:p>
        </w:tc>
      </w:tr>
      <w:tr>
        <w:trPr>
          <w:trHeight w:val="595" w:hRule="atLeast"/>
        </w:trPr>
        <w:tc>
          <w:tcPr>
            <w:tcW w:type="dxa" w:w="368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43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51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95" w:hRule="atLeast"/>
        </w:trPr>
        <w:tc>
          <w:tcPr>
            <w:tcW w:type="dxa" w:w="368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43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51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95" w:hRule="atLeast"/>
        </w:trPr>
        <w:tc>
          <w:tcPr>
            <w:tcW w:type="dxa" w:w="368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43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51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95" w:hRule="atLeast"/>
        </w:trPr>
        <w:tc>
          <w:tcPr>
            <w:tcW w:type="dxa" w:w="368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43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51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60" w:after="40"/>
      </w:pPr>
      <w:r>
        <w:rPr>
          <w:rFonts w:ascii="Aptos Display" w:hAnsi="Aptos Display" w:cs="Aptos Display"/>
          <w:b/>
          <w:color w:val="121A26"/>
          <w:sz w:val="34"/>
        </w:rPr>
        <w:t>DEPARTAMENTO: COMPRAS / PROCUREMENT | continuação</w:t>
      </w:r>
    </w:p>
    <w:p>
      <w:pPr>
        <w:spacing w:after="140"/>
        <w:pBdr>
          <w:bottom w:val="single" w:sz="8" w:space="1" w:color="D5E2EE"/>
        </w:pBdr>
      </w:pPr>
    </w:p>
    <w:p>
      <w:pPr>
        <w:spacing w:before="8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C. Terminologias - mapear vocabulário do cliente com Odoo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288"/>
        <w:gridCol w:w="3175"/>
      </w:tblGrid>
      <w:tr>
        <w:trPr>
          <w:trHeight w:val="368" w:hRule="atLeast"/>
          <w:tblHeader w:val="true"/>
        </w:trPr>
        <w:tc>
          <w:tcPr>
            <w:tcW w:type="dxa" w:w="3175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Termo usado pelo cliente</w:t>
            </w:r>
          </w:p>
        </w:tc>
        <w:tc>
          <w:tcPr>
            <w:tcW w:type="dxa" w:w="3288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Equivalente em Odoo</w:t>
            </w:r>
          </w:p>
        </w:tc>
        <w:tc>
          <w:tcPr>
            <w:tcW w:type="dxa" w:w="3175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Notas</w:t>
            </w:r>
          </w:p>
        </w:tc>
      </w:tr>
      <w:tr>
        <w:trPr>
          <w:trHeight w:val="408" w:hRule="atLeast"/>
        </w:trPr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pPr>
        <w:spacing w:before="16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D. Volumetria - dados para o POC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876"/>
      </w:tblGrid>
      <w:tr>
        <w:trPr>
          <w:trHeight w:val="368" w:hRule="atLeast"/>
          <w:tblHeader w:val="true"/>
        </w:trPr>
        <w:tc>
          <w:tcPr>
            <w:tcW w:type="dxa" w:w="4762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Métrica</w:t>
            </w:r>
          </w:p>
        </w:tc>
        <w:tc>
          <w:tcPr>
            <w:tcW w:type="dxa" w:w="4876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Valor aproximado</w:t>
            </w:r>
          </w:p>
        </w:tc>
      </w:tr>
      <w:tr>
        <w:trPr>
          <w:trHeight w:val="408" w:hRule="atLeast"/>
        </w:trPr>
        <w:tc>
          <w:tcPr>
            <w:tcW w:type="dxa" w:w="4762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Nº de utilizadores deste departamento</w:t>
            </w:r>
          </w:p>
        </w:tc>
        <w:tc>
          <w:tcPr>
            <w:tcW w:type="dxa" w:w="4876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4762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Nº de transações por dia/semana</w:t>
            </w:r>
          </w:p>
        </w:tc>
        <w:tc>
          <w:tcPr>
            <w:tcW w:type="dxa" w:w="4876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4762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Nº de referências/produtos/clientes chave</w:t>
            </w:r>
          </w:p>
        </w:tc>
        <w:tc>
          <w:tcPr>
            <w:tcW w:type="dxa" w:w="4876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4762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Volume de dados históricos (anos)</w:t>
            </w:r>
          </w:p>
        </w:tc>
        <w:tc>
          <w:tcPr>
            <w:tcW w:type="dxa" w:w="4876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4762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Outros KPIs relevantes:</w:t>
            </w:r>
          </w:p>
        </w:tc>
        <w:tc>
          <w:tcPr>
            <w:tcW w:type="dxa" w:w="4876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pPr>
        <w:spacing w:before="16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Anexos e evidências recolhidas</w:t>
      </w:r>
    </w:p>
    <w:p>
      <w:pPr>
        <w:spacing w:before="0" w:after="100"/>
        <w:keepNext/>
      </w:pPr>
      <w:r>
        <w:rPr>
          <w:rFonts w:ascii="Aptos" w:hAnsi="Aptos" w:cs="Aptos"/>
          <w:b w:val="0"/>
          <w:color w:val="5A697D"/>
          <w:sz w:val="17"/>
        </w:rPr>
        <w:t>Registar screenshots, gravações de ecrã, exemplos de documentos e relatórios relevantes.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747"/>
      </w:tblGrid>
      <w:tr>
        <w:trPr>
          <w:trHeight w:val="442" w:hRule="atLeast"/>
        </w:trPr>
        <w:tc>
          <w:tcPr>
            <w:tcW w:type="dxa" w:w="2891"/>
            <w:shd w:fill="F5F9FC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Observações adicionais / Anexos recolhidos</w:t>
            </w:r>
          </w:p>
        </w:tc>
        <w:tc>
          <w:tcPr>
            <w:tcW w:type="dxa" w:w="6747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______________________________________________________________</w:t>
            </w:r>
          </w:p>
        </w:tc>
      </w:tr>
      <w:tr>
        <w:trPr>
          <w:trHeight w:val="442" w:hRule="atLeast"/>
        </w:trPr>
        <w:tc>
          <w:tcPr>
            <w:tcW w:type="dxa" w:w="2891"/>
            <w:shd w:fill="F5F9FC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21A26"/>
                <w:sz w:val="16"/>
              </w:rPr>
            </w:r>
          </w:p>
        </w:tc>
        <w:tc>
          <w:tcPr>
            <w:tcW w:type="dxa" w:w="6747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______________________________________________________________</w:t>
            </w:r>
          </w:p>
        </w:tc>
      </w:tr>
      <w:tr>
        <w:trPr>
          <w:trHeight w:val="442" w:hRule="atLeast"/>
        </w:trPr>
        <w:tc>
          <w:tcPr>
            <w:tcW w:type="dxa" w:w="2891"/>
            <w:shd w:fill="F5F9FC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21A26"/>
                <w:sz w:val="16"/>
              </w:rPr>
            </w:r>
          </w:p>
        </w:tc>
        <w:tc>
          <w:tcPr>
            <w:tcW w:type="dxa" w:w="6747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______________________________________________________________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rFonts w:ascii="Aptos Display" w:hAnsi="Aptos Display" w:cs="Aptos Display"/>
          <w:b/>
          <w:color w:val="121A26"/>
          <w:sz w:val="34"/>
        </w:rPr>
        <w:t>DEPARTAMENTO: INVENTÁRIO / ARMAZÉM</w:t>
      </w:r>
    </w:p>
    <w:p>
      <w:pPr>
        <w:spacing w:after="140"/>
        <w:pBdr>
          <w:bottom w:val="single" w:sz="8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515"/>
            <w:shd w:fill="F5F9FC"/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Key User(s) entrevistado(s)</w:t>
              <w:br/>
            </w:r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________________________________</w:t>
            </w:r>
          </w:p>
        </w:tc>
        <w:tc>
          <w:tcPr>
            <w:tcW w:type="dxa" w:w="3061"/>
            <w:shd w:fill="F5F9FC"/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Cargo</w:t>
              <w:br/>
            </w:r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</w:t>
            </w:r>
          </w:p>
        </w:tc>
        <w:tc>
          <w:tcPr>
            <w:tcW w:type="dxa" w:w="3061"/>
            <w:shd w:fill="F5F9FC"/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Data</w:t>
              <w:br/>
            </w:r>
            <w:r>
              <w:rPr>
                <w:rFonts w:ascii="Aptos" w:hAnsi="Aptos" w:cs="Aptos"/>
                <w:b w:val="0"/>
                <w:color w:val="5A697D"/>
                <w:sz w:val="16"/>
              </w:rPr>
              <w:t>____________</w:t>
            </w:r>
          </w:p>
        </w:tc>
      </w:tr>
    </w:tbl>
    <w:p>
      <w:pPr>
        <w:spacing w:after="20"/>
      </w:pPr>
    </w:p>
    <w:p>
      <w:pPr>
        <w:spacing w:before="140" w:after="20"/>
        <w:keepNext/>
      </w:pPr>
      <w:r>
        <w:rPr>
          <w:rFonts w:ascii="Aptos Display" w:hAnsi="Aptos Display" w:cs="Aptos Display"/>
          <w:b/>
          <w:color w:val="0094E9"/>
          <w:sz w:val="23"/>
        </w:rPr>
        <w:t>A. Como trabalham hoje - AS IS</w:t>
      </w:r>
    </w:p>
    <w:p>
      <w:pPr>
        <w:spacing w:before="0" w:after="100"/>
        <w:keepNext/>
      </w:pPr>
      <w:r>
        <w:rPr>
          <w:rFonts w:ascii="Aptos" w:hAnsi="Aptos" w:cs="Aptos"/>
          <w:b w:val="0"/>
          <w:color w:val="5A697D"/>
          <w:sz w:val="17"/>
        </w:rPr>
        <w:t>Objetivo: compreender os fluxos atuais antes de qualquer discussão sobre o Odoo. Screenshots e gravações são fundamentais.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5103"/>
        <w:gridCol w:w="2381"/>
      </w:tblGrid>
      <w:tr>
        <w:trPr>
          <w:trHeight w:val="368" w:hRule="atLeast"/>
          <w:tblHeader w:val="true"/>
        </w:trPr>
        <w:tc>
          <w:tcPr>
            <w:tcW w:type="dxa" w:w="2154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Processo / Fluxo</w:t>
            </w:r>
          </w:p>
        </w:tc>
        <w:tc>
          <w:tcPr>
            <w:tcW w:type="dxa" w:w="5103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Descrição detalhada (passo a passo)</w:t>
            </w:r>
          </w:p>
        </w:tc>
        <w:tc>
          <w:tcPr>
            <w:tcW w:type="dxa" w:w="2381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Sistema/Ferramenta atual</w:t>
            </w:r>
          </w:p>
        </w:tc>
      </w:tr>
      <w:tr>
        <w:trPr>
          <w:trHeight w:val="822" w:hRule="atLeast"/>
        </w:trPr>
        <w:tc>
          <w:tcPr>
            <w:tcW w:type="dxa" w:w="215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Fluxo principal #1</w:t>
            </w:r>
          </w:p>
        </w:tc>
        <w:tc>
          <w:tcPr>
            <w:tcW w:type="dxa" w:w="5103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822" w:hRule="atLeast"/>
        </w:trPr>
        <w:tc>
          <w:tcPr>
            <w:tcW w:type="dxa" w:w="2154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Fluxo principal #2</w:t>
            </w:r>
          </w:p>
        </w:tc>
        <w:tc>
          <w:tcPr>
            <w:tcW w:type="dxa" w:w="5103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381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822" w:hRule="atLeast"/>
        </w:trPr>
        <w:tc>
          <w:tcPr>
            <w:tcW w:type="dxa" w:w="215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Fluxo principal #3</w:t>
            </w:r>
          </w:p>
        </w:tc>
        <w:tc>
          <w:tcPr>
            <w:tcW w:type="dxa" w:w="5103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2154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Relatórios necessários</w:t>
            </w:r>
          </w:p>
        </w:tc>
        <w:tc>
          <w:tcPr>
            <w:tcW w:type="dxa" w:w="5103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(anexar exemplos)</w:t>
            </w:r>
          </w:p>
        </w:tc>
        <w:tc>
          <w:tcPr>
            <w:tcW w:type="dxa" w:w="2381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pPr>
        <w:spacing w:before="14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B. Pain points - principais dificuldades e ineficiências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2438"/>
        <w:gridCol w:w="3515"/>
      </w:tblGrid>
      <w:tr>
        <w:trPr>
          <w:trHeight w:val="368" w:hRule="atLeast"/>
          <w:tblHeader w:val="true"/>
        </w:trPr>
        <w:tc>
          <w:tcPr>
            <w:tcW w:type="dxa" w:w="3685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Pain Point identificado</w:t>
            </w:r>
          </w:p>
        </w:tc>
        <w:tc>
          <w:tcPr>
            <w:tcW w:type="dxa" w:w="2438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Impacto estimado</w:t>
            </w:r>
          </w:p>
        </w:tc>
        <w:tc>
          <w:tcPr>
            <w:tcW w:type="dxa" w:w="3515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Frequência (diária/semanal/mensal)</w:t>
            </w:r>
          </w:p>
        </w:tc>
      </w:tr>
      <w:tr>
        <w:trPr>
          <w:trHeight w:val="595" w:hRule="atLeast"/>
        </w:trPr>
        <w:tc>
          <w:tcPr>
            <w:tcW w:type="dxa" w:w="368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43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51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95" w:hRule="atLeast"/>
        </w:trPr>
        <w:tc>
          <w:tcPr>
            <w:tcW w:type="dxa" w:w="368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43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51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95" w:hRule="atLeast"/>
        </w:trPr>
        <w:tc>
          <w:tcPr>
            <w:tcW w:type="dxa" w:w="368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43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51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95" w:hRule="atLeast"/>
        </w:trPr>
        <w:tc>
          <w:tcPr>
            <w:tcW w:type="dxa" w:w="368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43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51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60" w:after="40"/>
      </w:pPr>
      <w:r>
        <w:rPr>
          <w:rFonts w:ascii="Aptos Display" w:hAnsi="Aptos Display" w:cs="Aptos Display"/>
          <w:b/>
          <w:color w:val="121A26"/>
          <w:sz w:val="34"/>
        </w:rPr>
        <w:t>DEPARTAMENTO: INVENTÁRIO / ARMAZÉM | continuação</w:t>
      </w:r>
    </w:p>
    <w:p>
      <w:pPr>
        <w:spacing w:after="140"/>
        <w:pBdr>
          <w:bottom w:val="single" w:sz="8" w:space="1" w:color="D5E2EE"/>
        </w:pBdr>
      </w:pPr>
    </w:p>
    <w:p>
      <w:pPr>
        <w:spacing w:before="8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C. Terminologias - mapear vocabulário do cliente com Odoo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288"/>
        <w:gridCol w:w="3175"/>
      </w:tblGrid>
      <w:tr>
        <w:trPr>
          <w:trHeight w:val="368" w:hRule="atLeast"/>
          <w:tblHeader w:val="true"/>
        </w:trPr>
        <w:tc>
          <w:tcPr>
            <w:tcW w:type="dxa" w:w="3175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Termo usado pelo cliente</w:t>
            </w:r>
          </w:p>
        </w:tc>
        <w:tc>
          <w:tcPr>
            <w:tcW w:type="dxa" w:w="3288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Equivalente em Odoo</w:t>
            </w:r>
          </w:p>
        </w:tc>
        <w:tc>
          <w:tcPr>
            <w:tcW w:type="dxa" w:w="3175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Notas</w:t>
            </w:r>
          </w:p>
        </w:tc>
      </w:tr>
      <w:tr>
        <w:trPr>
          <w:trHeight w:val="408" w:hRule="atLeast"/>
        </w:trPr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pPr>
        <w:spacing w:before="16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D. Volumetria - dados para o POC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876"/>
      </w:tblGrid>
      <w:tr>
        <w:trPr>
          <w:trHeight w:val="368" w:hRule="atLeast"/>
          <w:tblHeader w:val="true"/>
        </w:trPr>
        <w:tc>
          <w:tcPr>
            <w:tcW w:type="dxa" w:w="4762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Métrica</w:t>
            </w:r>
          </w:p>
        </w:tc>
        <w:tc>
          <w:tcPr>
            <w:tcW w:type="dxa" w:w="4876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Valor aproximado</w:t>
            </w:r>
          </w:p>
        </w:tc>
      </w:tr>
      <w:tr>
        <w:trPr>
          <w:trHeight w:val="408" w:hRule="atLeast"/>
        </w:trPr>
        <w:tc>
          <w:tcPr>
            <w:tcW w:type="dxa" w:w="4762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Nº de utilizadores deste departamento</w:t>
            </w:r>
          </w:p>
        </w:tc>
        <w:tc>
          <w:tcPr>
            <w:tcW w:type="dxa" w:w="4876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4762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Nº de transações por dia/semana</w:t>
            </w:r>
          </w:p>
        </w:tc>
        <w:tc>
          <w:tcPr>
            <w:tcW w:type="dxa" w:w="4876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4762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Nº de referências/produtos/clientes chave</w:t>
            </w:r>
          </w:p>
        </w:tc>
        <w:tc>
          <w:tcPr>
            <w:tcW w:type="dxa" w:w="4876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4762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Volume de dados históricos (anos)</w:t>
            </w:r>
          </w:p>
        </w:tc>
        <w:tc>
          <w:tcPr>
            <w:tcW w:type="dxa" w:w="4876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4762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Outros KPIs relevantes:</w:t>
            </w:r>
          </w:p>
        </w:tc>
        <w:tc>
          <w:tcPr>
            <w:tcW w:type="dxa" w:w="4876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pPr>
        <w:spacing w:before="16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Anexos e evidências recolhidas</w:t>
      </w:r>
    </w:p>
    <w:p>
      <w:pPr>
        <w:spacing w:before="0" w:after="100"/>
        <w:keepNext/>
      </w:pPr>
      <w:r>
        <w:rPr>
          <w:rFonts w:ascii="Aptos" w:hAnsi="Aptos" w:cs="Aptos"/>
          <w:b w:val="0"/>
          <w:color w:val="5A697D"/>
          <w:sz w:val="17"/>
        </w:rPr>
        <w:t>Registar screenshots, gravações de ecrã, exemplos de documentos e relatórios relevantes.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747"/>
      </w:tblGrid>
      <w:tr>
        <w:trPr>
          <w:trHeight w:val="442" w:hRule="atLeast"/>
        </w:trPr>
        <w:tc>
          <w:tcPr>
            <w:tcW w:type="dxa" w:w="2891"/>
            <w:shd w:fill="F5F9FC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Observações adicionais / Anexos recolhidos</w:t>
            </w:r>
          </w:p>
        </w:tc>
        <w:tc>
          <w:tcPr>
            <w:tcW w:type="dxa" w:w="6747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______________________________________________________________</w:t>
            </w:r>
          </w:p>
        </w:tc>
      </w:tr>
      <w:tr>
        <w:trPr>
          <w:trHeight w:val="442" w:hRule="atLeast"/>
        </w:trPr>
        <w:tc>
          <w:tcPr>
            <w:tcW w:type="dxa" w:w="2891"/>
            <w:shd w:fill="F5F9FC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21A26"/>
                <w:sz w:val="16"/>
              </w:rPr>
            </w:r>
          </w:p>
        </w:tc>
        <w:tc>
          <w:tcPr>
            <w:tcW w:type="dxa" w:w="6747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______________________________________________________________</w:t>
            </w:r>
          </w:p>
        </w:tc>
      </w:tr>
      <w:tr>
        <w:trPr>
          <w:trHeight w:val="442" w:hRule="atLeast"/>
        </w:trPr>
        <w:tc>
          <w:tcPr>
            <w:tcW w:type="dxa" w:w="2891"/>
            <w:shd w:fill="F5F9FC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21A26"/>
                <w:sz w:val="16"/>
              </w:rPr>
            </w:r>
          </w:p>
        </w:tc>
        <w:tc>
          <w:tcPr>
            <w:tcW w:type="dxa" w:w="6747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______________________________________________________________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rFonts w:ascii="Aptos Display" w:hAnsi="Aptos Display" w:cs="Aptos Display"/>
          <w:b/>
          <w:color w:val="121A26"/>
          <w:sz w:val="34"/>
        </w:rPr>
        <w:t>DEPARTAMENTO: FINANCEIRO / CONTABILIDADE</w:t>
      </w:r>
    </w:p>
    <w:p>
      <w:pPr>
        <w:spacing w:after="140"/>
        <w:pBdr>
          <w:bottom w:val="single" w:sz="8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515"/>
            <w:shd w:fill="F5F9FC"/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Key User(s) entrevistado(s)</w:t>
              <w:br/>
            </w:r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________________________________</w:t>
            </w:r>
          </w:p>
        </w:tc>
        <w:tc>
          <w:tcPr>
            <w:tcW w:type="dxa" w:w="3061"/>
            <w:shd w:fill="F5F9FC"/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Cargo</w:t>
              <w:br/>
            </w:r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</w:t>
            </w:r>
          </w:p>
        </w:tc>
        <w:tc>
          <w:tcPr>
            <w:tcW w:type="dxa" w:w="3061"/>
            <w:shd w:fill="F5F9FC"/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Data</w:t>
              <w:br/>
            </w:r>
            <w:r>
              <w:rPr>
                <w:rFonts w:ascii="Aptos" w:hAnsi="Aptos" w:cs="Aptos"/>
                <w:b w:val="0"/>
                <w:color w:val="5A697D"/>
                <w:sz w:val="16"/>
              </w:rPr>
              <w:t>____________</w:t>
            </w:r>
          </w:p>
        </w:tc>
      </w:tr>
    </w:tbl>
    <w:p>
      <w:pPr>
        <w:spacing w:after="20"/>
      </w:pPr>
    </w:p>
    <w:p>
      <w:pPr>
        <w:spacing w:before="140" w:after="20"/>
        <w:keepNext/>
      </w:pPr>
      <w:r>
        <w:rPr>
          <w:rFonts w:ascii="Aptos Display" w:hAnsi="Aptos Display" w:cs="Aptos Display"/>
          <w:b/>
          <w:color w:val="0094E9"/>
          <w:sz w:val="23"/>
        </w:rPr>
        <w:t>A. Como trabalham hoje - AS IS</w:t>
      </w:r>
    </w:p>
    <w:p>
      <w:pPr>
        <w:spacing w:before="0" w:after="100"/>
        <w:keepNext/>
      </w:pPr>
      <w:r>
        <w:rPr>
          <w:rFonts w:ascii="Aptos" w:hAnsi="Aptos" w:cs="Aptos"/>
          <w:b w:val="0"/>
          <w:color w:val="5A697D"/>
          <w:sz w:val="17"/>
        </w:rPr>
        <w:t>Objetivo: compreender os fluxos atuais antes de qualquer discussão sobre o Odoo. Screenshots e gravações são fundamentais.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5103"/>
        <w:gridCol w:w="2381"/>
      </w:tblGrid>
      <w:tr>
        <w:trPr>
          <w:trHeight w:val="368" w:hRule="atLeast"/>
          <w:tblHeader w:val="true"/>
        </w:trPr>
        <w:tc>
          <w:tcPr>
            <w:tcW w:type="dxa" w:w="2154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Processo / Fluxo</w:t>
            </w:r>
          </w:p>
        </w:tc>
        <w:tc>
          <w:tcPr>
            <w:tcW w:type="dxa" w:w="5103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Descrição detalhada (passo a passo)</w:t>
            </w:r>
          </w:p>
        </w:tc>
        <w:tc>
          <w:tcPr>
            <w:tcW w:type="dxa" w:w="2381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Sistema/Ferramenta atual</w:t>
            </w:r>
          </w:p>
        </w:tc>
      </w:tr>
      <w:tr>
        <w:trPr>
          <w:trHeight w:val="822" w:hRule="atLeast"/>
        </w:trPr>
        <w:tc>
          <w:tcPr>
            <w:tcW w:type="dxa" w:w="215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Fluxo principal #1</w:t>
            </w:r>
          </w:p>
        </w:tc>
        <w:tc>
          <w:tcPr>
            <w:tcW w:type="dxa" w:w="5103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822" w:hRule="atLeast"/>
        </w:trPr>
        <w:tc>
          <w:tcPr>
            <w:tcW w:type="dxa" w:w="2154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Fluxo principal #2</w:t>
            </w:r>
          </w:p>
        </w:tc>
        <w:tc>
          <w:tcPr>
            <w:tcW w:type="dxa" w:w="5103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381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822" w:hRule="atLeast"/>
        </w:trPr>
        <w:tc>
          <w:tcPr>
            <w:tcW w:type="dxa" w:w="215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Fluxo principal #3</w:t>
            </w:r>
          </w:p>
        </w:tc>
        <w:tc>
          <w:tcPr>
            <w:tcW w:type="dxa" w:w="5103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2154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Relatórios necessários</w:t>
            </w:r>
          </w:p>
        </w:tc>
        <w:tc>
          <w:tcPr>
            <w:tcW w:type="dxa" w:w="5103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(anexar exemplos)</w:t>
            </w:r>
          </w:p>
        </w:tc>
        <w:tc>
          <w:tcPr>
            <w:tcW w:type="dxa" w:w="2381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pPr>
        <w:spacing w:before="14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B. Pain points - principais dificuldades e ineficiências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2438"/>
        <w:gridCol w:w="3515"/>
      </w:tblGrid>
      <w:tr>
        <w:trPr>
          <w:trHeight w:val="368" w:hRule="atLeast"/>
          <w:tblHeader w:val="true"/>
        </w:trPr>
        <w:tc>
          <w:tcPr>
            <w:tcW w:type="dxa" w:w="3685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Pain Point identificado</w:t>
            </w:r>
          </w:p>
        </w:tc>
        <w:tc>
          <w:tcPr>
            <w:tcW w:type="dxa" w:w="2438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Impacto estimado</w:t>
            </w:r>
          </w:p>
        </w:tc>
        <w:tc>
          <w:tcPr>
            <w:tcW w:type="dxa" w:w="3515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Frequência (diária/semanal/mensal)</w:t>
            </w:r>
          </w:p>
        </w:tc>
      </w:tr>
      <w:tr>
        <w:trPr>
          <w:trHeight w:val="595" w:hRule="atLeast"/>
        </w:trPr>
        <w:tc>
          <w:tcPr>
            <w:tcW w:type="dxa" w:w="368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43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51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95" w:hRule="atLeast"/>
        </w:trPr>
        <w:tc>
          <w:tcPr>
            <w:tcW w:type="dxa" w:w="368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43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51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95" w:hRule="atLeast"/>
        </w:trPr>
        <w:tc>
          <w:tcPr>
            <w:tcW w:type="dxa" w:w="368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43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51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95" w:hRule="atLeast"/>
        </w:trPr>
        <w:tc>
          <w:tcPr>
            <w:tcW w:type="dxa" w:w="368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43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51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60" w:after="40"/>
      </w:pPr>
      <w:r>
        <w:rPr>
          <w:rFonts w:ascii="Aptos Display" w:hAnsi="Aptos Display" w:cs="Aptos Display"/>
          <w:b/>
          <w:color w:val="121A26"/>
          <w:sz w:val="34"/>
        </w:rPr>
        <w:t>DEPARTAMENTO: FINANCEIRO / CONTABILIDADE | continuação</w:t>
      </w:r>
    </w:p>
    <w:p>
      <w:pPr>
        <w:spacing w:after="140"/>
        <w:pBdr>
          <w:bottom w:val="single" w:sz="8" w:space="1" w:color="D5E2EE"/>
        </w:pBdr>
      </w:pPr>
    </w:p>
    <w:p>
      <w:pPr>
        <w:spacing w:before="8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C. Terminologias - mapear vocabulário do cliente com Odoo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288"/>
        <w:gridCol w:w="3175"/>
      </w:tblGrid>
      <w:tr>
        <w:trPr>
          <w:trHeight w:val="368" w:hRule="atLeast"/>
          <w:tblHeader w:val="true"/>
        </w:trPr>
        <w:tc>
          <w:tcPr>
            <w:tcW w:type="dxa" w:w="3175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Termo usado pelo cliente</w:t>
            </w:r>
          </w:p>
        </w:tc>
        <w:tc>
          <w:tcPr>
            <w:tcW w:type="dxa" w:w="3288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Equivalente em Odoo</w:t>
            </w:r>
          </w:p>
        </w:tc>
        <w:tc>
          <w:tcPr>
            <w:tcW w:type="dxa" w:w="3175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Notas</w:t>
            </w:r>
          </w:p>
        </w:tc>
      </w:tr>
      <w:tr>
        <w:trPr>
          <w:trHeight w:val="408" w:hRule="atLeast"/>
        </w:trPr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pPr>
        <w:spacing w:before="16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D. Volumetria - dados para o POC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876"/>
      </w:tblGrid>
      <w:tr>
        <w:trPr>
          <w:trHeight w:val="368" w:hRule="atLeast"/>
          <w:tblHeader w:val="true"/>
        </w:trPr>
        <w:tc>
          <w:tcPr>
            <w:tcW w:type="dxa" w:w="4762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Métrica</w:t>
            </w:r>
          </w:p>
        </w:tc>
        <w:tc>
          <w:tcPr>
            <w:tcW w:type="dxa" w:w="4876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Valor aproximado</w:t>
            </w:r>
          </w:p>
        </w:tc>
      </w:tr>
      <w:tr>
        <w:trPr>
          <w:trHeight w:val="408" w:hRule="atLeast"/>
        </w:trPr>
        <w:tc>
          <w:tcPr>
            <w:tcW w:type="dxa" w:w="4762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Nº de utilizadores deste departamento</w:t>
            </w:r>
          </w:p>
        </w:tc>
        <w:tc>
          <w:tcPr>
            <w:tcW w:type="dxa" w:w="4876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4762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Nº de transações por dia/semana</w:t>
            </w:r>
          </w:p>
        </w:tc>
        <w:tc>
          <w:tcPr>
            <w:tcW w:type="dxa" w:w="4876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4762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Nº de referências/produtos/clientes chave</w:t>
            </w:r>
          </w:p>
        </w:tc>
        <w:tc>
          <w:tcPr>
            <w:tcW w:type="dxa" w:w="4876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4762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Volume de dados históricos (anos)</w:t>
            </w:r>
          </w:p>
        </w:tc>
        <w:tc>
          <w:tcPr>
            <w:tcW w:type="dxa" w:w="4876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4762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Outros KPIs relevantes:</w:t>
            </w:r>
          </w:p>
        </w:tc>
        <w:tc>
          <w:tcPr>
            <w:tcW w:type="dxa" w:w="4876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pPr>
        <w:spacing w:before="16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Anexos e evidências recolhidas</w:t>
      </w:r>
    </w:p>
    <w:p>
      <w:pPr>
        <w:spacing w:before="0" w:after="100"/>
        <w:keepNext/>
      </w:pPr>
      <w:r>
        <w:rPr>
          <w:rFonts w:ascii="Aptos" w:hAnsi="Aptos" w:cs="Aptos"/>
          <w:b w:val="0"/>
          <w:color w:val="5A697D"/>
          <w:sz w:val="17"/>
        </w:rPr>
        <w:t>Registar screenshots, gravações de ecrã, exemplos de documentos e relatórios relevantes.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747"/>
      </w:tblGrid>
      <w:tr>
        <w:trPr>
          <w:trHeight w:val="442" w:hRule="atLeast"/>
        </w:trPr>
        <w:tc>
          <w:tcPr>
            <w:tcW w:type="dxa" w:w="2891"/>
            <w:shd w:fill="F5F9FC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Observações adicionais / Anexos recolhidos</w:t>
            </w:r>
          </w:p>
        </w:tc>
        <w:tc>
          <w:tcPr>
            <w:tcW w:type="dxa" w:w="6747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______________________________________________________________</w:t>
            </w:r>
          </w:p>
        </w:tc>
      </w:tr>
      <w:tr>
        <w:trPr>
          <w:trHeight w:val="442" w:hRule="atLeast"/>
        </w:trPr>
        <w:tc>
          <w:tcPr>
            <w:tcW w:type="dxa" w:w="2891"/>
            <w:shd w:fill="F5F9FC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21A26"/>
                <w:sz w:val="16"/>
              </w:rPr>
            </w:r>
          </w:p>
        </w:tc>
        <w:tc>
          <w:tcPr>
            <w:tcW w:type="dxa" w:w="6747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______________________________________________________________</w:t>
            </w:r>
          </w:p>
        </w:tc>
      </w:tr>
      <w:tr>
        <w:trPr>
          <w:trHeight w:val="442" w:hRule="atLeast"/>
        </w:trPr>
        <w:tc>
          <w:tcPr>
            <w:tcW w:type="dxa" w:w="2891"/>
            <w:shd w:fill="F5F9FC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21A26"/>
                <w:sz w:val="16"/>
              </w:rPr>
            </w:r>
          </w:p>
        </w:tc>
        <w:tc>
          <w:tcPr>
            <w:tcW w:type="dxa" w:w="6747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______________________________________________________________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rFonts w:ascii="Aptos Display" w:hAnsi="Aptos Display" w:cs="Aptos Display"/>
          <w:b/>
          <w:color w:val="121A26"/>
          <w:sz w:val="34"/>
        </w:rPr>
        <w:t>DEPARTAMENTO: FABRICO / PRODUÇÃO</w:t>
      </w:r>
    </w:p>
    <w:p>
      <w:pPr>
        <w:spacing w:after="140"/>
        <w:pBdr>
          <w:bottom w:val="single" w:sz="8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515"/>
            <w:shd w:fill="F5F9FC"/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Key User(s) entrevistado(s)</w:t>
              <w:br/>
            </w:r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________________________________</w:t>
            </w:r>
          </w:p>
        </w:tc>
        <w:tc>
          <w:tcPr>
            <w:tcW w:type="dxa" w:w="3061"/>
            <w:shd w:fill="F5F9FC"/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Cargo</w:t>
              <w:br/>
            </w:r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</w:t>
            </w:r>
          </w:p>
        </w:tc>
        <w:tc>
          <w:tcPr>
            <w:tcW w:type="dxa" w:w="3061"/>
            <w:shd w:fill="F5F9FC"/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Data</w:t>
              <w:br/>
            </w:r>
            <w:r>
              <w:rPr>
                <w:rFonts w:ascii="Aptos" w:hAnsi="Aptos" w:cs="Aptos"/>
                <w:b w:val="0"/>
                <w:color w:val="5A697D"/>
                <w:sz w:val="16"/>
              </w:rPr>
              <w:t>____________</w:t>
            </w:r>
          </w:p>
        </w:tc>
      </w:tr>
    </w:tbl>
    <w:p>
      <w:pPr>
        <w:spacing w:after="20"/>
      </w:pPr>
    </w:p>
    <w:p>
      <w:pPr>
        <w:spacing w:before="140" w:after="20"/>
        <w:keepNext/>
      </w:pPr>
      <w:r>
        <w:rPr>
          <w:rFonts w:ascii="Aptos Display" w:hAnsi="Aptos Display" w:cs="Aptos Display"/>
          <w:b/>
          <w:color w:val="0094E9"/>
          <w:sz w:val="23"/>
        </w:rPr>
        <w:t>A. Como trabalham hoje - AS IS</w:t>
      </w:r>
    </w:p>
    <w:p>
      <w:pPr>
        <w:spacing w:before="0" w:after="100"/>
        <w:keepNext/>
      </w:pPr>
      <w:r>
        <w:rPr>
          <w:rFonts w:ascii="Aptos" w:hAnsi="Aptos" w:cs="Aptos"/>
          <w:b w:val="0"/>
          <w:color w:val="5A697D"/>
          <w:sz w:val="17"/>
        </w:rPr>
        <w:t>Objetivo: compreender os fluxos atuais antes de qualquer discussão sobre o Odoo. Screenshots e gravações são fundamentais.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5103"/>
        <w:gridCol w:w="2381"/>
      </w:tblGrid>
      <w:tr>
        <w:trPr>
          <w:trHeight w:val="368" w:hRule="atLeast"/>
          <w:tblHeader w:val="true"/>
        </w:trPr>
        <w:tc>
          <w:tcPr>
            <w:tcW w:type="dxa" w:w="2154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Processo / Fluxo</w:t>
            </w:r>
          </w:p>
        </w:tc>
        <w:tc>
          <w:tcPr>
            <w:tcW w:type="dxa" w:w="5103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Descrição detalhada (passo a passo)</w:t>
            </w:r>
          </w:p>
        </w:tc>
        <w:tc>
          <w:tcPr>
            <w:tcW w:type="dxa" w:w="2381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Sistema/Ferramenta atual</w:t>
            </w:r>
          </w:p>
        </w:tc>
      </w:tr>
      <w:tr>
        <w:trPr>
          <w:trHeight w:val="822" w:hRule="atLeast"/>
        </w:trPr>
        <w:tc>
          <w:tcPr>
            <w:tcW w:type="dxa" w:w="215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Fluxo principal #1</w:t>
            </w:r>
          </w:p>
        </w:tc>
        <w:tc>
          <w:tcPr>
            <w:tcW w:type="dxa" w:w="5103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822" w:hRule="atLeast"/>
        </w:trPr>
        <w:tc>
          <w:tcPr>
            <w:tcW w:type="dxa" w:w="2154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Fluxo principal #2</w:t>
            </w:r>
          </w:p>
        </w:tc>
        <w:tc>
          <w:tcPr>
            <w:tcW w:type="dxa" w:w="5103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381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822" w:hRule="atLeast"/>
        </w:trPr>
        <w:tc>
          <w:tcPr>
            <w:tcW w:type="dxa" w:w="215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Fluxo principal #3</w:t>
            </w:r>
          </w:p>
        </w:tc>
        <w:tc>
          <w:tcPr>
            <w:tcW w:type="dxa" w:w="5103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2154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Relatórios necessários</w:t>
            </w:r>
          </w:p>
        </w:tc>
        <w:tc>
          <w:tcPr>
            <w:tcW w:type="dxa" w:w="5103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(anexar exemplos)</w:t>
            </w:r>
          </w:p>
        </w:tc>
        <w:tc>
          <w:tcPr>
            <w:tcW w:type="dxa" w:w="2381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pPr>
        <w:spacing w:before="14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B. Pain points - principais dificuldades e ineficiências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2438"/>
        <w:gridCol w:w="3515"/>
      </w:tblGrid>
      <w:tr>
        <w:trPr>
          <w:trHeight w:val="368" w:hRule="atLeast"/>
          <w:tblHeader w:val="true"/>
        </w:trPr>
        <w:tc>
          <w:tcPr>
            <w:tcW w:type="dxa" w:w="3685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Pain Point identificado</w:t>
            </w:r>
          </w:p>
        </w:tc>
        <w:tc>
          <w:tcPr>
            <w:tcW w:type="dxa" w:w="2438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Impacto estimado</w:t>
            </w:r>
          </w:p>
        </w:tc>
        <w:tc>
          <w:tcPr>
            <w:tcW w:type="dxa" w:w="3515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Frequência (diária/semanal/mensal)</w:t>
            </w:r>
          </w:p>
        </w:tc>
      </w:tr>
      <w:tr>
        <w:trPr>
          <w:trHeight w:val="595" w:hRule="atLeast"/>
        </w:trPr>
        <w:tc>
          <w:tcPr>
            <w:tcW w:type="dxa" w:w="368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43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51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95" w:hRule="atLeast"/>
        </w:trPr>
        <w:tc>
          <w:tcPr>
            <w:tcW w:type="dxa" w:w="368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43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51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95" w:hRule="atLeast"/>
        </w:trPr>
        <w:tc>
          <w:tcPr>
            <w:tcW w:type="dxa" w:w="368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43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51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95" w:hRule="atLeast"/>
        </w:trPr>
        <w:tc>
          <w:tcPr>
            <w:tcW w:type="dxa" w:w="368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43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51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60" w:after="40"/>
      </w:pPr>
      <w:r>
        <w:rPr>
          <w:rFonts w:ascii="Aptos Display" w:hAnsi="Aptos Display" w:cs="Aptos Display"/>
          <w:b/>
          <w:color w:val="121A26"/>
          <w:sz w:val="34"/>
        </w:rPr>
        <w:t>DEPARTAMENTO: FABRICO / PRODUÇÃO | continuação</w:t>
      </w:r>
    </w:p>
    <w:p>
      <w:pPr>
        <w:spacing w:after="140"/>
        <w:pBdr>
          <w:bottom w:val="single" w:sz="8" w:space="1" w:color="D5E2EE"/>
        </w:pBdr>
      </w:pPr>
    </w:p>
    <w:p>
      <w:pPr>
        <w:spacing w:before="8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C. Terminologias - mapear vocabulário do cliente com Odoo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288"/>
        <w:gridCol w:w="3175"/>
      </w:tblGrid>
      <w:tr>
        <w:trPr>
          <w:trHeight w:val="368" w:hRule="atLeast"/>
          <w:tblHeader w:val="true"/>
        </w:trPr>
        <w:tc>
          <w:tcPr>
            <w:tcW w:type="dxa" w:w="3175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Termo usado pelo cliente</w:t>
            </w:r>
          </w:p>
        </w:tc>
        <w:tc>
          <w:tcPr>
            <w:tcW w:type="dxa" w:w="3288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Equivalente em Odoo</w:t>
            </w:r>
          </w:p>
        </w:tc>
        <w:tc>
          <w:tcPr>
            <w:tcW w:type="dxa" w:w="3175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Notas</w:t>
            </w:r>
          </w:p>
        </w:tc>
      </w:tr>
      <w:tr>
        <w:trPr>
          <w:trHeight w:val="408" w:hRule="atLeast"/>
        </w:trPr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pPr>
        <w:spacing w:before="16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D. Volumetria - dados para o POC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876"/>
      </w:tblGrid>
      <w:tr>
        <w:trPr>
          <w:trHeight w:val="368" w:hRule="atLeast"/>
          <w:tblHeader w:val="true"/>
        </w:trPr>
        <w:tc>
          <w:tcPr>
            <w:tcW w:type="dxa" w:w="4762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Métrica</w:t>
            </w:r>
          </w:p>
        </w:tc>
        <w:tc>
          <w:tcPr>
            <w:tcW w:type="dxa" w:w="4876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Valor aproximado</w:t>
            </w:r>
          </w:p>
        </w:tc>
      </w:tr>
      <w:tr>
        <w:trPr>
          <w:trHeight w:val="408" w:hRule="atLeast"/>
        </w:trPr>
        <w:tc>
          <w:tcPr>
            <w:tcW w:type="dxa" w:w="4762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Nº de utilizadores deste departamento</w:t>
            </w:r>
          </w:p>
        </w:tc>
        <w:tc>
          <w:tcPr>
            <w:tcW w:type="dxa" w:w="4876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4762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Nº de transações por dia/semana</w:t>
            </w:r>
          </w:p>
        </w:tc>
        <w:tc>
          <w:tcPr>
            <w:tcW w:type="dxa" w:w="4876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4762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Nº de referências/produtos/clientes chave</w:t>
            </w:r>
          </w:p>
        </w:tc>
        <w:tc>
          <w:tcPr>
            <w:tcW w:type="dxa" w:w="4876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4762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Volume de dados históricos (anos)</w:t>
            </w:r>
          </w:p>
        </w:tc>
        <w:tc>
          <w:tcPr>
            <w:tcW w:type="dxa" w:w="4876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4762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Outros KPIs relevantes:</w:t>
            </w:r>
          </w:p>
        </w:tc>
        <w:tc>
          <w:tcPr>
            <w:tcW w:type="dxa" w:w="4876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pPr>
        <w:spacing w:before="16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Anexos e evidências recolhidas</w:t>
      </w:r>
    </w:p>
    <w:p>
      <w:pPr>
        <w:spacing w:before="0" w:after="100"/>
        <w:keepNext/>
      </w:pPr>
      <w:r>
        <w:rPr>
          <w:rFonts w:ascii="Aptos" w:hAnsi="Aptos" w:cs="Aptos"/>
          <w:b w:val="0"/>
          <w:color w:val="5A697D"/>
          <w:sz w:val="17"/>
        </w:rPr>
        <w:t>Registar screenshots, gravações de ecrã, exemplos de documentos e relatórios relevantes.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747"/>
      </w:tblGrid>
      <w:tr>
        <w:trPr>
          <w:trHeight w:val="442" w:hRule="atLeast"/>
        </w:trPr>
        <w:tc>
          <w:tcPr>
            <w:tcW w:type="dxa" w:w="2891"/>
            <w:shd w:fill="F5F9FC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Observações adicionais / Anexos recolhidos</w:t>
            </w:r>
          </w:p>
        </w:tc>
        <w:tc>
          <w:tcPr>
            <w:tcW w:type="dxa" w:w="6747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______________________________________________________________</w:t>
            </w:r>
          </w:p>
        </w:tc>
      </w:tr>
      <w:tr>
        <w:trPr>
          <w:trHeight w:val="442" w:hRule="atLeast"/>
        </w:trPr>
        <w:tc>
          <w:tcPr>
            <w:tcW w:type="dxa" w:w="2891"/>
            <w:shd w:fill="F5F9FC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21A26"/>
                <w:sz w:val="16"/>
              </w:rPr>
            </w:r>
          </w:p>
        </w:tc>
        <w:tc>
          <w:tcPr>
            <w:tcW w:type="dxa" w:w="6747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______________________________________________________________</w:t>
            </w:r>
          </w:p>
        </w:tc>
      </w:tr>
      <w:tr>
        <w:trPr>
          <w:trHeight w:val="442" w:hRule="atLeast"/>
        </w:trPr>
        <w:tc>
          <w:tcPr>
            <w:tcW w:type="dxa" w:w="2891"/>
            <w:shd w:fill="F5F9FC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21A26"/>
                <w:sz w:val="16"/>
              </w:rPr>
            </w:r>
          </w:p>
        </w:tc>
        <w:tc>
          <w:tcPr>
            <w:tcW w:type="dxa" w:w="6747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______________________________________________________________</w:t>
            </w:r>
          </w:p>
        </w:tc>
      </w:tr>
    </w:tbl>
    <w:p>
      <w:r>
        <w:br w:type="page"/>
      </w:r>
    </w:p>
    <w:p>
      <w:pPr>
        <w:spacing w:before="60" w:after="40"/>
      </w:pPr>
      <w:r>
        <w:rPr>
          <w:rFonts w:ascii="Aptos Display" w:hAnsi="Aptos Display" w:cs="Aptos Display"/>
          <w:b/>
          <w:color w:val="121A26"/>
          <w:sz w:val="34"/>
        </w:rPr>
        <w:t>DEPARTAMENTO: RECURSOS HUMANOS</w:t>
      </w:r>
    </w:p>
    <w:p>
      <w:pPr>
        <w:spacing w:after="140"/>
        <w:pBdr>
          <w:bottom w:val="single" w:sz="8" w:space="1" w:color="D5E2EE"/>
        </w:pBdr>
      </w:pP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515"/>
            <w:shd w:fill="F5F9FC"/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Key User(s) entrevistado(s)</w:t>
              <w:br/>
            </w:r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________________________________</w:t>
            </w:r>
          </w:p>
        </w:tc>
        <w:tc>
          <w:tcPr>
            <w:tcW w:type="dxa" w:w="3061"/>
            <w:shd w:fill="F5F9FC"/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Cargo</w:t>
              <w:br/>
            </w:r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</w:t>
            </w:r>
          </w:p>
        </w:tc>
        <w:tc>
          <w:tcPr>
            <w:tcW w:type="dxa" w:w="3061"/>
            <w:shd w:fill="F5F9FC"/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  <w:tcMar>
              <w:top w:w="80" w:type="dxa"/>
              <w:start w:w="110" w:type="dxa"/>
              <w:bottom w:w="8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Data</w:t>
              <w:br/>
            </w:r>
            <w:r>
              <w:rPr>
                <w:rFonts w:ascii="Aptos" w:hAnsi="Aptos" w:cs="Aptos"/>
                <w:b w:val="0"/>
                <w:color w:val="5A697D"/>
                <w:sz w:val="16"/>
              </w:rPr>
              <w:t>____________</w:t>
            </w:r>
          </w:p>
        </w:tc>
      </w:tr>
    </w:tbl>
    <w:p>
      <w:pPr>
        <w:spacing w:after="20"/>
      </w:pPr>
    </w:p>
    <w:p>
      <w:pPr>
        <w:spacing w:before="140" w:after="20"/>
        <w:keepNext/>
      </w:pPr>
      <w:r>
        <w:rPr>
          <w:rFonts w:ascii="Aptos Display" w:hAnsi="Aptos Display" w:cs="Aptos Display"/>
          <w:b/>
          <w:color w:val="0094E9"/>
          <w:sz w:val="23"/>
        </w:rPr>
        <w:t>A. Como trabalham hoje - AS IS</w:t>
      </w:r>
    </w:p>
    <w:p>
      <w:pPr>
        <w:spacing w:before="0" w:after="100"/>
        <w:keepNext/>
      </w:pPr>
      <w:r>
        <w:rPr>
          <w:rFonts w:ascii="Aptos" w:hAnsi="Aptos" w:cs="Aptos"/>
          <w:b w:val="0"/>
          <w:color w:val="5A697D"/>
          <w:sz w:val="17"/>
        </w:rPr>
        <w:t>Objetivo: compreender os fluxos atuais antes de qualquer discussão sobre o Odoo. Screenshots e gravações são fundamentais.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5103"/>
        <w:gridCol w:w="2381"/>
      </w:tblGrid>
      <w:tr>
        <w:trPr>
          <w:trHeight w:val="368" w:hRule="atLeast"/>
          <w:tblHeader w:val="true"/>
        </w:trPr>
        <w:tc>
          <w:tcPr>
            <w:tcW w:type="dxa" w:w="2154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Processo / Fluxo</w:t>
            </w:r>
          </w:p>
        </w:tc>
        <w:tc>
          <w:tcPr>
            <w:tcW w:type="dxa" w:w="5103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Descrição detalhada (passo a passo)</w:t>
            </w:r>
          </w:p>
        </w:tc>
        <w:tc>
          <w:tcPr>
            <w:tcW w:type="dxa" w:w="2381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Sistema/Ferramenta atual</w:t>
            </w:r>
          </w:p>
        </w:tc>
      </w:tr>
      <w:tr>
        <w:trPr>
          <w:trHeight w:val="822" w:hRule="atLeast"/>
        </w:trPr>
        <w:tc>
          <w:tcPr>
            <w:tcW w:type="dxa" w:w="215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Fluxo principal #1</w:t>
            </w:r>
          </w:p>
        </w:tc>
        <w:tc>
          <w:tcPr>
            <w:tcW w:type="dxa" w:w="5103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822" w:hRule="atLeast"/>
        </w:trPr>
        <w:tc>
          <w:tcPr>
            <w:tcW w:type="dxa" w:w="2154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Fluxo principal #2</w:t>
            </w:r>
          </w:p>
        </w:tc>
        <w:tc>
          <w:tcPr>
            <w:tcW w:type="dxa" w:w="5103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381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822" w:hRule="atLeast"/>
        </w:trPr>
        <w:tc>
          <w:tcPr>
            <w:tcW w:type="dxa" w:w="2154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Fluxo principal #3</w:t>
            </w:r>
          </w:p>
        </w:tc>
        <w:tc>
          <w:tcPr>
            <w:tcW w:type="dxa" w:w="5103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381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67" w:hRule="atLeast"/>
        </w:trPr>
        <w:tc>
          <w:tcPr>
            <w:tcW w:type="dxa" w:w="2154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Relatórios necessários</w:t>
            </w:r>
          </w:p>
        </w:tc>
        <w:tc>
          <w:tcPr>
            <w:tcW w:type="dxa" w:w="5103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(anexar exemplos)</w:t>
            </w:r>
          </w:p>
        </w:tc>
        <w:tc>
          <w:tcPr>
            <w:tcW w:type="dxa" w:w="2381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pPr>
        <w:spacing w:before="14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B. Pain points - principais dificuldades e ineficiências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2438"/>
        <w:gridCol w:w="3515"/>
      </w:tblGrid>
      <w:tr>
        <w:trPr>
          <w:trHeight w:val="368" w:hRule="atLeast"/>
          <w:tblHeader w:val="true"/>
        </w:trPr>
        <w:tc>
          <w:tcPr>
            <w:tcW w:type="dxa" w:w="3685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Pain Point identificado</w:t>
            </w:r>
          </w:p>
        </w:tc>
        <w:tc>
          <w:tcPr>
            <w:tcW w:type="dxa" w:w="2438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Impacto estimado</w:t>
            </w:r>
          </w:p>
        </w:tc>
        <w:tc>
          <w:tcPr>
            <w:tcW w:type="dxa" w:w="3515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Frequência (diária/semanal/mensal)</w:t>
            </w:r>
          </w:p>
        </w:tc>
      </w:tr>
      <w:tr>
        <w:trPr>
          <w:trHeight w:val="595" w:hRule="atLeast"/>
        </w:trPr>
        <w:tc>
          <w:tcPr>
            <w:tcW w:type="dxa" w:w="368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43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51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95" w:hRule="atLeast"/>
        </w:trPr>
        <w:tc>
          <w:tcPr>
            <w:tcW w:type="dxa" w:w="368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43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51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95" w:hRule="atLeast"/>
        </w:trPr>
        <w:tc>
          <w:tcPr>
            <w:tcW w:type="dxa" w:w="368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43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51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595" w:hRule="atLeast"/>
        </w:trPr>
        <w:tc>
          <w:tcPr>
            <w:tcW w:type="dxa" w:w="368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243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51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60" w:after="40"/>
      </w:pPr>
      <w:r>
        <w:rPr>
          <w:rFonts w:ascii="Aptos Display" w:hAnsi="Aptos Display" w:cs="Aptos Display"/>
          <w:b/>
          <w:color w:val="121A26"/>
          <w:sz w:val="34"/>
        </w:rPr>
        <w:t>DEPARTAMENTO: RECURSOS HUMANOS | continuação</w:t>
      </w:r>
    </w:p>
    <w:p>
      <w:pPr>
        <w:spacing w:after="140"/>
        <w:pBdr>
          <w:bottom w:val="single" w:sz="8" w:space="1" w:color="D5E2EE"/>
        </w:pBdr>
      </w:pPr>
    </w:p>
    <w:p>
      <w:pPr>
        <w:spacing w:before="8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C. Terminologias - mapear vocabulário do cliente com Odoo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288"/>
        <w:gridCol w:w="3175"/>
      </w:tblGrid>
      <w:tr>
        <w:trPr>
          <w:trHeight w:val="368" w:hRule="atLeast"/>
          <w:tblHeader w:val="true"/>
        </w:trPr>
        <w:tc>
          <w:tcPr>
            <w:tcW w:type="dxa" w:w="3175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Termo usado pelo cliente</w:t>
            </w:r>
          </w:p>
        </w:tc>
        <w:tc>
          <w:tcPr>
            <w:tcW w:type="dxa" w:w="3288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Equivalente em Odoo</w:t>
            </w:r>
          </w:p>
        </w:tc>
        <w:tc>
          <w:tcPr>
            <w:tcW w:type="dxa" w:w="3175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Notas</w:t>
            </w:r>
          </w:p>
        </w:tc>
      </w:tr>
      <w:tr>
        <w:trPr>
          <w:trHeight w:val="408" w:hRule="atLeast"/>
        </w:trPr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288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  <w:tc>
          <w:tcPr>
            <w:tcW w:type="dxa" w:w="3175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pPr>
        <w:spacing w:before="16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D. Volumetria - dados para o POC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876"/>
      </w:tblGrid>
      <w:tr>
        <w:trPr>
          <w:trHeight w:val="368" w:hRule="atLeast"/>
          <w:tblHeader w:val="true"/>
        </w:trPr>
        <w:tc>
          <w:tcPr>
            <w:tcW w:type="dxa" w:w="4762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Métrica</w:t>
            </w:r>
          </w:p>
        </w:tc>
        <w:tc>
          <w:tcPr>
            <w:tcW w:type="dxa" w:w="4876"/>
            <w:shd w:fill="EBF7FF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5"/>
              </w:rPr>
              <w:t>Valor aproximado</w:t>
            </w:r>
          </w:p>
        </w:tc>
      </w:tr>
      <w:tr>
        <w:trPr>
          <w:trHeight w:val="408" w:hRule="atLeast"/>
        </w:trPr>
        <w:tc>
          <w:tcPr>
            <w:tcW w:type="dxa" w:w="4762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Nº de utilizadores deste departamento</w:t>
            </w:r>
          </w:p>
        </w:tc>
        <w:tc>
          <w:tcPr>
            <w:tcW w:type="dxa" w:w="4876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4762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Nº de transações por dia/semana</w:t>
            </w:r>
          </w:p>
        </w:tc>
        <w:tc>
          <w:tcPr>
            <w:tcW w:type="dxa" w:w="4876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4762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Nº de referências/produtos/clientes chave</w:t>
            </w:r>
          </w:p>
        </w:tc>
        <w:tc>
          <w:tcPr>
            <w:tcW w:type="dxa" w:w="4876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4762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Volume de dados históricos (anos)</w:t>
            </w:r>
          </w:p>
        </w:tc>
        <w:tc>
          <w:tcPr>
            <w:tcW w:type="dxa" w:w="4876"/>
            <w:shd w:fill="F7FBFE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  <w:tr>
        <w:trPr>
          <w:trHeight w:val="408" w:hRule="atLeast"/>
        </w:trPr>
        <w:tc>
          <w:tcPr>
            <w:tcW w:type="dxa" w:w="4762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  <w:t>Outros KPIs relevantes:</w:t>
            </w:r>
          </w:p>
        </w:tc>
        <w:tc>
          <w:tcPr>
            <w:tcW w:type="dxa" w:w="4876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F2937"/>
                <w:sz w:val="16"/>
              </w:rPr>
            </w:r>
          </w:p>
        </w:tc>
      </w:tr>
    </w:tbl>
    <w:p>
      <w:pPr>
        <w:spacing w:after="20"/>
      </w:pPr>
    </w:p>
    <w:p>
      <w:pPr>
        <w:spacing w:before="160" w:after="40"/>
        <w:keepNext/>
      </w:pPr>
      <w:r>
        <w:rPr>
          <w:rFonts w:ascii="Aptos Display" w:hAnsi="Aptos Display" w:cs="Aptos Display"/>
          <w:b/>
          <w:color w:val="0094E9"/>
          <w:sz w:val="23"/>
        </w:rPr>
        <w:t>Anexos e evidências recolhidas</w:t>
      </w:r>
    </w:p>
    <w:p>
      <w:pPr>
        <w:spacing w:before="0" w:after="100"/>
        <w:keepNext/>
      </w:pPr>
      <w:r>
        <w:rPr>
          <w:rFonts w:ascii="Aptos" w:hAnsi="Aptos" w:cs="Aptos"/>
          <w:b w:val="0"/>
          <w:color w:val="5A697D"/>
          <w:sz w:val="17"/>
        </w:rPr>
        <w:t>Registar screenshots, gravações de ecrã, exemplos de documentos e relatórios relevantes.</w:t>
      </w:r>
    </w:p>
    <w:tbl>
      <w:tblPr>
        <w:tblW w:type="dxa" w:w="9639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6747"/>
      </w:tblGrid>
      <w:tr>
        <w:trPr>
          <w:trHeight w:val="442" w:hRule="atLeast"/>
        </w:trPr>
        <w:tc>
          <w:tcPr>
            <w:tcW w:type="dxa" w:w="2891"/>
            <w:shd w:fill="F5F9FC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/>
                <w:color w:val="121A26"/>
                <w:sz w:val="16"/>
              </w:rPr>
              <w:t>Observações adicionais / Anexos recolhidos</w:t>
            </w:r>
          </w:p>
        </w:tc>
        <w:tc>
          <w:tcPr>
            <w:tcW w:type="dxa" w:w="6747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______________________________________________________________</w:t>
            </w:r>
          </w:p>
        </w:tc>
      </w:tr>
      <w:tr>
        <w:trPr>
          <w:trHeight w:val="442" w:hRule="atLeast"/>
        </w:trPr>
        <w:tc>
          <w:tcPr>
            <w:tcW w:type="dxa" w:w="2891"/>
            <w:shd w:fill="F5F9FC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21A26"/>
                <w:sz w:val="16"/>
              </w:rPr>
            </w:r>
          </w:p>
        </w:tc>
        <w:tc>
          <w:tcPr>
            <w:tcW w:type="dxa" w:w="6747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______________________________________________________________</w:t>
            </w:r>
          </w:p>
        </w:tc>
      </w:tr>
      <w:tr>
        <w:trPr>
          <w:trHeight w:val="442" w:hRule="atLeast"/>
        </w:trPr>
        <w:tc>
          <w:tcPr>
            <w:tcW w:type="dxa" w:w="2891"/>
            <w:shd w:fill="F5F9FC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121A26"/>
                <w:sz w:val="16"/>
              </w:rPr>
            </w:r>
          </w:p>
        </w:tc>
        <w:tc>
          <w:tcPr>
            <w:tcW w:type="dxa" w:w="6747"/>
            <w:vAlign w:val="top"/>
            <w:tcMar>
              <w:top w:w="80" w:type="dxa"/>
              <w:start w:w="115" w:type="dxa"/>
              <w:bottom w:w="80" w:type="dxa"/>
              <w:end w:w="115" w:type="dxa"/>
            </w:tcMar>
            <w:tcBorders>
              <w:top w:val="single" w:sz="4" w:space="0" w:color="D5E2EE"/>
              <w:bottom w:val="single" w:sz="4" w:space="0" w:color="D5E2EE"/>
              <w:left w:val="single" w:sz="4" w:space="0" w:color="D5E2EE"/>
              <w:right w:val="single" w:sz="4" w:space="0" w:color="D5E2EE"/>
            </w:tcBorders>
          </w:tcPr>
          <w:p>
            <w:pPr>
              <w:spacing w:after="0" w:before="0"/>
            </w:pPr>
            <w:r/>
            <w:r>
              <w:rPr>
                <w:rFonts w:ascii="Aptos" w:hAnsi="Aptos" w:cs="Aptos"/>
                <w:b w:val="0"/>
                <w:color w:val="5A697D"/>
                <w:sz w:val="16"/>
              </w:rPr>
              <w:t>______________________________________________________________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907" w:right="1134" w:bottom="850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1" w:color="D5E2EE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6803"/>
          <w:vAlign w:val="top"/>
          <w:tcMar>
            <w:top w:w="90" w:type="dxa"/>
            <w:start w:w="120" w:type="dxa"/>
            <w:bottom w:w="90" w:type="dxa"/>
            <w:end w:w="120" w:type="dxa"/>
          </w:tcMar>
          <w:tcBorders>
            <w:top w:val="single" w:sz="0" w:space="0" w:color="FFFFFF"/>
            <w:bottom w:val="single" w:sz="0" w:space="0" w:color="FFFFFF"/>
            <w:left w:val="nil"/>
            <w:right w:val="nil"/>
          </w:tcBorders>
        </w:tcPr>
        <w:p>
          <w:pPr>
            <w:spacing w:after="0" w:before="0"/>
          </w:pPr>
          <w:r/>
          <w:r>
            <w:rPr>
              <w:rFonts w:ascii="Aptos" w:hAnsi="Aptos" w:cs="Aptos"/>
              <w:b w:val="0"/>
              <w:color w:val="5A697D"/>
              <w:sz w:val="16"/>
            </w:rPr>
            <w:t>ROI Workshops | Odoo Implementation</w:t>
          </w:r>
        </w:p>
      </w:tc>
      <w:tc>
        <w:tcPr>
          <w:tcW w:type="dxa" w:w="2835"/>
          <w:tcBorders>
            <w:top w:val="single" w:sz="0" w:space="0" w:color="FFFFFF"/>
            <w:bottom w:val="single" w:sz="0" w:space="0" w:color="FFFFFF"/>
            <w:left w:val="nil"/>
            <w:right w:val="nil"/>
          </w:tcBorders>
        </w:tcPr>
        <w:p>
          <w:pPr>
            <w:jc w:val="right"/>
          </w:pPr>
          <w:r>
            <w:rPr>
              <w:rFonts w:ascii="Aptos" w:hAnsi="Aptos" w:cs="Aptos"/>
              <w:b w:val="0"/>
              <w:color w:val="5A697D"/>
              <w:sz w:val="16"/>
            </w:rPr>
            <w:t xml:space="preserve">Página </w:t>
          </w:r>
          <w:r>
            <w:rPr>
              <w:rFonts w:ascii="Aptos" w:hAnsi="Aptos" w:cs="Aptos"/>
              <w:b/>
              <w:color w:val="0094E9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296000" cy="2619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96000" cy="261957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sz="6" w:space="1" w:color="D5E2E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1A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1A2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1A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 w:val="0"/>
      <w:bCs/>
      <w:color w:val="5A697D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GSectionKicker">
    <w:name w:val="PG Section Kicker"/>
    <w:basedOn w:val="Normal"/>
    <w:rPr>
      <w:rFonts w:ascii="Aptos" w:hAnsi="Aptos"/>
      <w:b/>
      <w:color w:val="0094E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ROI Workshops - Guia de Entrevista a Key Users</dc:title>
  <dc:subject>Odoo Implementation Methodology</dc:subject>
  <dc:creator>Parâmetro Global</dc:creator>
  <cp:keywords/>
  <dc:description>Documento convertido para o layout Parâmetro Global.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