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____________________________________________________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Documento de Visão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Acompanhamentos de Projetos Parlamentares</w:t>
      </w:r>
    </w:p>
    <w:tbl>
      <w:tblPr>
        <w:bidiVisual w:val="0"/>
        <w:tblW w:w="881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88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  <w:rPr/>
            </w:pPr>
            <w:r w:rsidRPr="00000000" w:rsidR="00000000" w:rsidDel="00000000">
              <w:rPr>
                <w:b w:val="1"/>
                <w:sz w:val="48"/>
                <w:rtl w:val="0"/>
              </w:rPr>
              <w:t xml:space="preserve">APP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8"/>
          <w:rtl w:val="0"/>
        </w:rPr>
        <w:t xml:space="preserve">Versão: 0.1 | 28/08/2013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____________________________________________________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sz w:val="32"/>
          <w:rtl w:val="0"/>
        </w:rPr>
        <w:t xml:space="preserve">                               Histórico de Versionamento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e horário início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Data e horário fim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Versão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Cleiton Gomes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28/08/2013;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18:35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28/08/2013;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18:40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Introdução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Cleiton Gomes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Fornecedores de requisitos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Cleiton Gomes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20:50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Requisitos não funcionais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Vanessa Barbosa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20:50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Esboço da Lista de Termos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Vanessa Barbosa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20:10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14/09/2013;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21:35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Escopo e Visão Geral do Projeto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João Paulo Ribeiro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15/09/2013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7:30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15/09/2013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9:53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Descrição do Problema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João Paulo Ribeiro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15/09/2013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14:52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15/08/2013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15:22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Usuários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João Paulo Ribeiro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15/09/2013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15/09/2013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20:34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Esboço Casos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Cleiton e Vanessa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17/09/2013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10:30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17/09/2013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Descrição alto nível Casos de Usos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Cleiton e Vanessa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17/09/2013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17/09/2013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Revisão Geral e Modificações em Problema, Caso de Uso e Características do Sistema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João Paulo Ribeiro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18/09/2013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9:05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18/09/2013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9:33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1.0.1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Conteúdo </w:t>
      </w:r>
    </w:p>
    <w:p w:rsidP="00000000" w:rsidRPr="00000000" w:rsidR="00000000" w:rsidDel="00000000" w:rsidRDefault="00000000">
      <w:pPr>
        <w:spacing w:lineRule="auto" w:before="48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</w:t>
        <w:tab/>
        <w:t xml:space="preserve">Introdução        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1.1 Escopo           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</w:t>
        <w:tab/>
        <w:t xml:space="preserve">Posicionamento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2.1 Visão Geral do Projeto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2.2 Descrição do Problema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Descrição dos Usuários e Envolvidos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3.1 Fornecedores de Requisitos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3.2 Usuários         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 Recursos do Produto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4.1 Características do Sistema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4.2 Casos de Uso 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5. Outros Requisitos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22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5.1 Requisitos Não-Funcionais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Confiabilidade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Desempenho 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3. Portabilidade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spacing w:lineRule="auto" w:after="100"/>
        <w:ind w:left="44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4. Usabilidade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</w:t>
      </w:r>
    </w:p>
    <w:p w:rsidP="00000000" w:rsidRPr="00000000" w:rsidR="00000000" w:rsidDel="00000000" w:rsidRDefault="00000000">
      <w:pPr>
        <w:spacing w:lineRule="auto" w:after="100"/>
        <w:ind w:left="44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5. Restrições                                                                                                                       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6. Lista de Termos   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40"/>
          <w:rtl w:val="0"/>
        </w:rPr>
        <w:t xml:space="preserve">APP - Acompanhamento de Projetos Parlamentares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480"/>
        <w:ind w:left="420" w:hanging="359"/>
        <w:contextualSpacing w:val="0"/>
        <w:rPr/>
      </w:pPr>
      <w:r w:rsidRPr="00000000" w:rsidR="00000000" w:rsidDel="00000000">
        <w:rPr>
          <w:sz w:val="28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36"/>
          <w:rtl w:val="0"/>
        </w:rPr>
        <w:t xml:space="preserve">Introdução</w:t>
      </w:r>
    </w:p>
    <w:p w:rsidP="00000000" w:rsidRPr="00000000" w:rsidR="00000000" w:rsidDel="00000000" w:rsidRDefault="00000000">
      <w:pPr>
        <w:ind w:left="1060" w:hanging="69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Este documento tem como principal finalidade fornecer uma visão geral acerca das variáveis do projeto APP (Acompanhamento de Projetos Parlamentares). Sendo assim, o documento também pode ser um meio de comunicação eficaz entre os integrantes do grupo de desenvolvimento e de gestão do sistema APP.</w:t>
      </w:r>
    </w:p>
    <w:p w:rsidP="00000000" w:rsidRPr="00000000" w:rsidR="00000000" w:rsidDel="00000000" w:rsidRDefault="00000000">
      <w:pPr>
        <w:ind w:firstLine="36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Serão relatados os conceitos e a visão geral que contextualizam os problemas abordados pelo APP. Sendo assim, é possível capturar as perspectivas que o sistema pode abranger, como a divulgação do conteúdo deste a todos aqueles que estejam integrados no sistema, para que possam partilhar uma visão comum das necessidades e desafios que vão encarar, e assim trabalharem com o propósito de atingir um mesmo resultado.</w:t>
      </w:r>
    </w:p>
    <w:p w:rsidP="00000000" w:rsidRPr="00000000" w:rsidR="00000000" w:rsidDel="00000000" w:rsidRDefault="00000000">
      <w:pPr>
        <w:ind w:firstLine="36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 características do sistema serão apresentadas visando os problemas que o mesmo tentará resolver, aspectos e requisitos da solução proposta.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1.1 Escopo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APP irá auxiliar o cidadão brasileiro no acompanhamento dos projetos que acontecem na câmara, devido ao fato desses dados já serem públicos, mas não serem disponibilizados de maneira que o eleitor veja e entenda com mais facilidade. O usurário irá fazer buscas, colocando certos parâmetros e o sistema irá retornar ao usuário um perfil para os projetos parlamentares que ele quiser saber mais sobre.</w:t>
      </w:r>
    </w:p>
    <w:p w:rsidP="00000000" w:rsidRPr="00000000" w:rsidR="00000000" w:rsidDel="00000000" w:rsidRDefault="00000000">
      <w:pPr>
        <w:ind w:left="1440" w:hanging="35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                  </w:t>
      </w:r>
    </w:p>
    <w:p w:rsidP="00000000" w:rsidRPr="00000000" w:rsidR="00000000" w:rsidDel="00000000" w:rsidRDefault="00000000">
      <w:pPr>
        <w:ind w:left="1440" w:hanging="35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</w:t>
        <w:tab/>
        <w:tab/>
      </w:r>
    </w:p>
    <w:p w:rsidP="00000000" w:rsidRPr="00000000" w:rsidR="00000000" w:rsidDel="00000000" w:rsidRDefault="00000000">
      <w:pPr>
        <w:spacing w:lineRule="auto" w:before="480"/>
        <w:ind w:left="420" w:hanging="359"/>
        <w:contextualSpacing w:val="0"/>
        <w:rPr/>
      </w:pPr>
      <w:r w:rsidRPr="00000000" w:rsidR="00000000" w:rsidDel="00000000">
        <w:rPr>
          <w:sz w:val="28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36"/>
          <w:rtl w:val="0"/>
        </w:rPr>
        <w:t xml:space="preserve">Posicionamento</w:t>
      </w:r>
    </w:p>
    <w:p w:rsidP="00000000" w:rsidRPr="00000000" w:rsidR="00000000" w:rsidDel="00000000" w:rsidRDefault="00000000">
      <w:pPr>
        <w:ind w:left="36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2.1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1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Visão Geral do Projeto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É de conhecimento geral que existem muitos políticos desonestos no país. Apesar de muitos deles não contribuírem em nada para o país (e alguns só prejudicam), ainda existem políticos que tentam fazer algo para o país.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Atualmente, existem muitos projetos abertos na câmara, porém o acesso a informação sobre tais projetos está disponível de maneira de que o cidadão brasileiro não consegue entender direito.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Para cada projeto, são atribuídos diversos parâmetros, como por exemplo, a sigla do projeto, o ano em que este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começou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o nome do autor, entre outros. Além disso, temos a emenda do projeto, que diz do que se trata o projeto.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 todas essas informações disponíveis, alunos de graduação em Engenharia de Software da Universidade de Brasília desenvolverão uma solução com a criação do aplicativo APP (Acompanhamento de Projetos Parlamentares).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principal objetivo do projeto é criar um aplicativo para Android que facilite ao usuário a absorção das informações que o governo federal disponibiliza e assim poder entrar em contato com o seu deputado e cobrar ações dele, seja por votando a favor ou contra algum projeto. Isso estimularia a interação entre eleitor e político.</w:t>
      </w:r>
    </w:p>
    <w:p w:rsidP="00000000" w:rsidRPr="00000000" w:rsidR="00000000" w:rsidDel="00000000" w:rsidRDefault="00000000">
      <w:pPr>
        <w:ind w:firstLine="7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2.2 Descrição do Problema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     Os usuários principais são todo e qualquer cidadão que não esteja envolvido nos processos que ocorrem na câmara.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0"/>
          <w:rtl w:val="0"/>
        </w:rPr>
        <w:t xml:space="preserve">Problema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8"/>
          <w:rtl w:val="0"/>
        </w:rPr>
        <w:t xml:space="preserve"> </w:t>
      </w:r>
    </w:p>
    <w:tbl>
      <w:tblPr>
        <w:bidiVisual w:val="0"/>
        <w:tblW w:w="925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480"/>
        <w:gridCol w:w="6770"/>
        <w:gridCol w:w="55"/>
        <w:gridCol w:w="55"/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d9d9d9"/>
                <w:rtl w:val="0"/>
              </w:rPr>
              <w:t xml:space="preserve">1. problema 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Existirem muitos projetos em que o povo se interessaria, mas não tem como, de maneira simples e prática, ter acesso às informações.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d9d9d9"/>
                <w:rtl w:val="0"/>
              </w:rPr>
              <w:t xml:space="preserve">afeta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Todos os brasileiros.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d9d9d9"/>
                <w:rtl w:val="0"/>
              </w:rPr>
              <w:t xml:space="preserve">cujo impacto é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Os políticos votam nos projetos sem a intervenção nem a opinião do eleitor.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d9d9d9"/>
                <w:rtl w:val="0"/>
              </w:rPr>
              <w:t xml:space="preserve">benefícios de uma solução seriam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2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Acesso a informação deixariam os eleitores mais cientes sobre o que está acontecendo na câmara e assim eles poderiam falar com os deputados para dar a eles sua opinião.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36"/>
          <w:rtl w:val="0"/>
        </w:rPr>
        <w:t xml:space="preserve">3. Descrição dos Usuários e Envolvidos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3.1 Fornecedores de Requisitos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Este projeto está sendo desenvolvido no contexto da proposta de integração das disciplinas GPP e MDS e, portanto, não nasceu pela contratação direta de um cliente. Contudo, como já descrito, trata-se de uma solução para problemas comuns. A maior parte dos requisitos serão desenvolvidos a partir das discussões realizadas pelo time GPP-MDS. Os próprios membros do grupo de desenvolvimento do projeto irão definir o escopo e alguns requisitos mais específicos, tendo consciência que novos requisitos podem surgir durante o decorrer do Ciclo de vida do projeto APP.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projeto APP necessita do o uso de leituras detalhadas sobre os problemas existentes e sobre a própria solução, compartilhamento de conhecimento e experiência entre os membros do grupo GPP-MDS.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3.2 Usuários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823"/>
        <w:gridCol w:w="2732"/>
        <w:gridCol w:w="4804"/>
      </w:tblGrid>
      <w:tr>
        <w:tc>
          <w:tcPr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cccccc"/>
                <w:rtl w:val="0"/>
              </w:rPr>
              <w:t xml:space="preserve">Nome</w:t>
            </w:r>
          </w:p>
        </w:tc>
        <w:tc>
          <w:tcPr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cccccc"/>
                <w:rtl w:val="0"/>
              </w:rPr>
              <w:t xml:space="preserve">Descrição</w:t>
            </w:r>
          </w:p>
        </w:tc>
        <w:tc>
          <w:tcPr>
            <w:shd w:fill="cccccc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shd w:val="clear" w:fill="cccccc"/>
                <w:rtl w:val="0"/>
              </w:rPr>
              <w:t xml:space="preserve">Responsabilidades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Eleitor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Ator Primário.</w:t>
            </w:r>
          </w:p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Utilizam o software para realizar pesquisas sobre os projetos abertos.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Devem operar o software de forma que a pesquisa seja feita de maneira correta, pois são necessários 2 parâmetros obrigatórios para que a busca seja feita.</w:t>
            </w:r>
          </w:p>
        </w:tc>
      </w:tr>
      <w:t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Político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Primário.</w:t>
            </w:r>
          </w:p>
          <w:p w:rsidP="00000000" w:rsidRPr="00000000" w:rsidR="00000000" w:rsidDel="00000000" w:rsidRDefault="00000000">
            <w:pPr>
              <w:ind w:left="8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Utilizam o software para acompanhar os projetos abertos e garantem a confiabilidade dos dados apresentados.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ind w:left="16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Devem utilizar o software da mesma maneira que o eleitor e sempre que possível, corrigindo informações incorretas sobre os projetos para que o eleitor não receba informação errada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36"/>
          <w:rtl w:val="0"/>
        </w:rPr>
        <w:t xml:space="preserve">4. Recursos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 w:before="2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4.1 Características do Sistema 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mallCaps w:val="1"/>
                <w:sz w:val="28"/>
                <w:rtl w:val="0"/>
              </w:rPr>
              <w:t xml:space="preserve">Necessidade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mallCaps w:val="1"/>
                <w:sz w:val="28"/>
                <w:rtl w:val="0"/>
              </w:rPr>
              <w:t xml:space="preserve">Características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mallCaps w:val="1"/>
                <w:sz w:val="28"/>
                <w:rtl w:val="0"/>
              </w:rPr>
              <w:t xml:space="preserve">Obter informações de projetos parlamentares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mallCaps w:val="1"/>
                <w:sz w:val="28"/>
                <w:rtl w:val="0"/>
              </w:rPr>
              <w:t xml:space="preserve">As informações podem ser pesquisadas através dos atributos informados como nome de projetos, ano de projetos, entre outros.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mallCaps w:val="1"/>
                <w:sz w:val="28"/>
                <w:rtl w:val="0"/>
              </w:rPr>
              <w:t xml:space="preserve">Informar a outros eleitores sobre projetos que estão abertos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mallCaps w:val="1"/>
                <w:sz w:val="28"/>
                <w:rtl w:val="0"/>
              </w:rPr>
              <w:t xml:space="preserve">As informações dos projetos podem ser compartilhadas em redes sociais como facebook, twitter, google+.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mallCaps w:val="1"/>
                <w:sz w:val="28"/>
                <w:rtl w:val="0"/>
              </w:rPr>
              <w:t xml:space="preserve">Comunicar com algum político da câmara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mallCaps w:val="1"/>
                <w:sz w:val="28"/>
                <w:rtl w:val="0"/>
              </w:rPr>
              <w:t xml:space="preserve">O sistema irá disponibilizar um link para a comunicação do usuário com os políticos.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 w:before="2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4.2 Casos de Uso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drawing>
          <wp:inline distR="19050" distT="19050" distB="19050" distL="19050">
            <wp:extent cy="3962400" cx="49815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962400" cx="49815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18"/>
          <w:rtl w:val="0"/>
        </w:rPr>
        <w:t xml:space="preserve">Diagrama de Caso de Uso - APP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25"/>
        <w:gridCol w:w="733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Caso de Uso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Pesquisar Projeto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Início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Usuário deve realizar a pesquisa através de parâmetros obrigatórios ou secundários.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Este UC se inicia quando o ator solicita criar um nova pesquisa através de parâmetros obrigatórios: sigla(tipo) , ano. Caso o ator deseje, ele pode utilizar parâmetros secundários para refinar a pesquisa : data inicio, sigla partidária, o número do projeto(id) , autor.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Resultado da pesquisa exibido com sucesso.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25"/>
        <w:gridCol w:w="733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Caso de Uso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Contatar deputado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Início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Usuário pode contatar o deputado ao final de uma pesquisa.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Este UC se inicia quando o ator solicita contatar o deputado inserindo o motivo do contato (elogio, sugestão, solicitação ou reclamação). Em seguida, deve selecionar o partido e o nome do deputado. Por fim, o usuário deve colocar seus dados (nome, telefone, email, cidade, estado) e preecher o campo que contenha a mensagem a ser entregue ao deputado.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Após preencher os dados e enviar a mensagem.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025"/>
        <w:gridCol w:w="733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Caso de Uso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Compartilhar pesquisa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Início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Usuário pode compartilhar a pesquisa através de redes sociais.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Este UC se inicia quando o ator solicita compartilhar a pesquisa através de redes sociais como facebook, twitter, google+.</w:t>
            </w:r>
          </w:p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both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Após preecher escolher a rede social a ser compartilhada.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mallCaps w:val="1"/>
          <w:sz w:val="36"/>
          <w:rtl w:val="0"/>
        </w:rPr>
        <w:t xml:space="preserve">5. Outros Requisitos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28"/>
          <w:rtl w:val="0"/>
        </w:rPr>
        <w:t xml:space="preserve">5.1 Requisitos Não-Funcionais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mallCaps w:val="1"/>
          <w:sz w:val="26"/>
          <w:rtl w:val="0"/>
        </w:rPr>
        <w:t xml:space="preserve">1. Confiabilidade</w:t>
      </w:r>
    </w:p>
    <w:p w:rsidP="00000000" w:rsidRPr="00000000" w:rsidR="00000000" w:rsidDel="00000000" w:rsidRDefault="00000000">
      <w:pPr>
        <w:ind w:right="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deve:</w:t>
      </w:r>
    </w:p>
    <w:p w:rsidP="00000000" w:rsidRPr="00000000" w:rsidR="00000000" w:rsidDel="00000000" w:rsidRDefault="00000000">
      <w:pPr>
        <w:ind w:firstLine="720" w:right="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1. O sistema deve preservar os dados da pesquisa caso ocorra falha de conexão.</w:t>
      </w:r>
    </w:p>
    <w:p w:rsidP="00000000" w:rsidRPr="00000000" w:rsidR="00000000" w:rsidDel="00000000" w:rsidRDefault="00000000">
      <w:pPr>
        <w:ind w:left="80" w:firstLine="0" w:right="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mallCaps w:val="1"/>
          <w:sz w:val="26"/>
          <w:rtl w:val="0"/>
        </w:rPr>
        <w:t xml:space="preserve">2. Desempenho</w:t>
      </w:r>
    </w:p>
    <w:p w:rsidP="00000000" w:rsidRPr="00000000" w:rsidR="00000000" w:rsidDel="00000000" w:rsidRDefault="00000000">
      <w:pPr>
        <w:ind w:firstLine="720" w:right="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executar todas as funções com tempo de resposta de no máximo metade do tempo correspondente a velocidadade da internet utilizada.</w:t>
      </w:r>
    </w:p>
    <w:p w:rsidP="00000000" w:rsidRPr="00000000" w:rsidR="00000000" w:rsidDel="00000000" w:rsidRDefault="00000000">
      <w:pPr>
        <w:spacing w:lineRule="auto" w:line="269" w:before="2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mallCaps w:val="1"/>
          <w:sz w:val="26"/>
          <w:rtl w:val="0"/>
        </w:rPr>
        <w:t xml:space="preserve">3. Portabilidade</w:t>
      </w:r>
    </w:p>
    <w:p w:rsidP="00000000" w:rsidRPr="00000000" w:rsidR="00000000" w:rsidDel="00000000" w:rsidRDefault="00000000">
      <w:pPr>
        <w:ind w:firstLine="720" w:right="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 ser capaz de executar em ambiente Android 2.3.3 (Gingerbread) ou superior .</w:t>
      </w:r>
    </w:p>
    <w:p w:rsidP="00000000" w:rsidRPr="00000000" w:rsidR="00000000" w:rsidDel="00000000" w:rsidRDefault="00000000">
      <w:pPr>
        <w:ind w:right="2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mallCaps w:val="1"/>
          <w:sz w:val="26"/>
          <w:rtl w:val="0"/>
        </w:rPr>
        <w:t xml:space="preserve">4. Usabilidade</w:t>
      </w:r>
    </w:p>
    <w:p w:rsidP="00000000" w:rsidRPr="00000000" w:rsidR="00000000" w:rsidDel="00000000" w:rsidRDefault="00000000">
      <w:pPr>
        <w:ind w:firstLine="720" w:right="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sistema deve:</w:t>
      </w:r>
    </w:p>
    <w:p w:rsidP="00000000" w:rsidRPr="00000000" w:rsidR="00000000" w:rsidDel="00000000" w:rsidRDefault="00000000">
      <w:pPr>
        <w:ind w:left="1440" w:right="20" w:hanging="359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Possuir teclas de atalho para ações e funções de pesquisa.</w:t>
      </w:r>
    </w:p>
    <w:p w:rsidP="00000000" w:rsidRPr="00000000" w:rsidR="00000000" w:rsidDel="00000000" w:rsidRDefault="00000000">
      <w:pPr>
        <w:ind w:left="1440" w:right="20" w:hanging="359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Fornecer ajuda sobre as funções de pesquisa do sistema.</w:t>
      </w:r>
    </w:p>
    <w:p w:rsidP="00000000" w:rsidRPr="00000000" w:rsidR="00000000" w:rsidDel="00000000" w:rsidRDefault="00000000">
      <w:pPr>
        <w:ind w:left="1440" w:right="20" w:hanging="359"/>
        <w:contextualSpacing w:val="0"/>
        <w:jc w:val="both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Apresentar uma descrição breve de um botão quando o cursor for posicionado em cima deste.</w:t>
      </w:r>
    </w:p>
    <w:p w:rsidP="00000000" w:rsidRPr="00000000" w:rsidR="00000000" w:rsidDel="00000000" w:rsidRDefault="00000000">
      <w:pPr>
        <w:ind w:left="360" w:firstLine="0" w:right="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69" w:before="20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mallCaps w:val="1"/>
          <w:sz w:val="26"/>
          <w:rtl w:val="0"/>
        </w:rPr>
        <w:t xml:space="preserve">5. Restrições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 aparelho eletrônico que for utilizar o sistema deve possuir o sitema operacional android instalado.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 Para usar o sistema APP será necessário ter conexão com a internet.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4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48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mallCaps w:val="1"/>
          <w:sz w:val="36"/>
          <w:rtl w:val="0"/>
        </w:rPr>
        <w:t xml:space="preserve">6. Glossário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65"/>
        <w:gridCol w:w="4695"/>
        <w:gridCol w:w="0"/>
        <w:gridCol w:w="0"/>
      </w:tblGrid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Termo</w:t>
            </w:r>
          </w:p>
        </w:tc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ind w:left="10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Descrição</w:t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10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Android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10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10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Requisitos Funcionais e Não-Funcionais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10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10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Casos de Uso (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User Case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100" w:firstLine="0" w:right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2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APP_VISÃO_28082013.docx</dc:title>
</cp:coreProperties>
</file>