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939" w:rsidRDefault="00DD7939"/>
    <w:p w:rsidR="00BB6704" w:rsidRDefault="00BB6704">
      <w:r>
        <w:t>Create Virtual Network</w:t>
      </w:r>
    </w:p>
    <w:p w:rsidR="00F2458D" w:rsidRDefault="00F2458D">
      <w:r>
        <w:rPr>
          <w:noProof/>
        </w:rPr>
        <w:drawing>
          <wp:inline distT="0" distB="0" distL="0" distR="0">
            <wp:extent cx="4754880" cy="4572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8D" w:rsidRDefault="00F2458D">
      <w:r>
        <w:rPr>
          <w:noProof/>
        </w:rPr>
        <w:lastRenderedPageBreak/>
        <w:drawing>
          <wp:inline distT="0" distB="0" distL="0" distR="0">
            <wp:extent cx="2581275" cy="5572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04" w:rsidRDefault="00BB6704"/>
    <w:p w:rsidR="00BB6704" w:rsidRDefault="00BB6704">
      <w:r>
        <w:t xml:space="preserve">Set the Access Control(IAM) </w:t>
      </w:r>
    </w:p>
    <w:p w:rsidR="00BB6704" w:rsidRDefault="00BB6704">
      <w:r>
        <w:t xml:space="preserve">Click the </w:t>
      </w:r>
      <w:r w:rsidR="00AA091E">
        <w:t xml:space="preserve">+ </w:t>
      </w:r>
      <w:proofErr w:type="gramStart"/>
      <w:r w:rsidR="00AA091E">
        <w:t>Add ,</w:t>
      </w:r>
      <w:proofErr w:type="gramEnd"/>
      <w:r w:rsidR="00AA091E">
        <w:t xml:space="preserve"> Select the Virtual Network B’ manager, add in the Network Contributor role. </w:t>
      </w:r>
    </w:p>
    <w:p w:rsidR="00BB6704" w:rsidRDefault="00BB6704">
      <w:r>
        <w:rPr>
          <w:noProof/>
        </w:rPr>
        <w:lastRenderedPageBreak/>
        <w:drawing>
          <wp:inline distT="0" distB="0" distL="0" distR="0">
            <wp:extent cx="5943600" cy="4086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8D" w:rsidRDefault="00F2458D"/>
    <w:p w:rsidR="00F2458D" w:rsidRDefault="00F2458D">
      <w:r>
        <w:rPr>
          <w:noProof/>
        </w:rPr>
        <w:lastRenderedPageBreak/>
        <w:drawing>
          <wp:inline distT="0" distB="0" distL="0" distR="0">
            <wp:extent cx="5029200" cy="7680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8D" w:rsidRDefault="00F2458D">
      <w:r>
        <w:rPr>
          <w:noProof/>
        </w:rPr>
        <w:lastRenderedPageBreak/>
        <w:drawing>
          <wp:inline distT="0" distB="0" distL="0" distR="0">
            <wp:extent cx="4229100" cy="4981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867" w:rsidRDefault="003C1867">
      <w:r>
        <w:t xml:space="preserve">Create another peering named </w:t>
      </w:r>
      <w:proofErr w:type="spellStart"/>
      <w:r>
        <w:t>AlexTomyVnetA</w:t>
      </w:r>
      <w:proofErr w:type="spellEnd"/>
      <w:r>
        <w:t xml:space="preserve"> similar. </w:t>
      </w:r>
    </w:p>
    <w:p w:rsidR="00BB6704" w:rsidRDefault="00BB6704">
      <w:r>
        <w:rPr>
          <w:noProof/>
        </w:rPr>
        <w:lastRenderedPageBreak/>
        <w:drawing>
          <wp:inline distT="0" distB="0" distL="0" distR="0">
            <wp:extent cx="5936615" cy="3957955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8D" w:rsidRDefault="00F2458D">
      <w:r>
        <w:t xml:space="preserve">Get resource ID in properties tab. </w:t>
      </w:r>
    </w:p>
    <w:p w:rsidR="00F2458D" w:rsidRDefault="00F2458D">
      <w:r>
        <w:rPr>
          <w:noProof/>
        </w:rPr>
        <w:lastRenderedPageBreak/>
        <w:drawing>
          <wp:inline distT="0" distB="0" distL="0" distR="0">
            <wp:extent cx="594360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04" w:rsidRDefault="00BB6704"/>
    <w:p w:rsidR="005E485A" w:rsidRDefault="005E485A">
      <w:r>
        <w:t>Create peer via portal:</w:t>
      </w:r>
    </w:p>
    <w:p w:rsidR="00D87D1C" w:rsidRDefault="00B563B4">
      <w:r>
        <w:rPr>
          <w:noProof/>
        </w:rPr>
        <w:lastRenderedPageBreak/>
        <w:drawing>
          <wp:inline distT="0" distB="0" distL="0" distR="0">
            <wp:extent cx="2590800" cy="556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B4" w:rsidRDefault="00B563B4">
      <w:r>
        <w:rPr>
          <w:noProof/>
        </w:rPr>
        <w:lastRenderedPageBreak/>
        <w:drawing>
          <wp:inline distT="0" distB="0" distL="0" distR="0">
            <wp:extent cx="4754880" cy="55778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467" w:rsidRDefault="003E0467">
      <w:r>
        <w:rPr>
          <w:noProof/>
        </w:rPr>
        <w:lastRenderedPageBreak/>
        <w:drawing>
          <wp:inline distT="0" distB="0" distL="0" distR="0">
            <wp:extent cx="5943600" cy="5000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0B" w:rsidRDefault="00EE2F0B"/>
    <w:p w:rsidR="005E485A" w:rsidRDefault="005E485A">
      <w:pPr>
        <w:rPr>
          <w:noProof/>
        </w:rPr>
      </w:pPr>
    </w:p>
    <w:p w:rsidR="00F2158E" w:rsidRDefault="00F2158E">
      <w:r>
        <w:rPr>
          <w:noProof/>
        </w:rPr>
        <w:lastRenderedPageBreak/>
        <w:drawing>
          <wp:inline distT="0" distB="0" distL="0" distR="0">
            <wp:extent cx="4754880" cy="5577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AB" w:rsidRDefault="003C08AB">
      <w:r>
        <w:rPr>
          <w:noProof/>
        </w:rPr>
        <w:lastRenderedPageBreak/>
        <w:drawing>
          <wp:inline distT="0" distB="0" distL="0" distR="0">
            <wp:extent cx="5943600" cy="5000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4D7" w:rsidRDefault="007F74D7">
      <w:r>
        <w:t xml:space="preserve">Create New VM </w:t>
      </w:r>
    </w:p>
    <w:p w:rsidR="00F15C0C" w:rsidRDefault="00F15C0C"/>
    <w:p w:rsidR="00F15C0C" w:rsidRDefault="00F15C0C">
      <w:r>
        <w:rPr>
          <w:noProof/>
        </w:rPr>
        <w:lastRenderedPageBreak/>
        <w:drawing>
          <wp:inline distT="0" distB="0" distL="0" distR="0">
            <wp:extent cx="5120640" cy="65836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4D7" w:rsidRDefault="007F74D7">
      <w:r>
        <w:rPr>
          <w:noProof/>
        </w:rPr>
        <w:lastRenderedPageBreak/>
        <w:drawing>
          <wp:inline distT="0" distB="0" distL="0" distR="0">
            <wp:extent cx="4754880" cy="64922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DD" w:rsidRDefault="00DB33DD"/>
    <w:p w:rsidR="00F15C0C" w:rsidRDefault="00DB33DD">
      <w:r>
        <w:rPr>
          <w:noProof/>
        </w:rPr>
        <w:lastRenderedPageBreak/>
        <w:drawing>
          <wp:inline distT="0" distB="0" distL="0" distR="0">
            <wp:extent cx="5124450" cy="6591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1AF" w:rsidRDefault="002B31AF">
      <w:r>
        <w:rPr>
          <w:noProof/>
        </w:rPr>
        <w:lastRenderedPageBreak/>
        <w:drawing>
          <wp:inline distT="0" distB="0" distL="0" distR="0">
            <wp:extent cx="4754880" cy="64922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7C" w:rsidRDefault="00F817CF">
      <w:r>
        <w:rPr>
          <w:noProof/>
        </w:rPr>
        <w:lastRenderedPageBreak/>
        <w:drawing>
          <wp:inline distT="0" distB="0" distL="0" distR="0">
            <wp:extent cx="5934075" cy="5867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7CF" w:rsidRDefault="001B381B">
      <w:r>
        <w:rPr>
          <w:noProof/>
        </w:rPr>
        <w:lastRenderedPageBreak/>
        <w:drawing>
          <wp:inline distT="0" distB="0" distL="0" distR="0">
            <wp:extent cx="5934075" cy="5648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A4A" w:rsidRDefault="00377A4A">
      <w:r>
        <w:t>Click the myvm-nva640 network like following show:</w:t>
      </w:r>
    </w:p>
    <w:p w:rsidR="00377A4A" w:rsidRDefault="00377A4A">
      <w:r>
        <w:rPr>
          <w:noProof/>
        </w:rPr>
        <w:lastRenderedPageBreak/>
        <w:drawing>
          <wp:inline distT="0" distB="0" distL="0" distR="0">
            <wp:extent cx="5934075" cy="5705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848" w:rsidRDefault="00E42848">
      <w:r>
        <w:t>Click the ipConfig1 item in the IP configurations list:</w:t>
      </w:r>
    </w:p>
    <w:p w:rsidR="00E42848" w:rsidRDefault="002637EA">
      <w:r>
        <w:rPr>
          <w:noProof/>
        </w:rPr>
        <w:lastRenderedPageBreak/>
        <w:drawing>
          <wp:inline distT="0" distB="0" distL="0" distR="0">
            <wp:extent cx="4772025" cy="4086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EA" w:rsidRDefault="002637EA">
      <w:r>
        <w:t>Click Save</w:t>
      </w:r>
    </w:p>
    <w:p w:rsidR="002637EA" w:rsidRDefault="002761E4">
      <w:r>
        <w:rPr>
          <w:noProof/>
        </w:rPr>
        <w:lastRenderedPageBreak/>
        <w:drawing>
          <wp:inline distT="0" distB="0" distL="0" distR="0">
            <wp:extent cx="5943600" cy="4895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1E4" w:rsidRDefault="002761E4">
      <w:r>
        <w:t>Continue to click Save again:</w:t>
      </w:r>
    </w:p>
    <w:p w:rsidR="002761E4" w:rsidRDefault="004916A6">
      <w:r>
        <w:t>Create 2 route tables like following:</w:t>
      </w:r>
    </w:p>
    <w:p w:rsidR="004916A6" w:rsidRDefault="004916A6">
      <w:r>
        <w:rPr>
          <w:noProof/>
        </w:rPr>
        <w:drawing>
          <wp:inline distT="0" distB="0" distL="0" distR="0">
            <wp:extent cx="5943600" cy="243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6A6" w:rsidRDefault="004916A6"/>
    <w:p w:rsidR="004916A6" w:rsidRDefault="001A533D">
      <w:r>
        <w:rPr>
          <w:noProof/>
        </w:rPr>
        <w:drawing>
          <wp:inline distT="0" distB="0" distL="0" distR="0">
            <wp:extent cx="2581275" cy="6438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33D" w:rsidRDefault="001A533D">
      <w:r>
        <w:t xml:space="preserve">The other named </w:t>
      </w:r>
      <w:proofErr w:type="spellStart"/>
      <w:r>
        <w:t>myRouteTable</w:t>
      </w:r>
      <w:proofErr w:type="spellEnd"/>
      <w:r>
        <w:t>-Private:</w:t>
      </w:r>
    </w:p>
    <w:p w:rsidR="001A533D" w:rsidRDefault="001A533D"/>
    <w:p w:rsidR="004D40E0" w:rsidRDefault="004D40E0">
      <w:r>
        <w:rPr>
          <w:noProof/>
        </w:rPr>
        <w:lastRenderedPageBreak/>
        <w:drawing>
          <wp:inline distT="0" distB="0" distL="0" distR="0">
            <wp:extent cx="5943600" cy="3108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E0" w:rsidRDefault="00BA7617">
      <w:r>
        <w:rPr>
          <w:noProof/>
        </w:rPr>
        <w:lastRenderedPageBreak/>
        <w:drawing>
          <wp:inline distT="0" distB="0" distL="0" distR="0">
            <wp:extent cx="4772025" cy="5915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44" w:rsidRDefault="003D4B44"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D36" w:rsidRDefault="005A2D36"/>
    <w:p w:rsidR="005A2D36" w:rsidRDefault="005A2D36"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D36" w:rsidRDefault="005A2D36"/>
    <w:p w:rsidR="005A2D36" w:rsidRDefault="00A5651C">
      <w:r>
        <w:rPr>
          <w:noProof/>
        </w:rPr>
        <w:lastRenderedPageBreak/>
        <w:drawing>
          <wp:inline distT="0" distB="0" distL="0" distR="0">
            <wp:extent cx="4762500" cy="5934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36" w:rsidRDefault="00422D5F">
      <w:r>
        <w:rPr>
          <w:noProof/>
        </w:rPr>
        <w:lastRenderedPageBreak/>
        <w:drawing>
          <wp:inline distT="0" distB="0" distL="0" distR="0">
            <wp:extent cx="5943600" cy="3571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5F" w:rsidRDefault="00422D5F">
      <w:r>
        <w:t xml:space="preserve">The same to above steps, add associate item in </w:t>
      </w:r>
      <w:proofErr w:type="spellStart"/>
      <w:r>
        <w:t>myRouteTable</w:t>
      </w:r>
      <w:proofErr w:type="spellEnd"/>
      <w:r>
        <w:t>-Private:</w:t>
      </w:r>
    </w:p>
    <w:p w:rsidR="00FD3442" w:rsidRDefault="00FD3442">
      <w:r>
        <w:rPr>
          <w:noProof/>
        </w:rPr>
        <w:lastRenderedPageBreak/>
        <w:drawing>
          <wp:inline distT="0" distB="0" distL="0" distR="0">
            <wp:extent cx="4754880" cy="61264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151" w:rsidRDefault="00880151">
      <w:r>
        <w:rPr>
          <w:noProof/>
        </w:rPr>
        <w:lastRenderedPageBreak/>
        <w:drawing>
          <wp:inline distT="0" distB="0" distL="0" distR="0" wp14:anchorId="7A129147" wp14:editId="355C4801">
            <wp:extent cx="4752975" cy="6010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151" w:rsidRDefault="00880151">
      <w:r>
        <w:t xml:space="preserve">Configure the Routes and Subnets item of </w:t>
      </w:r>
      <w:proofErr w:type="spellStart"/>
      <w:r>
        <w:t>RouteTable</w:t>
      </w:r>
      <w:proofErr w:type="spellEnd"/>
      <w:r>
        <w:t xml:space="preserve"> object.</w:t>
      </w:r>
    </w:p>
    <w:p w:rsidR="001074EF" w:rsidRDefault="001074EF">
      <w:r>
        <w:rPr>
          <w:noProof/>
        </w:rPr>
        <w:lastRenderedPageBreak/>
        <w:drawing>
          <wp:inline distT="0" distB="0" distL="0" distR="0">
            <wp:extent cx="5577840" cy="32918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74" w:rsidRDefault="00601774">
      <w:r>
        <w:rPr>
          <w:noProof/>
        </w:rPr>
        <w:drawing>
          <wp:inline distT="0" distB="0" distL="0" distR="0">
            <wp:extent cx="5562600" cy="4352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48F" w:rsidRDefault="00EF448F"/>
    <w:p w:rsidR="00EF448F" w:rsidRDefault="00EF448F"/>
    <w:p w:rsidR="00567659" w:rsidRDefault="00567659">
      <w:r>
        <w:t xml:space="preserve">Accelerated Networking is not available on China. </w:t>
      </w:r>
    </w:p>
    <w:p w:rsidR="00567659" w:rsidRDefault="00567659">
      <w:r>
        <w:rPr>
          <w:noProof/>
        </w:rPr>
        <w:drawing>
          <wp:inline distT="0" distB="0" distL="0" distR="0">
            <wp:extent cx="5943600" cy="437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74" w:rsidRDefault="00601774"/>
    <w:p w:rsidR="00422D5F" w:rsidRDefault="00422D5F"/>
    <w:p w:rsidR="00EE2F0B" w:rsidRDefault="00A66E83">
      <w:r>
        <w:rPr>
          <w:noProof/>
        </w:rPr>
        <w:lastRenderedPageBreak/>
        <w:drawing>
          <wp:inline distT="0" distB="0" distL="0" distR="0">
            <wp:extent cx="5943600" cy="3155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09F" w:rsidRDefault="00AA509F"/>
    <w:p w:rsidR="00AA509F" w:rsidRDefault="00AA509F">
      <w:r w:rsidRPr="00AA509F">
        <w:t>tutorial-restrict-network-access-to-resources.md</w:t>
      </w:r>
    </w:p>
    <w:p w:rsidR="00AA509F" w:rsidRDefault="00AA509F"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5F" w:rsidRDefault="007E535F">
      <w:r>
        <w:rPr>
          <w:noProof/>
        </w:rPr>
        <w:lastRenderedPageBreak/>
        <w:drawing>
          <wp:inline distT="0" distB="0" distL="0" distR="0">
            <wp:extent cx="5939790" cy="4492625"/>
            <wp:effectExtent l="0" t="0" r="381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2D36" w:rsidRDefault="005A2D36"/>
    <w:p w:rsidR="00377A4A" w:rsidRDefault="00377A4A"/>
    <w:p w:rsidR="005F169C" w:rsidRDefault="005F169C"/>
    <w:p w:rsidR="005F169C" w:rsidRDefault="005F169C"/>
    <w:p w:rsidR="00DB33DD" w:rsidRDefault="00DB33DD"/>
    <w:sectPr w:rsidR="00DB33DD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5A8A" w:rsidRDefault="00335A8A" w:rsidP="00BB6704">
      <w:pPr>
        <w:spacing w:after="0" w:line="240" w:lineRule="auto"/>
      </w:pPr>
      <w:r>
        <w:separator/>
      </w:r>
    </w:p>
  </w:endnote>
  <w:endnote w:type="continuationSeparator" w:id="0">
    <w:p w:rsidR="00335A8A" w:rsidRDefault="00335A8A" w:rsidP="00BB6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704" w:rsidRDefault="00BB67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704" w:rsidRDefault="00BB67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704" w:rsidRDefault="00BB67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5A8A" w:rsidRDefault="00335A8A" w:rsidP="00BB6704">
      <w:pPr>
        <w:spacing w:after="0" w:line="240" w:lineRule="auto"/>
      </w:pPr>
      <w:r>
        <w:separator/>
      </w:r>
    </w:p>
  </w:footnote>
  <w:footnote w:type="continuationSeparator" w:id="0">
    <w:p w:rsidR="00335A8A" w:rsidRDefault="00335A8A" w:rsidP="00BB67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704" w:rsidRDefault="00BB67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704" w:rsidRDefault="00BB67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704" w:rsidRDefault="00BB67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F63"/>
    <w:rsid w:val="001074EF"/>
    <w:rsid w:val="00157A04"/>
    <w:rsid w:val="001A533D"/>
    <w:rsid w:val="001B381B"/>
    <w:rsid w:val="002637EA"/>
    <w:rsid w:val="002761E4"/>
    <w:rsid w:val="002B31AF"/>
    <w:rsid w:val="002D6C07"/>
    <w:rsid w:val="00335A8A"/>
    <w:rsid w:val="00377A4A"/>
    <w:rsid w:val="003C08AB"/>
    <w:rsid w:val="003C1867"/>
    <w:rsid w:val="003D4B44"/>
    <w:rsid w:val="003E0467"/>
    <w:rsid w:val="00422D5F"/>
    <w:rsid w:val="004916A6"/>
    <w:rsid w:val="00496D27"/>
    <w:rsid w:val="004D40E0"/>
    <w:rsid w:val="005042CC"/>
    <w:rsid w:val="00567659"/>
    <w:rsid w:val="005815EF"/>
    <w:rsid w:val="005A2D36"/>
    <w:rsid w:val="005B7F63"/>
    <w:rsid w:val="005E485A"/>
    <w:rsid w:val="005F169C"/>
    <w:rsid w:val="00601774"/>
    <w:rsid w:val="007E535F"/>
    <w:rsid w:val="007F74D7"/>
    <w:rsid w:val="00837F36"/>
    <w:rsid w:val="00880151"/>
    <w:rsid w:val="00A12FEE"/>
    <w:rsid w:val="00A3642A"/>
    <w:rsid w:val="00A5651C"/>
    <w:rsid w:val="00A66E83"/>
    <w:rsid w:val="00AA091E"/>
    <w:rsid w:val="00AA509F"/>
    <w:rsid w:val="00B563B4"/>
    <w:rsid w:val="00BA7617"/>
    <w:rsid w:val="00BB6704"/>
    <w:rsid w:val="00D87D1C"/>
    <w:rsid w:val="00DB33DD"/>
    <w:rsid w:val="00DD7939"/>
    <w:rsid w:val="00E42848"/>
    <w:rsid w:val="00E7620C"/>
    <w:rsid w:val="00EA567C"/>
    <w:rsid w:val="00EE2F0B"/>
    <w:rsid w:val="00EF448F"/>
    <w:rsid w:val="00F15C0C"/>
    <w:rsid w:val="00F2158E"/>
    <w:rsid w:val="00F2458D"/>
    <w:rsid w:val="00F817CF"/>
    <w:rsid w:val="00FD3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35D0F"/>
  <w15:chartTrackingRefBased/>
  <w15:docId w15:val="{1D9934AD-03DD-49C9-9810-9374AB266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6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704"/>
  </w:style>
  <w:style w:type="paragraph" w:styleId="Footer">
    <w:name w:val="footer"/>
    <w:basedOn w:val="Normal"/>
    <w:link w:val="FooterChar"/>
    <w:uiPriority w:val="99"/>
    <w:unhideWhenUsed/>
    <w:rsid w:val="00BB67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2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33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Chen (Shang Hai Wei Chuang Ruan Jian)</dc:creator>
  <cp:keywords/>
  <dc:description/>
  <cp:lastModifiedBy>Edward Chen</cp:lastModifiedBy>
  <cp:revision>129</cp:revision>
  <dcterms:created xsi:type="dcterms:W3CDTF">2017-12-05T08:13:00Z</dcterms:created>
  <dcterms:modified xsi:type="dcterms:W3CDTF">2018-07-19T06:34:00Z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v-yeche@microsoft.com</vt:lpwstr>
  </property>
  <property fmtid="{D5CDD505-2E9C-101B-9397-08002B2CF9AE}" pid="5" name="MSIP_Label_f42aa342-8706-4288-bd11-ebb85995028c_SetDate">
    <vt:lpwstr>2017-12-05T08:23:41.6028469Z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