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4D" w:rsidRDefault="004C3B4D" w:rsidP="004C3B4D">
      <w:bookmarkStart w:id="0" w:name="_GoBack"/>
      <w:r>
        <w:t xml:space="preserve">Hi </w:t>
      </w:r>
      <w:r>
        <w:t>XXX</w:t>
      </w:r>
      <w:r>
        <w:t>,</w:t>
      </w:r>
    </w:p>
    <w:p w:rsidR="004C3B4D" w:rsidRDefault="004C3B4D" w:rsidP="004C3B4D">
      <w:r>
        <w:t>Good Day.</w:t>
      </w:r>
    </w:p>
    <w:p w:rsidR="004C3B4D" w:rsidRDefault="004C3B4D" w:rsidP="004C3B4D"/>
    <w:p w:rsidR="004C3B4D" w:rsidRDefault="004C3B4D" w:rsidP="004C3B4D">
      <w:r>
        <w:t xml:space="preserve">This is Edward Chen form Azure China Content Team on Wuxi site. </w:t>
      </w:r>
    </w:p>
    <w:p w:rsidR="004C3B4D" w:rsidRDefault="004C3B4D" w:rsidP="004C3B4D"/>
    <w:p w:rsidR="004C3B4D" w:rsidRDefault="004C3B4D" w:rsidP="004C3B4D">
      <w:r>
        <w:t xml:space="preserve">It is our responsibility to follow and customize the azure global site technical content( </w:t>
      </w:r>
      <w:hyperlink r:id="rId5" w:history="1">
        <w:r>
          <w:rPr>
            <w:rStyle w:val="Hyperlink"/>
          </w:rPr>
          <w:t>https://docs.microsoft.com/en-us/azure/</w:t>
        </w:r>
      </w:hyperlink>
      <w:r>
        <w:t xml:space="preserve"> ) monthly and release the customized articles in Azure.cn ( </w:t>
      </w:r>
      <w:hyperlink r:id="rId6" w:history="1">
        <w:r>
          <w:rPr>
            <w:rStyle w:val="Hyperlink"/>
          </w:rPr>
          <w:t>https://docs.azure.cn</w:t>
        </w:r>
      </w:hyperlink>
      <w:r>
        <w:t xml:space="preserve"> ) .</w:t>
      </w:r>
    </w:p>
    <w:p w:rsidR="004C3B4D" w:rsidRDefault="004C3B4D" w:rsidP="004C3B4D">
      <w:r>
        <w:t>We ensure compliance on the following customizati</w:t>
      </w:r>
      <w:r>
        <w:t>on in china customized articles</w:t>
      </w:r>
      <w:r>
        <w:t>:</w:t>
      </w:r>
    </w:p>
    <w:p w:rsidR="004C3B4D" w:rsidRDefault="004C3B4D" w:rsidP="004C3B4D">
      <w:pPr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Endpoint  (</w:t>
      </w:r>
      <w:proofErr w:type="gramEnd"/>
      <w:r>
        <w:rPr>
          <w:rFonts w:eastAsia="Times New Roman"/>
          <w:color w:val="0070C0"/>
        </w:rPr>
        <w:t>we updated and confirmed</w:t>
      </w:r>
      <w:r>
        <w:rPr>
          <w:rFonts w:eastAsia="Times New Roman"/>
        </w:rPr>
        <w:t>)</w:t>
      </w:r>
    </w:p>
    <w:p w:rsidR="004C3B4D" w:rsidRDefault="004C3B4D" w:rsidP="004C3B4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reference </w:t>
      </w:r>
      <w:proofErr w:type="gramStart"/>
      <w:r>
        <w:rPr>
          <w:rFonts w:eastAsia="Times New Roman"/>
        </w:rPr>
        <w:t>link  (</w:t>
      </w:r>
      <w:proofErr w:type="gramEnd"/>
      <w:r>
        <w:rPr>
          <w:rFonts w:eastAsia="Times New Roman"/>
          <w:color w:val="0070C0"/>
        </w:rPr>
        <w:t>we updated and confirmed</w:t>
      </w:r>
      <w:r>
        <w:rPr>
          <w:rFonts w:eastAsia="Times New Roman"/>
        </w:rPr>
        <w:t>)</w:t>
      </w:r>
    </w:p>
    <w:p w:rsidR="004C3B4D" w:rsidRDefault="004C3B4D" w:rsidP="004C3B4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removing unsuitable content for Azure CN.  (</w:t>
      </w:r>
      <w:r>
        <w:rPr>
          <w:rFonts w:eastAsia="Times New Roman"/>
          <w:color w:val="0070C0"/>
        </w:rPr>
        <w:t>need your help</w:t>
      </w:r>
      <w:r>
        <w:rPr>
          <w:rFonts w:eastAsia="Times New Roman"/>
        </w:rPr>
        <w:t>)</w:t>
      </w:r>
    </w:p>
    <w:p w:rsidR="004C3B4D" w:rsidRDefault="004C3B4D" w:rsidP="004C3B4D"/>
    <w:p w:rsidR="004C3B4D" w:rsidRDefault="004C3B4D" w:rsidP="004C3B4D">
      <w:r>
        <w:t xml:space="preserve">The attached new files involve </w:t>
      </w:r>
      <w:r>
        <w:rPr>
          <w:b/>
          <w:bCs/>
          <w:color w:val="0070C0"/>
        </w:rPr>
        <w:t xml:space="preserve">Site Recovery </w:t>
      </w:r>
      <w:r>
        <w:t>service w</w:t>
      </w:r>
      <w:r>
        <w:t xml:space="preserve">hich synchronized with ACOM on </w:t>
      </w:r>
      <w:r>
        <w:rPr>
          <w:b/>
          <w:bCs/>
          <w:color w:val="0070C0"/>
        </w:rPr>
        <w:t>16th Jan 2018</w:t>
      </w:r>
      <w:r>
        <w:t>.  </w:t>
      </w:r>
    </w:p>
    <w:p w:rsidR="004C3B4D" w:rsidRDefault="004C3B4D" w:rsidP="004C3B4D">
      <w:r>
        <w:t>Could you please help us to review the attached new files and point out the feature which not suitable for Azure china portal(</w:t>
      </w:r>
      <w:hyperlink r:id="rId7" w:history="1">
        <w:r>
          <w:rPr>
            <w:rStyle w:val="Hyperlink"/>
          </w:rPr>
          <w:t>https://portal.azure.cn</w:t>
        </w:r>
      </w:hyperlink>
      <w:r>
        <w:t xml:space="preserve"> )?  then provide </w:t>
      </w:r>
      <w:r>
        <w:t xml:space="preserve">us feedback and sign-off </w:t>
      </w:r>
      <w:r>
        <w:t>so that we can publish on time?</w:t>
      </w:r>
    </w:p>
    <w:p w:rsidR="004C3B4D" w:rsidRDefault="004C3B4D" w:rsidP="004C3B4D"/>
    <w:p w:rsidR="004C3B4D" w:rsidRDefault="004C3B4D" w:rsidP="004C3B4D">
      <w:r>
        <w:t>If there is anything else I can do for you regarding this matter, please feel freely to contact me.</w:t>
      </w:r>
    </w:p>
    <w:bookmarkEnd w:id="0"/>
    <w:p w:rsidR="00802CE1" w:rsidRDefault="00802CE1"/>
    <w:sectPr w:rsidR="0080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1C72"/>
    <w:multiLevelType w:val="hybridMultilevel"/>
    <w:tmpl w:val="BF5A9AFC"/>
    <w:lvl w:ilvl="0" w:tplc="C146382E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D0"/>
    <w:rsid w:val="004C3B4D"/>
    <w:rsid w:val="005762D0"/>
    <w:rsid w:val="0080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B2DE"/>
  <w15:chartTrackingRefBased/>
  <w15:docId w15:val="{84CCCCD3-B811-43D4-85AD-EE8CDDBA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B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zure.cn" TargetMode="External"/><Relationship Id="rId5" Type="http://schemas.openxmlformats.org/officeDocument/2006/relationships/hyperlink" Target="https://docs.microsoft.com/en-us/az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2</cp:revision>
  <dcterms:created xsi:type="dcterms:W3CDTF">2018-07-17T02:23:00Z</dcterms:created>
  <dcterms:modified xsi:type="dcterms:W3CDTF">2018-07-17T02:23:00Z</dcterms:modified>
</cp:coreProperties>
</file>