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77439B">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77439B">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77439B">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77439B">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77439B">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77439B">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77439B">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77439B">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77439B">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77439B">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77439B">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77439B">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77439B">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77439B">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77439B">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77439B">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77439B">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77439B">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77439B">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77439B">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77439B">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77439B">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77439B">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77439B">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77439B">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77439B">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77439B">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77439B">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pt" o:ole="">
            <v:imagedata r:id="rId28" o:title=""/>
          </v:shape>
          <o:OLEObject Type="Embed" ProgID="Equation.DSMT4" ShapeID="_x0000_i1025" DrawAspect="Content" ObjectID="_1512408276" r:id="rId29"/>
        </w:object>
      </w:r>
      <w:r>
        <w:rPr>
          <w:rFonts w:hint="eastAsia"/>
        </w:rPr>
        <w:t>、</w:t>
      </w:r>
      <w:r w:rsidRPr="003E0735">
        <w:rPr>
          <w:position w:val="-12"/>
        </w:rPr>
        <w:object w:dxaOrig="260" w:dyaOrig="380" w14:anchorId="3E37E799">
          <v:shape id="_x0000_i1026" type="#_x0000_t75" style="width:13pt;height:18pt" o:ole="">
            <v:imagedata r:id="rId30" o:title=""/>
          </v:shape>
          <o:OLEObject Type="Embed" ProgID="Equation.DSMT4" ShapeID="_x0000_i1026" DrawAspect="Content" ObjectID="_1512408277"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2408278"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2408279"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 xml:space="preserve">Hypertext Transfer </w:t>
      </w:r>
      <w:proofErr w:type="spellStart"/>
      <w:r>
        <w:t>Protocal</w:t>
      </w:r>
      <w:proofErr w:type="spellEnd"/>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w:t>
      </w:r>
      <w:proofErr w:type="spellStart"/>
      <w:r w:rsidRPr="00C927F7">
        <w:t>OpenSSL</w:t>
      </w:r>
      <w:proofErr w:type="spellEnd"/>
      <w:r w:rsidRPr="00C927F7">
        <w:t xml:space="preserve">/0.9.7l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7EC8164D"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CC4107">
        <w:t>根据激励价格的变化情况分为『固定价格』和『动态价格』两种，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77777777" w:rsidR="001624E1" w:rsidRDefault="001624E1" w:rsidP="000963BB">
      <w:pPr>
        <w:ind w:firstLine="480"/>
        <w:rPr>
          <w:rFonts w:hint="eastAsia"/>
        </w:rPr>
      </w:pPr>
      <w:bookmarkStart w:id="869" w:name="_GoBack"/>
      <w:bookmarkEnd w:id="869"/>
    </w:p>
    <w:p w14:paraId="4CF65F11" w14:textId="22A9EB6A" w:rsidR="00CC4107" w:rsidRDefault="00CC4107" w:rsidP="000963BB">
      <w:pPr>
        <w:ind w:firstLine="480"/>
      </w:pPr>
      <w:r>
        <w:rPr>
          <w:rFonts w:hint="eastAsia"/>
        </w:rPr>
        <w:t>固定价格</w:t>
      </w:r>
    </w:p>
    <w:p w14:paraId="0BF9A37F" w14:textId="77777777" w:rsidR="001624E1" w:rsidRDefault="001624E1" w:rsidP="000963BB">
      <w:pPr>
        <w:ind w:firstLine="480"/>
        <w:rPr>
          <w:rFonts w:hint="eastAsia"/>
        </w:rPr>
      </w:pPr>
    </w:p>
    <w:p w14:paraId="13C3E567" w14:textId="6A36555A" w:rsidR="0077439B" w:rsidRDefault="004321A6" w:rsidP="000963BB">
      <w:pPr>
        <w:ind w:firstLine="480"/>
      </w:pPr>
      <w:r>
        <w:t>不同的激励分配目标</w:t>
      </w:r>
    </w:p>
    <w:p w14:paraId="4175604C" w14:textId="295FC2CB" w:rsidR="004321A6" w:rsidRDefault="004321A6" w:rsidP="000963BB">
      <w:pPr>
        <w:ind w:firstLine="480"/>
      </w:pPr>
      <w:r>
        <w:t>以用户为中心和以平台为中心的最主要区别是，以用户为中心的激励机制更关注如何使更多的用户参与到感知活动中来</w:t>
      </w:r>
      <w:r w:rsidR="00CC4107">
        <w:t>、</w:t>
      </w:r>
      <w:r w:rsidR="00CC4107">
        <w:rPr>
          <w:rFonts w:hint="eastAsia"/>
        </w:rPr>
        <w:t>维持其</w:t>
      </w:r>
      <w:r w:rsidR="00CC4107">
        <w:t>在平台的活跃程度；</w:t>
      </w:r>
      <w:r w:rsidR="00CC4107">
        <w:rPr>
          <w:rFonts w:hint="eastAsia"/>
        </w:rPr>
        <w:t>而</w:t>
      </w:r>
      <w:r w:rsidR="00CC4107">
        <w:t>以平台为中心的激励机制更关注降低平台的感知开销、</w:t>
      </w:r>
      <w:r w:rsidR="00CC4107">
        <w:rPr>
          <w:rFonts w:hint="eastAsia"/>
        </w:rPr>
        <w:t>提高</w:t>
      </w:r>
      <w:r w:rsidR="00CC4107">
        <w:t>平台的结余。</w:t>
      </w:r>
    </w:p>
    <w:p w14:paraId="41BA7678" w14:textId="079B49CB" w:rsidR="00CC4107" w:rsidRDefault="00CC4107" w:rsidP="000963BB">
      <w:pPr>
        <w:ind w:firstLine="480"/>
      </w:pPr>
      <w:r>
        <w:t>以</w:t>
      </w:r>
      <w:r>
        <w:rPr>
          <w:rFonts w:hint="eastAsia"/>
        </w:rPr>
        <w:t>用户</w:t>
      </w:r>
      <w:r>
        <w:t>为中心的激励机制</w:t>
      </w:r>
    </w:p>
    <w:p w14:paraId="61369FBF" w14:textId="77777777" w:rsidR="00CC4107" w:rsidRDefault="00CC4107" w:rsidP="000963BB">
      <w:pPr>
        <w:ind w:firstLine="480"/>
        <w:rPr>
          <w:rFonts w:hint="eastAsia"/>
        </w:rPr>
      </w:pPr>
    </w:p>
    <w:p w14:paraId="1EA10B2C" w14:textId="75EA35FE" w:rsidR="004A5C54" w:rsidRDefault="004A5C54" w:rsidP="000963BB">
      <w:pPr>
        <w:ind w:firstLine="480"/>
      </w:pPr>
      <w:r>
        <w:rPr>
          <w:rFonts w:hint="eastAsia"/>
        </w:rPr>
        <w:t>实验</w:t>
      </w:r>
      <w:r>
        <w:t>数据</w:t>
      </w: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0" w:name="_Toc438205174"/>
      <w:r w:rsidRPr="004A5C54">
        <w:rPr>
          <w:rFonts w:hint="eastAsia"/>
          <w:bCs w:val="0"/>
        </w:rPr>
        <w:t>3</w:t>
      </w:r>
      <w:r w:rsidRPr="004A5C54">
        <w:rPr>
          <w:bCs w:val="0"/>
        </w:rPr>
        <w:t>.</w:t>
      </w:r>
      <w:r>
        <w:t xml:space="preserve">3 </w:t>
      </w:r>
      <w:r w:rsidR="00952E77">
        <w:t>动态分配预算的激励机制设计</w:t>
      </w:r>
      <w:bookmarkEnd w:id="870"/>
    </w:p>
    <w:p w14:paraId="5B08C0D6" w14:textId="1185E7BF" w:rsidR="004A5C54" w:rsidRPr="004A5C54" w:rsidRDefault="004A5C54" w:rsidP="004A5C54">
      <w:pPr>
        <w:pStyle w:val="a7"/>
        <w:ind w:firstLineChars="0" w:firstLine="0"/>
      </w:pPr>
      <w:r>
        <w:tab/>
      </w:r>
      <w:r>
        <w:t>专利中的设计</w:t>
      </w:r>
    </w:p>
    <w:p w14:paraId="0CD4F3D2" w14:textId="03F219CA" w:rsidR="00952E77" w:rsidRDefault="00952E77" w:rsidP="00952E77">
      <w:pPr>
        <w:pStyle w:val="2"/>
        <w:ind w:firstLineChars="0" w:firstLine="0"/>
      </w:pPr>
      <w:bookmarkStart w:id="871" w:name="_Toc438205175"/>
      <w:r>
        <w:rPr>
          <w:rFonts w:hint="eastAsia"/>
        </w:rPr>
        <w:t>3</w:t>
      </w:r>
      <w:r>
        <w:t xml:space="preserve">.4 </w:t>
      </w:r>
      <w:r>
        <w:t>激励机制效果仿真</w:t>
      </w:r>
      <w:bookmarkEnd w:id="871"/>
    </w:p>
    <w:p w14:paraId="68C61623" w14:textId="036DC56E" w:rsidR="006908A6" w:rsidRDefault="004A5C54" w:rsidP="006908A6">
      <w:pPr>
        <w:ind w:firstLine="480"/>
      </w:pPr>
      <w:r>
        <w:t>三种激励机制</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72" w:name="_Toc438205176"/>
      <w:r>
        <w:rPr>
          <w:rFonts w:hint="eastAsia"/>
        </w:rPr>
        <w:t>第四章</w:t>
      </w:r>
      <w:r w:rsidR="00631E95">
        <w:rPr>
          <w:rFonts w:hint="eastAsia"/>
        </w:rPr>
        <w:t xml:space="preserve"> </w:t>
      </w:r>
      <w:bookmarkEnd w:id="867"/>
      <w:bookmarkEnd w:id="868"/>
      <w:r w:rsidR="00894123">
        <w:rPr>
          <w:rFonts w:hint="eastAsia"/>
        </w:rPr>
        <w:t>激励机制的设计与实现</w:t>
      </w:r>
      <w:bookmarkEnd w:id="872"/>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3" w:name="_Toc375340518"/>
      <w:bookmarkStart w:id="874" w:name="_Toc375381817"/>
      <w:bookmarkStart w:id="875" w:name="_Toc375387173"/>
      <w:bookmarkStart w:id="876" w:name="_Toc375391315"/>
      <w:bookmarkStart w:id="877" w:name="_Toc375391405"/>
      <w:bookmarkStart w:id="878" w:name="_Toc375393080"/>
      <w:bookmarkStart w:id="879" w:name="_Toc375412180"/>
      <w:bookmarkStart w:id="880" w:name="_Toc375412268"/>
      <w:bookmarkStart w:id="881" w:name="_Toc375412648"/>
      <w:bookmarkStart w:id="882" w:name="_Toc375423791"/>
      <w:bookmarkStart w:id="883" w:name="_Toc375578232"/>
      <w:bookmarkStart w:id="884" w:name="_Toc375769710"/>
      <w:bookmarkStart w:id="885" w:name="_Toc375770062"/>
      <w:bookmarkStart w:id="886" w:name="_Toc375770319"/>
      <w:bookmarkStart w:id="887" w:name="_Toc376006494"/>
      <w:bookmarkStart w:id="888" w:name="_Toc376024825"/>
      <w:bookmarkStart w:id="889" w:name="_Toc405320975"/>
      <w:bookmarkStart w:id="890" w:name="_Toc405930013"/>
      <w:bookmarkStart w:id="891" w:name="_Toc405982949"/>
      <w:bookmarkStart w:id="892" w:name="_Toc406252772"/>
      <w:bookmarkStart w:id="893" w:name="_Toc406343906"/>
      <w:bookmarkStart w:id="894" w:name="_Toc406434124"/>
      <w:bookmarkStart w:id="895" w:name="_Toc406512576"/>
      <w:bookmarkStart w:id="896" w:name="_Toc406514494"/>
      <w:bookmarkStart w:id="897" w:name="_Toc406514581"/>
      <w:bookmarkStart w:id="898" w:name="_Toc406514671"/>
      <w:bookmarkStart w:id="899" w:name="_Toc406514759"/>
      <w:bookmarkStart w:id="900" w:name="_Toc406514847"/>
      <w:bookmarkStart w:id="901" w:name="_Toc406946256"/>
      <w:bookmarkStart w:id="902" w:name="_Toc406959375"/>
      <w:bookmarkStart w:id="903" w:name="_Toc406959462"/>
      <w:bookmarkStart w:id="904" w:name="_Toc407474102"/>
      <w:bookmarkStart w:id="905" w:name="_Toc407479289"/>
      <w:bookmarkStart w:id="906" w:name="_Toc407526874"/>
      <w:bookmarkStart w:id="907" w:name="_Toc407650713"/>
      <w:bookmarkStart w:id="908" w:name="_Toc408404105"/>
      <w:bookmarkStart w:id="909" w:name="_Toc437364326"/>
      <w:bookmarkStart w:id="910" w:name="_Toc437960206"/>
      <w:bookmarkStart w:id="911" w:name="_Toc437960424"/>
      <w:bookmarkStart w:id="912" w:name="_Toc437960498"/>
      <w:bookmarkStart w:id="913" w:name="_Toc437961684"/>
      <w:bookmarkStart w:id="914" w:name="_Toc438026009"/>
      <w:bookmarkStart w:id="915" w:name="_Toc438047573"/>
      <w:bookmarkStart w:id="916" w:name="_Toc438205177"/>
      <w:bookmarkStart w:id="917" w:name="_Toc406434125"/>
      <w:bookmarkStart w:id="918" w:name="_Toc406512577"/>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19" w:name="_Toc437960207"/>
      <w:bookmarkStart w:id="920" w:name="_Toc437960425"/>
      <w:bookmarkStart w:id="921" w:name="_Toc437960499"/>
      <w:bookmarkStart w:id="922" w:name="_Toc437961685"/>
      <w:bookmarkStart w:id="923" w:name="_Toc438026010"/>
      <w:bookmarkStart w:id="924" w:name="_Toc438047574"/>
      <w:bookmarkStart w:id="925" w:name="_Toc438205178"/>
      <w:bookmarkEnd w:id="919"/>
      <w:bookmarkEnd w:id="920"/>
      <w:bookmarkEnd w:id="921"/>
      <w:bookmarkEnd w:id="922"/>
      <w:bookmarkEnd w:id="923"/>
      <w:bookmarkEnd w:id="924"/>
      <w:bookmarkEnd w:id="925"/>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6" w:name="_Toc437960208"/>
      <w:bookmarkStart w:id="927" w:name="_Toc437960426"/>
      <w:bookmarkStart w:id="928" w:name="_Toc437960500"/>
      <w:bookmarkStart w:id="929" w:name="_Toc437961686"/>
      <w:bookmarkStart w:id="930" w:name="_Toc438026011"/>
      <w:bookmarkStart w:id="931" w:name="_Toc438047575"/>
      <w:bookmarkStart w:id="932" w:name="_Toc438205179"/>
      <w:bookmarkEnd w:id="926"/>
      <w:bookmarkEnd w:id="927"/>
      <w:bookmarkEnd w:id="928"/>
      <w:bookmarkEnd w:id="929"/>
      <w:bookmarkEnd w:id="930"/>
      <w:bookmarkEnd w:id="931"/>
      <w:bookmarkEnd w:id="932"/>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3" w:name="_Toc437960209"/>
      <w:bookmarkStart w:id="934" w:name="_Toc437960427"/>
      <w:bookmarkStart w:id="935" w:name="_Toc437960501"/>
      <w:bookmarkStart w:id="936" w:name="_Toc437961687"/>
      <w:bookmarkStart w:id="937" w:name="_Toc438026012"/>
      <w:bookmarkStart w:id="938" w:name="_Toc438047576"/>
      <w:bookmarkStart w:id="939" w:name="_Toc438205180"/>
      <w:bookmarkEnd w:id="933"/>
      <w:bookmarkEnd w:id="934"/>
      <w:bookmarkEnd w:id="935"/>
      <w:bookmarkEnd w:id="936"/>
      <w:bookmarkEnd w:id="937"/>
      <w:bookmarkEnd w:id="938"/>
      <w:bookmarkEnd w:id="939"/>
    </w:p>
    <w:p w14:paraId="21AFB44F" w14:textId="701F8F7D" w:rsidR="00AE78A9" w:rsidRDefault="006908A6" w:rsidP="00D60281">
      <w:pPr>
        <w:pStyle w:val="2"/>
        <w:numPr>
          <w:ilvl w:val="1"/>
          <w:numId w:val="9"/>
        </w:numPr>
        <w:spacing w:afterLines="100" w:after="326"/>
        <w:ind w:firstLineChars="0"/>
      </w:pPr>
      <w:bookmarkStart w:id="940" w:name="_Toc438205181"/>
      <w:bookmarkEnd w:id="917"/>
      <w:bookmarkEnd w:id="918"/>
      <w:r>
        <w:rPr>
          <w:rFonts w:hint="eastAsia"/>
        </w:rPr>
        <w:t>需求分析</w:t>
      </w:r>
      <w:bookmarkEnd w:id="940"/>
    </w:p>
    <w:p w14:paraId="167AAE07" w14:textId="7B7308E6" w:rsidR="00844214" w:rsidRPr="00844214" w:rsidRDefault="00844214" w:rsidP="00844214">
      <w:pPr>
        <w:ind w:firstLine="480"/>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41" w:name="_Toc406434128"/>
      <w:bookmarkStart w:id="942" w:name="_Toc406512580"/>
      <w:bookmarkStart w:id="943" w:name="_Toc438205182"/>
      <w:r>
        <w:rPr>
          <w:rFonts w:hint="eastAsia"/>
        </w:rPr>
        <w:t>激励</w:t>
      </w:r>
      <w:r w:rsidR="006908A6">
        <w:rPr>
          <w:rFonts w:hint="eastAsia"/>
        </w:rPr>
        <w:t>机制的概要</w:t>
      </w:r>
      <w:r>
        <w:rPr>
          <w:rFonts w:hint="eastAsia"/>
        </w:rPr>
        <w:t>设计</w:t>
      </w:r>
      <w:bookmarkEnd w:id="941"/>
      <w:bookmarkEnd w:id="942"/>
      <w:bookmarkEnd w:id="943"/>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44" w:name="_Toc375340524"/>
      <w:bookmarkStart w:id="945" w:name="_Toc375381823"/>
      <w:bookmarkStart w:id="946" w:name="_Toc375387179"/>
      <w:bookmarkStart w:id="947" w:name="_Toc375391318"/>
      <w:bookmarkStart w:id="948" w:name="_Toc375391408"/>
      <w:bookmarkStart w:id="949" w:name="_Toc375393083"/>
      <w:bookmarkStart w:id="950" w:name="_Toc375412183"/>
      <w:bookmarkStart w:id="951" w:name="_Toc375412271"/>
      <w:bookmarkStart w:id="952" w:name="_Toc375412651"/>
      <w:bookmarkStart w:id="953" w:name="_Toc375423794"/>
      <w:bookmarkStart w:id="954" w:name="_Toc375578235"/>
      <w:bookmarkStart w:id="955" w:name="_Toc375769713"/>
      <w:bookmarkStart w:id="956" w:name="_Toc375770065"/>
      <w:bookmarkStart w:id="957" w:name="_Toc375770322"/>
      <w:bookmarkStart w:id="958" w:name="_Toc376006497"/>
      <w:bookmarkStart w:id="959" w:name="_Toc376024828"/>
      <w:bookmarkStart w:id="960" w:name="_Toc405320978"/>
      <w:bookmarkStart w:id="961" w:name="_Toc405930016"/>
      <w:bookmarkStart w:id="962" w:name="_Toc405982952"/>
      <w:bookmarkStart w:id="963" w:name="_Toc438205183"/>
      <w:bookmarkStart w:id="964" w:name="_Toc406434134"/>
      <w:bookmarkStart w:id="965" w:name="_Toc406512586"/>
      <w:bookmarkStart w:id="966" w:name="_Toc311636247"/>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r w:rsidRPr="006908A6">
        <w:rPr>
          <w:rFonts w:hint="eastAsia"/>
        </w:rPr>
        <w:t>激励机制的详细设计</w:t>
      </w:r>
      <w:bookmarkEnd w:id="963"/>
    </w:p>
    <w:p w14:paraId="5091BEEC" w14:textId="2D5364BF" w:rsidR="0006087F" w:rsidRDefault="006908A6" w:rsidP="006908A6">
      <w:pPr>
        <w:pStyle w:val="2"/>
        <w:ind w:firstLineChars="0" w:firstLine="0"/>
      </w:pPr>
      <w:bookmarkStart w:id="967" w:name="_Toc438205184"/>
      <w:r w:rsidRPr="006908A6">
        <w:rPr>
          <w:rFonts w:hint="eastAsia"/>
          <w:bCs w:val="0"/>
        </w:rPr>
        <w:t>4.</w:t>
      </w:r>
      <w:r>
        <w:rPr>
          <w:rFonts w:hint="eastAsia"/>
        </w:rPr>
        <w:t xml:space="preserve">4 </w:t>
      </w:r>
      <w:r>
        <w:rPr>
          <w:rFonts w:hint="eastAsia"/>
        </w:rPr>
        <w:t>实现</w:t>
      </w:r>
      <w:bookmarkEnd w:id="967"/>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68" w:name="_Toc438205185"/>
      <w:r>
        <w:rPr>
          <w:rFonts w:hint="eastAsia"/>
        </w:rPr>
        <w:t>第五章</w:t>
      </w:r>
      <w:r w:rsidR="00D0615B">
        <w:rPr>
          <w:rFonts w:hint="eastAsia"/>
        </w:rPr>
        <w:t xml:space="preserve"> </w:t>
      </w:r>
      <w:bookmarkEnd w:id="964"/>
      <w:bookmarkEnd w:id="965"/>
      <w:r w:rsidR="009155DB">
        <w:rPr>
          <w:rFonts w:hint="eastAsia"/>
        </w:rPr>
        <w:t>系统测试</w:t>
      </w:r>
      <w:bookmarkEnd w:id="968"/>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69" w:name="_Toc375340536"/>
      <w:bookmarkStart w:id="970" w:name="_Toc375381835"/>
      <w:bookmarkStart w:id="971" w:name="_Toc375387191"/>
      <w:bookmarkStart w:id="972" w:name="_Toc375391330"/>
      <w:bookmarkStart w:id="973" w:name="_Toc375391420"/>
      <w:bookmarkStart w:id="974" w:name="_Toc375393095"/>
      <w:bookmarkStart w:id="975" w:name="_Toc375412195"/>
      <w:bookmarkStart w:id="976" w:name="_Toc375412283"/>
      <w:bookmarkStart w:id="977" w:name="_Toc375412663"/>
      <w:bookmarkStart w:id="978" w:name="_Toc375423806"/>
      <w:bookmarkStart w:id="979" w:name="_Toc375578247"/>
      <w:bookmarkStart w:id="980" w:name="_Toc375769725"/>
      <w:bookmarkStart w:id="981" w:name="_Toc375770077"/>
      <w:bookmarkStart w:id="982" w:name="_Toc375770334"/>
      <w:bookmarkStart w:id="983" w:name="_Toc376006509"/>
      <w:bookmarkStart w:id="984" w:name="_Toc376024840"/>
      <w:bookmarkStart w:id="985" w:name="_Toc405320990"/>
      <w:bookmarkStart w:id="986" w:name="_Toc405930028"/>
      <w:bookmarkStart w:id="987" w:name="_Toc405982964"/>
      <w:bookmarkStart w:id="988" w:name="_Toc406252782"/>
      <w:bookmarkStart w:id="989" w:name="_Toc406343917"/>
      <w:bookmarkStart w:id="990" w:name="_Toc406434135"/>
      <w:bookmarkStart w:id="991" w:name="_Toc406512587"/>
      <w:bookmarkStart w:id="992" w:name="_Toc406514505"/>
      <w:bookmarkStart w:id="993" w:name="_Toc406514592"/>
      <w:bookmarkStart w:id="994" w:name="_Toc406514682"/>
      <w:bookmarkStart w:id="995" w:name="_Toc406514770"/>
      <w:bookmarkStart w:id="996" w:name="_Toc406514858"/>
      <w:bookmarkStart w:id="997" w:name="_Toc406946267"/>
      <w:bookmarkStart w:id="998" w:name="_Toc406959386"/>
      <w:bookmarkStart w:id="999" w:name="_Toc406959473"/>
      <w:bookmarkStart w:id="1000" w:name="_Toc407474113"/>
      <w:bookmarkStart w:id="1001" w:name="_Toc407479300"/>
      <w:bookmarkStart w:id="1002" w:name="_Toc407526885"/>
      <w:bookmarkStart w:id="1003" w:name="_Toc407650724"/>
      <w:bookmarkStart w:id="1004" w:name="_Toc408404116"/>
      <w:bookmarkStart w:id="1005" w:name="_Toc437364337"/>
      <w:bookmarkStart w:id="1006" w:name="_Toc437960218"/>
      <w:bookmarkStart w:id="1007" w:name="_Toc437960436"/>
      <w:bookmarkStart w:id="1008" w:name="_Toc437960510"/>
      <w:bookmarkStart w:id="1009" w:name="_Toc437961696"/>
      <w:bookmarkStart w:id="1010" w:name="_Toc438026021"/>
      <w:bookmarkStart w:id="1011" w:name="_Toc438047585"/>
      <w:bookmarkStart w:id="1012" w:name="_Toc438205186"/>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3" w:name="_Toc375340537"/>
      <w:bookmarkStart w:id="1014" w:name="_Toc375381836"/>
      <w:bookmarkStart w:id="1015" w:name="_Toc375387192"/>
      <w:bookmarkStart w:id="1016" w:name="_Toc375391331"/>
      <w:bookmarkStart w:id="1017" w:name="_Toc375391421"/>
      <w:bookmarkStart w:id="1018" w:name="_Toc375393096"/>
      <w:bookmarkStart w:id="1019" w:name="_Toc375412196"/>
      <w:bookmarkStart w:id="1020" w:name="_Toc375412284"/>
      <w:bookmarkStart w:id="1021" w:name="_Toc375412664"/>
      <w:bookmarkStart w:id="1022" w:name="_Toc375423807"/>
      <w:bookmarkStart w:id="1023" w:name="_Toc375578248"/>
      <w:bookmarkStart w:id="1024" w:name="_Toc375769726"/>
      <w:bookmarkStart w:id="1025" w:name="_Toc375770078"/>
      <w:bookmarkStart w:id="1026" w:name="_Toc375770335"/>
      <w:bookmarkStart w:id="1027" w:name="_Toc376006510"/>
      <w:bookmarkStart w:id="1028" w:name="_Toc376024841"/>
      <w:bookmarkStart w:id="1029" w:name="_Toc405320991"/>
      <w:bookmarkStart w:id="1030" w:name="_Toc405930029"/>
      <w:bookmarkStart w:id="1031" w:name="_Toc405982965"/>
      <w:bookmarkStart w:id="1032" w:name="_Toc406252783"/>
      <w:bookmarkStart w:id="1033" w:name="_Toc406343918"/>
      <w:bookmarkStart w:id="1034" w:name="_Toc406434136"/>
      <w:bookmarkStart w:id="1035" w:name="_Toc406512588"/>
      <w:bookmarkStart w:id="1036" w:name="_Toc406514506"/>
      <w:bookmarkStart w:id="1037" w:name="_Toc406514593"/>
      <w:bookmarkStart w:id="1038" w:name="_Toc406514683"/>
      <w:bookmarkStart w:id="1039" w:name="_Toc406514771"/>
      <w:bookmarkStart w:id="1040" w:name="_Toc406514859"/>
      <w:bookmarkStart w:id="1041" w:name="_Toc406946268"/>
      <w:bookmarkStart w:id="1042" w:name="_Toc406959387"/>
      <w:bookmarkStart w:id="1043" w:name="_Toc406959474"/>
      <w:bookmarkStart w:id="1044" w:name="_Toc407474114"/>
      <w:bookmarkStart w:id="1045" w:name="_Toc407479301"/>
      <w:bookmarkStart w:id="1046" w:name="_Toc407526886"/>
      <w:bookmarkStart w:id="1047" w:name="_Toc407650725"/>
      <w:bookmarkStart w:id="1048" w:name="_Toc408404117"/>
      <w:bookmarkStart w:id="1049" w:name="_Toc437364338"/>
      <w:bookmarkStart w:id="1050" w:name="_Toc437960219"/>
      <w:bookmarkStart w:id="1051" w:name="_Toc437960437"/>
      <w:bookmarkStart w:id="1052" w:name="_Toc437960511"/>
      <w:bookmarkStart w:id="1053" w:name="_Toc437961697"/>
      <w:bookmarkStart w:id="1054" w:name="_Toc438026022"/>
      <w:bookmarkStart w:id="1055" w:name="_Toc438047586"/>
      <w:bookmarkStart w:id="1056" w:name="_Toc438205187"/>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7" w:name="_Toc375340538"/>
      <w:bookmarkStart w:id="1058" w:name="_Toc375381837"/>
      <w:bookmarkStart w:id="1059" w:name="_Toc375387193"/>
      <w:bookmarkStart w:id="1060" w:name="_Toc375391332"/>
      <w:bookmarkStart w:id="1061" w:name="_Toc375391422"/>
      <w:bookmarkStart w:id="1062" w:name="_Toc375393097"/>
      <w:bookmarkStart w:id="1063" w:name="_Toc375412197"/>
      <w:bookmarkStart w:id="1064" w:name="_Toc375412285"/>
      <w:bookmarkStart w:id="1065" w:name="_Toc375412665"/>
      <w:bookmarkStart w:id="1066" w:name="_Toc375423808"/>
      <w:bookmarkStart w:id="1067" w:name="_Toc375578249"/>
      <w:bookmarkStart w:id="1068" w:name="_Toc375769727"/>
      <w:bookmarkStart w:id="1069" w:name="_Toc375770079"/>
      <w:bookmarkStart w:id="1070" w:name="_Toc375770336"/>
      <w:bookmarkStart w:id="1071" w:name="_Toc376006511"/>
      <w:bookmarkStart w:id="1072" w:name="_Toc376024842"/>
      <w:bookmarkStart w:id="1073" w:name="_Toc405320992"/>
      <w:bookmarkStart w:id="1074" w:name="_Toc405930030"/>
      <w:bookmarkStart w:id="1075" w:name="_Toc405982966"/>
      <w:bookmarkStart w:id="1076" w:name="_Toc406252784"/>
      <w:bookmarkStart w:id="1077" w:name="_Toc406343919"/>
      <w:bookmarkStart w:id="1078" w:name="_Toc406434137"/>
      <w:bookmarkStart w:id="1079" w:name="_Toc406512589"/>
      <w:bookmarkStart w:id="1080" w:name="_Toc406514507"/>
      <w:bookmarkStart w:id="1081" w:name="_Toc406514594"/>
      <w:bookmarkStart w:id="1082" w:name="_Toc406514684"/>
      <w:bookmarkStart w:id="1083" w:name="_Toc406514772"/>
      <w:bookmarkStart w:id="1084" w:name="_Toc406514860"/>
      <w:bookmarkStart w:id="1085" w:name="_Toc406946269"/>
      <w:bookmarkStart w:id="1086" w:name="_Toc406959388"/>
      <w:bookmarkStart w:id="1087" w:name="_Toc406959475"/>
      <w:bookmarkStart w:id="1088" w:name="_Toc407474115"/>
      <w:bookmarkStart w:id="1089" w:name="_Toc407479302"/>
      <w:bookmarkStart w:id="1090" w:name="_Toc407526887"/>
      <w:bookmarkStart w:id="1091" w:name="_Toc407650726"/>
      <w:bookmarkStart w:id="1092" w:name="_Toc408404118"/>
      <w:bookmarkStart w:id="1093" w:name="_Toc437364339"/>
      <w:bookmarkStart w:id="1094" w:name="_Toc437960220"/>
      <w:bookmarkStart w:id="1095" w:name="_Toc437960438"/>
      <w:bookmarkStart w:id="1096" w:name="_Toc437960512"/>
      <w:bookmarkStart w:id="1097" w:name="_Toc437961698"/>
      <w:bookmarkStart w:id="1098" w:name="_Toc438026023"/>
      <w:bookmarkStart w:id="1099" w:name="_Toc438047587"/>
      <w:bookmarkStart w:id="1100" w:name="_Toc438205188"/>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01" w:name="_Toc375340539"/>
      <w:bookmarkStart w:id="1102" w:name="_Toc375381838"/>
      <w:bookmarkStart w:id="1103" w:name="_Toc375387194"/>
      <w:bookmarkStart w:id="1104" w:name="_Toc375391333"/>
      <w:bookmarkStart w:id="1105" w:name="_Toc375391423"/>
      <w:bookmarkStart w:id="1106" w:name="_Toc375393098"/>
      <w:bookmarkStart w:id="1107" w:name="_Toc375412198"/>
      <w:bookmarkStart w:id="1108" w:name="_Toc375412286"/>
      <w:bookmarkStart w:id="1109" w:name="_Toc375412666"/>
      <w:bookmarkStart w:id="1110" w:name="_Toc375423809"/>
      <w:bookmarkStart w:id="1111" w:name="_Toc375578250"/>
      <w:bookmarkStart w:id="1112" w:name="_Toc375769728"/>
      <w:bookmarkStart w:id="1113" w:name="_Toc375770080"/>
      <w:bookmarkStart w:id="1114" w:name="_Toc375770337"/>
      <w:bookmarkStart w:id="1115" w:name="_Toc376006512"/>
      <w:bookmarkStart w:id="1116" w:name="_Toc376024843"/>
      <w:bookmarkStart w:id="1117" w:name="_Toc405320993"/>
      <w:bookmarkStart w:id="1118" w:name="_Toc405930031"/>
      <w:bookmarkStart w:id="1119" w:name="_Toc405982967"/>
      <w:bookmarkStart w:id="1120" w:name="_Toc406252785"/>
      <w:bookmarkStart w:id="1121" w:name="_Toc406343920"/>
      <w:bookmarkStart w:id="1122" w:name="_Toc406434138"/>
      <w:bookmarkStart w:id="1123" w:name="_Toc406512590"/>
      <w:bookmarkStart w:id="1124" w:name="_Toc406514508"/>
      <w:bookmarkStart w:id="1125" w:name="_Toc406514595"/>
      <w:bookmarkStart w:id="1126" w:name="_Toc406514685"/>
      <w:bookmarkStart w:id="1127" w:name="_Toc406514773"/>
      <w:bookmarkStart w:id="1128" w:name="_Toc406514861"/>
      <w:bookmarkStart w:id="1129" w:name="_Toc406946270"/>
      <w:bookmarkStart w:id="1130" w:name="_Toc406959389"/>
      <w:bookmarkStart w:id="1131" w:name="_Toc406959476"/>
      <w:bookmarkStart w:id="1132" w:name="_Toc407474116"/>
      <w:bookmarkStart w:id="1133" w:name="_Toc407479303"/>
      <w:bookmarkStart w:id="1134" w:name="_Toc407526888"/>
      <w:bookmarkStart w:id="1135" w:name="_Toc407650727"/>
      <w:bookmarkStart w:id="1136" w:name="_Toc408404119"/>
      <w:bookmarkStart w:id="1137" w:name="_Toc437364340"/>
      <w:bookmarkStart w:id="1138" w:name="_Toc437960221"/>
      <w:bookmarkStart w:id="1139" w:name="_Toc437960439"/>
      <w:bookmarkStart w:id="1140" w:name="_Toc437960513"/>
      <w:bookmarkStart w:id="1141" w:name="_Toc437961699"/>
      <w:bookmarkStart w:id="1142" w:name="_Toc438026024"/>
      <w:bookmarkStart w:id="1143" w:name="_Toc438047588"/>
      <w:bookmarkStart w:id="1144" w:name="_Toc438205189"/>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5" w:name="_Toc375340540"/>
      <w:bookmarkStart w:id="1146" w:name="_Toc375381839"/>
      <w:bookmarkStart w:id="1147" w:name="_Toc375387195"/>
      <w:bookmarkStart w:id="1148" w:name="_Toc375391334"/>
      <w:bookmarkStart w:id="1149" w:name="_Toc375391424"/>
      <w:bookmarkStart w:id="1150" w:name="_Toc375393099"/>
      <w:bookmarkStart w:id="1151" w:name="_Toc375412199"/>
      <w:bookmarkStart w:id="1152" w:name="_Toc375412287"/>
      <w:bookmarkStart w:id="1153" w:name="_Toc375412667"/>
      <w:bookmarkStart w:id="1154" w:name="_Toc375423810"/>
      <w:bookmarkStart w:id="1155" w:name="_Toc375578251"/>
      <w:bookmarkStart w:id="1156" w:name="_Toc375769729"/>
      <w:bookmarkStart w:id="1157" w:name="_Toc375770081"/>
      <w:bookmarkStart w:id="1158" w:name="_Toc375770338"/>
      <w:bookmarkStart w:id="1159" w:name="_Toc376006513"/>
      <w:bookmarkStart w:id="1160" w:name="_Toc376024844"/>
      <w:bookmarkStart w:id="1161" w:name="_Toc405320994"/>
      <w:bookmarkStart w:id="1162" w:name="_Toc405930032"/>
      <w:bookmarkStart w:id="1163" w:name="_Toc405982968"/>
      <w:bookmarkStart w:id="1164" w:name="_Toc406252786"/>
      <w:bookmarkStart w:id="1165" w:name="_Toc406343921"/>
      <w:bookmarkStart w:id="1166" w:name="_Toc406434139"/>
      <w:bookmarkStart w:id="1167" w:name="_Toc406512591"/>
      <w:bookmarkStart w:id="1168" w:name="_Toc406514509"/>
      <w:bookmarkStart w:id="1169" w:name="_Toc406514596"/>
      <w:bookmarkStart w:id="1170" w:name="_Toc406514686"/>
      <w:bookmarkStart w:id="1171" w:name="_Toc406514774"/>
      <w:bookmarkStart w:id="1172" w:name="_Toc406514862"/>
      <w:bookmarkStart w:id="1173" w:name="_Toc406946271"/>
      <w:bookmarkStart w:id="1174" w:name="_Toc406959390"/>
      <w:bookmarkStart w:id="1175" w:name="_Toc406959477"/>
      <w:bookmarkStart w:id="1176" w:name="_Toc407474117"/>
      <w:bookmarkStart w:id="1177" w:name="_Toc407479304"/>
      <w:bookmarkStart w:id="1178" w:name="_Toc407526889"/>
      <w:bookmarkStart w:id="1179" w:name="_Toc407650728"/>
      <w:bookmarkStart w:id="1180" w:name="_Toc408404120"/>
      <w:bookmarkStart w:id="1181" w:name="_Toc437364341"/>
      <w:bookmarkStart w:id="1182" w:name="_Toc437960222"/>
      <w:bookmarkStart w:id="1183" w:name="_Toc437960440"/>
      <w:bookmarkStart w:id="1184" w:name="_Toc437960514"/>
      <w:bookmarkStart w:id="1185" w:name="_Toc437961700"/>
      <w:bookmarkStart w:id="1186" w:name="_Toc438026025"/>
      <w:bookmarkStart w:id="1187" w:name="_Toc438047589"/>
      <w:bookmarkStart w:id="1188" w:name="_Toc438205190"/>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189" w:name="_Toc318634180"/>
      <w:bookmarkStart w:id="1190" w:name="_Toc406434146"/>
      <w:bookmarkStart w:id="1191" w:name="_Toc406512598"/>
      <w:bookmarkStart w:id="1192" w:name="_Toc438205193"/>
      <w:r>
        <w:rPr>
          <w:rFonts w:hint="eastAsia"/>
        </w:rPr>
        <w:t>第六章</w:t>
      </w:r>
      <w:r>
        <w:rPr>
          <w:rFonts w:hint="eastAsia"/>
        </w:rPr>
        <w:t xml:space="preserve"> </w:t>
      </w:r>
      <w:r w:rsidR="003209DD" w:rsidRPr="004728FF">
        <w:rPr>
          <w:rFonts w:hint="eastAsia"/>
        </w:rPr>
        <w:t>总结与展望</w:t>
      </w:r>
      <w:bookmarkEnd w:id="966"/>
      <w:bookmarkEnd w:id="1189"/>
      <w:bookmarkEnd w:id="1190"/>
      <w:bookmarkEnd w:id="1191"/>
      <w:bookmarkEnd w:id="1192"/>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3" w:name="_Toc375340549"/>
      <w:bookmarkStart w:id="1194" w:name="_Toc375381848"/>
      <w:bookmarkStart w:id="1195" w:name="_Toc375387204"/>
      <w:bookmarkStart w:id="1196" w:name="_Toc375391343"/>
      <w:bookmarkStart w:id="1197" w:name="_Toc375391433"/>
      <w:bookmarkStart w:id="1198" w:name="_Toc375393108"/>
      <w:bookmarkStart w:id="1199" w:name="_Toc375412208"/>
      <w:bookmarkStart w:id="1200" w:name="_Toc375412296"/>
      <w:bookmarkStart w:id="1201" w:name="_Toc375412676"/>
      <w:bookmarkStart w:id="1202" w:name="_Toc375423819"/>
      <w:bookmarkStart w:id="1203" w:name="_Toc375578260"/>
      <w:bookmarkStart w:id="1204" w:name="_Toc375769738"/>
      <w:bookmarkStart w:id="1205" w:name="_Toc375770090"/>
      <w:bookmarkStart w:id="1206" w:name="_Toc375770347"/>
      <w:bookmarkStart w:id="1207" w:name="_Toc376006522"/>
      <w:bookmarkStart w:id="1208" w:name="_Toc376024853"/>
      <w:bookmarkStart w:id="1209" w:name="_Toc405321003"/>
      <w:bookmarkStart w:id="1210" w:name="_Toc405930041"/>
      <w:bookmarkStart w:id="1211" w:name="_Toc405982976"/>
      <w:bookmarkStart w:id="1212" w:name="_Toc406252794"/>
      <w:bookmarkStart w:id="1213" w:name="_Toc406343929"/>
      <w:bookmarkStart w:id="1214" w:name="_Toc406434147"/>
      <w:bookmarkStart w:id="1215" w:name="_Toc406512599"/>
      <w:bookmarkStart w:id="1216" w:name="_Toc406514517"/>
      <w:bookmarkStart w:id="1217" w:name="_Toc406514604"/>
      <w:bookmarkStart w:id="1218" w:name="_Toc406514694"/>
      <w:bookmarkStart w:id="1219" w:name="_Toc406514782"/>
      <w:bookmarkStart w:id="1220" w:name="_Toc406514870"/>
      <w:bookmarkStart w:id="1221" w:name="_Toc406946279"/>
      <w:bookmarkStart w:id="1222" w:name="_Toc406959398"/>
      <w:bookmarkStart w:id="1223" w:name="_Toc406959485"/>
      <w:bookmarkStart w:id="1224" w:name="_Toc407474125"/>
      <w:bookmarkStart w:id="1225" w:name="_Toc407479313"/>
      <w:bookmarkStart w:id="1226" w:name="_Toc407526898"/>
      <w:bookmarkStart w:id="1227" w:name="_Toc407650737"/>
      <w:bookmarkStart w:id="1228" w:name="_Toc408404129"/>
      <w:bookmarkStart w:id="1229" w:name="_Toc437364350"/>
      <w:bookmarkStart w:id="1230" w:name="_Toc437960226"/>
      <w:bookmarkStart w:id="1231" w:name="_Toc437960444"/>
      <w:bookmarkStart w:id="1232" w:name="_Toc437960518"/>
      <w:bookmarkStart w:id="1233" w:name="_Toc437961704"/>
      <w:bookmarkStart w:id="1234" w:name="_Toc438026029"/>
      <w:bookmarkStart w:id="1235" w:name="_Toc438047597"/>
      <w:bookmarkStart w:id="1236" w:name="_Toc438205194"/>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560D292B" w14:textId="1517BA2F" w:rsidR="008C2D01" w:rsidRPr="006908A6" w:rsidRDefault="00416CD9" w:rsidP="006908A6">
      <w:pPr>
        <w:pStyle w:val="2"/>
        <w:numPr>
          <w:ilvl w:val="1"/>
          <w:numId w:val="10"/>
        </w:numPr>
        <w:spacing w:afterLines="200" w:after="652"/>
        <w:ind w:firstLineChars="0"/>
        <w:rPr>
          <w:b/>
        </w:rPr>
      </w:pPr>
      <w:bookmarkStart w:id="1237" w:name="_Toc406434148"/>
      <w:bookmarkStart w:id="1238" w:name="_Toc406512600"/>
      <w:bookmarkStart w:id="1239" w:name="_Toc438205195"/>
      <w:r>
        <w:rPr>
          <w:rFonts w:hint="eastAsia"/>
        </w:rPr>
        <w:t>工作总结</w:t>
      </w:r>
      <w:bookmarkEnd w:id="1237"/>
      <w:bookmarkEnd w:id="1238"/>
      <w:bookmarkEnd w:id="1239"/>
    </w:p>
    <w:p w14:paraId="51F14092" w14:textId="77777777" w:rsidR="000F5862" w:rsidRPr="00F86D0A" w:rsidRDefault="00514FAA" w:rsidP="00B55CF2">
      <w:pPr>
        <w:pStyle w:val="2"/>
        <w:numPr>
          <w:ilvl w:val="1"/>
          <w:numId w:val="10"/>
        </w:numPr>
        <w:spacing w:afterLines="200" w:after="652"/>
        <w:ind w:firstLineChars="0"/>
        <w:rPr>
          <w:b/>
        </w:rPr>
      </w:pPr>
      <w:bookmarkStart w:id="1240" w:name="_Toc406434149"/>
      <w:bookmarkStart w:id="1241" w:name="_Toc406512601"/>
      <w:bookmarkStart w:id="1242" w:name="_Toc438205196"/>
      <w:r>
        <w:rPr>
          <w:rFonts w:hint="eastAsia"/>
        </w:rPr>
        <w:t>工作</w:t>
      </w:r>
      <w:r w:rsidR="00416CD9">
        <w:rPr>
          <w:rFonts w:hint="eastAsia"/>
        </w:rPr>
        <w:t>展望</w:t>
      </w:r>
      <w:bookmarkEnd w:id="1240"/>
      <w:bookmarkEnd w:id="1241"/>
      <w:bookmarkEnd w:id="1242"/>
    </w:p>
    <w:p w14:paraId="2F46F4BC" w14:textId="77777777" w:rsidR="00B609D4" w:rsidRDefault="003209DD" w:rsidP="00DD786F">
      <w:pPr>
        <w:pStyle w:val="1"/>
        <w:spacing w:afterLines="100" w:after="326"/>
        <w:ind w:firstLineChars="0" w:firstLine="0"/>
        <w:rPr>
          <w:rFonts w:ascii="黑体"/>
          <w:b/>
          <w:szCs w:val="32"/>
        </w:rPr>
      </w:pPr>
      <w:bookmarkStart w:id="1243" w:name="_Toc256242128"/>
      <w:bookmarkStart w:id="1244" w:name="_Toc256242226"/>
      <w:bookmarkStart w:id="1245" w:name="_Toc287812725"/>
      <w:bookmarkStart w:id="1246" w:name="_Toc318634184"/>
      <w:bookmarkStart w:id="1247" w:name="_Toc406434150"/>
      <w:bookmarkStart w:id="1248" w:name="_Toc406512602"/>
      <w:bookmarkStart w:id="1249" w:name="_Toc438205197"/>
      <w:r w:rsidRPr="003B0208">
        <w:rPr>
          <w:rFonts w:ascii="黑体" w:hint="eastAsia"/>
          <w:szCs w:val="32"/>
        </w:rPr>
        <w:t>参考文献</w:t>
      </w:r>
      <w:bookmarkEnd w:id="1243"/>
      <w:bookmarkEnd w:id="1244"/>
      <w:bookmarkEnd w:id="1245"/>
      <w:bookmarkEnd w:id="1246"/>
      <w:bookmarkEnd w:id="1247"/>
      <w:bookmarkEnd w:id="1248"/>
      <w:bookmarkEnd w:id="1249"/>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 xml:space="preserve">Lee J S, Hoh B. Sell your experiences: a market mechanism based incentive for participatory sensing[C]//Pervasive Computing and Communications (PerCom), 2010 </w:t>
      </w:r>
      <w:r w:rsidRPr="00830B8B">
        <w:rPr>
          <w:rFonts w:hint="eastAsia"/>
        </w:rPr>
        <w:lastRenderedPageBreak/>
        <w:t>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0" w:name="_Toc406434151"/>
      <w:bookmarkStart w:id="1251" w:name="_Toc406512603"/>
      <w:bookmarkStart w:id="1252" w:name="_Toc438205198"/>
      <w:r w:rsidRPr="00AF2CD8">
        <w:rPr>
          <w:rFonts w:hint="eastAsia"/>
        </w:rPr>
        <w:lastRenderedPageBreak/>
        <w:t>致谢</w:t>
      </w:r>
      <w:bookmarkEnd w:id="1250"/>
      <w:bookmarkEnd w:id="1251"/>
      <w:bookmarkEnd w:id="1252"/>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3" w:name="_Toc287812728"/>
      <w:bookmarkStart w:id="1254" w:name="_Toc318634186"/>
      <w:bookmarkStart w:id="1255" w:name="_Toc375393113"/>
      <w:bookmarkStart w:id="1256" w:name="_Toc406434152"/>
      <w:bookmarkStart w:id="1257" w:name="_Toc406512604"/>
      <w:bookmarkStart w:id="1258" w:name="_Toc438205199"/>
      <w:r w:rsidRPr="00984C3F">
        <w:rPr>
          <w:rFonts w:hint="eastAsia"/>
        </w:rPr>
        <w:lastRenderedPageBreak/>
        <w:t>攻读学位期间发表的学术论文和科研情况</w:t>
      </w:r>
      <w:bookmarkEnd w:id="1253"/>
      <w:bookmarkEnd w:id="1254"/>
      <w:bookmarkEnd w:id="1255"/>
      <w:bookmarkEnd w:id="1256"/>
      <w:bookmarkEnd w:id="1257"/>
      <w:bookmarkEnd w:id="1258"/>
    </w:p>
    <w:p w14:paraId="170D98C4" w14:textId="77777777" w:rsidR="008544F4" w:rsidRDefault="008544F4" w:rsidP="00E061A4">
      <w:pPr>
        <w:pStyle w:val="af4"/>
        <w:numPr>
          <w:ilvl w:val="0"/>
          <w:numId w:val="3"/>
        </w:numPr>
        <w:spacing w:line="400" w:lineRule="exact"/>
        <w:ind w:left="0" w:firstLine="0"/>
        <w:rPr>
          <w:kern w:val="0"/>
          <w:sz w:val="24"/>
        </w:rPr>
      </w:pPr>
      <w:bookmarkStart w:id="1259" w:name="OLE_LINK6"/>
      <w:bookmarkStart w:id="1260"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59"/>
    <w:bookmarkEnd w:id="1260"/>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8CDA0" w14:textId="77777777" w:rsidR="0070001B" w:rsidRDefault="0070001B" w:rsidP="00054F1A">
      <w:pPr>
        <w:spacing w:line="240" w:lineRule="auto"/>
        <w:ind w:right="480" w:firstLineChars="0" w:firstLine="0"/>
      </w:pPr>
    </w:p>
  </w:endnote>
  <w:endnote w:type="continuationSeparator" w:id="0">
    <w:p w14:paraId="158220A6" w14:textId="77777777" w:rsidR="0070001B" w:rsidRDefault="0070001B" w:rsidP="00951891">
      <w:pPr>
        <w:spacing w:line="240" w:lineRule="auto"/>
        <w:ind w:left="480" w:right="480" w:firstLine="480"/>
      </w:pPr>
    </w:p>
  </w:endnote>
  <w:endnote w:type="continuationNotice" w:id="1">
    <w:p w14:paraId="633FD0DE" w14:textId="77777777" w:rsidR="0070001B" w:rsidRPr="00054F1A" w:rsidRDefault="0070001B"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77439B" w:rsidRDefault="0077439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77439B" w:rsidRPr="002E27B2" w:rsidRDefault="0077439B"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1624E1" w:rsidRPr="001624E1">
      <w:rPr>
        <w:noProof/>
        <w:sz w:val="21"/>
        <w:szCs w:val="21"/>
        <w:lang w:val="zh-CN"/>
      </w:rPr>
      <w:t>9</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77439B" w:rsidRDefault="0077439B"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77439B" w:rsidRDefault="0077439B"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77439B" w:rsidRDefault="0077439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77439B" w:rsidRDefault="0077439B"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77439B" w:rsidRDefault="0077439B"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77439B" w:rsidRDefault="0077439B"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1624E1" w:rsidRPr="001624E1">
          <w:rPr>
            <w:noProof/>
            <w:sz w:val="21"/>
            <w:szCs w:val="21"/>
            <w:lang w:val="zh-CN"/>
          </w:rPr>
          <w:t>14</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77439B" w:rsidRPr="002E27B2" w:rsidRDefault="0077439B"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4321A6" w:rsidRPr="004321A6">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77439B" w:rsidRDefault="0077439B"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43940" w14:textId="77777777" w:rsidR="0070001B" w:rsidRDefault="0070001B" w:rsidP="00951891">
      <w:pPr>
        <w:spacing w:line="240" w:lineRule="auto"/>
        <w:ind w:left="480" w:right="480" w:firstLine="480"/>
      </w:pPr>
      <w:r>
        <w:separator/>
      </w:r>
    </w:p>
  </w:footnote>
  <w:footnote w:type="continuationSeparator" w:id="0">
    <w:p w14:paraId="1FE59476" w14:textId="77777777" w:rsidR="0070001B" w:rsidRDefault="0070001B"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77439B" w:rsidRDefault="0077439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77439B" w:rsidRDefault="0077439B"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77439B" w:rsidRPr="00AD34E9" w:rsidRDefault="0077439B"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77439B" w:rsidRDefault="0077439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77439B" w:rsidRDefault="0077439B"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77439B" w:rsidRDefault="0077439B"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77439B" w:rsidRDefault="0077439B"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77439B" w:rsidRPr="00D63114" w:rsidRDefault="0077439B"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1624E1">
      <w:rPr>
        <w:rFonts w:hint="eastAsia"/>
        <w:noProof/>
      </w:rPr>
      <w:t>第三章</w:t>
    </w:r>
    <w:r w:rsidR="001624E1">
      <w:rPr>
        <w:rFonts w:hint="eastAsia"/>
        <w:noProof/>
      </w:rPr>
      <w:t xml:space="preserve"> </w:t>
    </w:r>
    <w:r w:rsidR="001624E1">
      <w:rPr>
        <w:rFonts w:hint="eastAsia"/>
        <w:noProof/>
      </w:rPr>
      <w:t>激励机制的研究</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77439B" w:rsidRDefault="0077439B"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6"/>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footer" Target="footer1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13112-6D9E-E34B-9567-2F063F47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26043</TotalTime>
  <Pages>22</Pages>
  <Words>2016</Words>
  <Characters>11492</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5677</cp:revision>
  <cp:lastPrinted>2012-03-06T07:10:00Z</cp:lastPrinted>
  <dcterms:created xsi:type="dcterms:W3CDTF">2013-12-22T03:51:00Z</dcterms:created>
  <dcterms:modified xsi:type="dcterms:W3CDTF">2015-12-23T12:38:00Z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