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85116A">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85116A">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85116A">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85116A">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85116A">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85116A">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85116A">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85116A">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85116A">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85116A">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85116A">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85116A">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85116A">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85116A">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85116A">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85116A">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85116A">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85116A">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85116A">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85116A">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85116A">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85116A">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85116A">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85116A">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85116A">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85116A">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85116A">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85116A">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r>
        <w:rPr>
          <w:rFonts w:hint="eastAsia"/>
        </w:rPr>
        <w:t>WiFi</w:t>
      </w:r>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r>
        <w:rPr>
          <w:rFonts w:hint="eastAsia"/>
        </w:rPr>
        <w:t>Diet</w:t>
      </w:r>
      <w:r>
        <w:t>Sense</w:t>
      </w:r>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r>
        <w:rPr>
          <w:rFonts w:hint="eastAsia"/>
        </w:rPr>
        <w:t>Bike</w:t>
      </w:r>
      <w:r>
        <w:t>Net</w:t>
      </w:r>
      <w:r>
        <w:rPr>
          <w:rFonts w:hint="eastAsia"/>
        </w:rPr>
        <w:t>提供了监测参与者骑行体验的系统；</w:t>
      </w:r>
      <w:r>
        <w:rPr>
          <w:rFonts w:hint="eastAsia"/>
        </w:rPr>
        <w:t>Petrol</w:t>
      </w:r>
      <w:r>
        <w:t>Watch</w:t>
      </w:r>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2741035" r:id="rId29"/>
        </w:object>
      </w:r>
      <w:r>
        <w:rPr>
          <w:rFonts w:hint="eastAsia"/>
        </w:rPr>
        <w:t>、</w:t>
      </w:r>
      <w:r w:rsidRPr="003E0735">
        <w:rPr>
          <w:position w:val="-12"/>
        </w:rPr>
        <w:object w:dxaOrig="260" w:dyaOrig="380" w14:anchorId="3E37E799">
          <v:shape id="_x0000_i1026" type="#_x0000_t75" style="width:12.75pt;height:18pt" o:ole="">
            <v:imagedata r:id="rId30" o:title=""/>
          </v:shape>
          <o:OLEObject Type="Embed" ProgID="Equation.DSMT4" ShapeID="_x0000_i1026" DrawAspect="Content" ObjectID="_1512741036"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2741037"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2741038"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Pr>
          <w:rFonts w:hint="eastAsia"/>
        </w:rPr>
        <w:t>EarPhone</w:t>
      </w:r>
      <w:r>
        <w:rPr>
          <w:rFonts w:hint="eastAsia"/>
        </w:rPr>
        <w:t>通过手机中的麦克风采集声音，绘制城市级别的噪音地图来研究噪音和相关社会行为的关系；</w:t>
      </w:r>
      <w:r>
        <w:rPr>
          <w:rFonts w:hint="eastAsia"/>
        </w:rPr>
        <w:t>Nericell</w:t>
      </w:r>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Hypertext Transfer Protocal</w:t>
      </w:r>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69" w:name="OLE_LINK3"/>
            <w:bookmarkStart w:id="870" w:name="OLE_LINK4"/>
            <m:oMath>
              <m:r>
                <w:rPr>
                  <w:rFonts w:ascii="Cambria Math" w:hAnsi="Cambria Math"/>
                </w:rPr>
                <m:t>μ</m:t>
              </m:r>
            </m:oMath>
            <w:bookmarkEnd w:id="869"/>
            <w:bookmarkEnd w:id="870"/>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22451E7D"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w:t>
      </w:r>
      <w:r>
        <w:lastRenderedPageBreak/>
        <w:t>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6A868FBF"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1" w:name="_Toc438205174"/>
      <w:r w:rsidRPr="004A5C54">
        <w:rPr>
          <w:rFonts w:hint="eastAsia"/>
          <w:bCs w:val="0"/>
        </w:rPr>
        <w:t>3</w:t>
      </w:r>
      <w:r w:rsidRPr="004A5C54">
        <w:rPr>
          <w:bCs w:val="0"/>
        </w:rPr>
        <w:t>.</w:t>
      </w:r>
      <w:r>
        <w:t xml:space="preserve">3 </w:t>
      </w:r>
      <w:r w:rsidR="00952E77">
        <w:t>动态分配预算的激励机制设计</w:t>
      </w:r>
      <w:bookmarkEnd w:id="871"/>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bookmarkStart w:id="872" w:name="_Toc438205175"/>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873" w:name="OLE_LINK12"/>
      <w:bookmarkStart w:id="874"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873"/>
      <w:bookmarkEnd w:id="874"/>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875" w:name="OLE_LINK14"/>
      <w:bookmarkStart w:id="876" w:name="OLE_LINK15"/>
      <m:oMath>
        <m:r>
          <w:rPr>
            <w:rFonts w:ascii="Cambria Math" w:hAnsi="Cambria Math"/>
            <w:sz w:val="20"/>
          </w:rPr>
          <m:t>β</m:t>
        </m:r>
        <w:bookmarkEnd w:id="875"/>
        <w:bookmarkEnd w:id="876"/>
        <m:r>
          <w:rPr>
            <w:rFonts w:ascii="Cambria Math" w:hAnsi="Nokia Sans"/>
            <w:sz w:val="20"/>
          </w:rPr>
          <m:t>=</m:t>
        </m:r>
        <w:bookmarkStart w:id="877"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877"/>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F335A3"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m:rPr>
                  <m:nor/>
                </m:rP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m:rPr>
                <m:nor/>
              </m:rP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F335A3" w:rsidP="00F335A3">
      <w:pPr>
        <w:ind w:left="780" w:firstLine="400"/>
        <w:jc w:val="center"/>
        <w:rPr>
          <w:rFonts w:ascii="Nokia Sans" w:hAnsi="Nokia Sans"/>
          <w:iCs/>
          <w:sz w:val="20"/>
          <w:lang w:val="el-GR"/>
        </w:rPr>
      </w:pPr>
      <m:oMath>
        <m:sSub>
          <m:sSubPr>
            <m:ctrlPr>
              <w:rPr>
                <w:rFonts w:ascii="Cambria Math" w:hAnsi="Cambria Math"/>
                <w:i/>
                <w:iCs/>
                <w:sz w:val="20"/>
              </w:rPr>
            </m:ctrlPr>
          </m:sSubPr>
          <m:e>
            <m:r>
              <m:rPr>
                <m:nor/>
              </m:rP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m:rPr>
                            <m:nor/>
                          </m:rP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m:rPr>
                                <m:nor/>
                              </m:rP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m:rPr>
                    <m:nor/>
                  </m:rP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m:rPr>
                        <m:nor/>
                      </m:rPr>
                      <w:rPr>
                        <w:rFonts w:ascii="Nokia Sans" w:hAnsi="Nokia Sans"/>
                        <w:iC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m:rPr>
                    <m:nor/>
                  </m:rPr>
                  <w:rPr>
                    <w:rFonts w:ascii="Cambria Math" w:hAnsi="Cambria Math"/>
                    <w:i/>
                    <w:iCs/>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m:rPr>
                    <m:nor/>
                  </m:rPr>
                  <w:rPr>
                    <w:rFonts w:ascii="Cambria Math" w:hAnsi="Cambria Math"/>
                    <w:i/>
                    <w:iCs/>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F335A3"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m:rPr>
                                <m:nor/>
                              </m:rP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F335A3"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m:rPr>
              <m:nor/>
            </m:rPr>
            <w:rPr>
              <w:rFonts w:ascii="Cambria Math" w:hAnsi="Nokia Sans" w:cs="宋体"/>
              <w:i/>
              <w:iCs/>
            </w:rPr>
            <m:t> </m:t>
          </m:r>
          <m:r>
            <m:rPr>
              <m:nor/>
            </m:rPr>
            <w:rPr>
              <w:rFonts w:ascii="Cambria Math" w:hAnsi="Nokia Sans" w:cs="宋体"/>
              <w:i/>
              <w:iCs/>
              <w:lang w:val="el-GR"/>
            </w:rPr>
            <m:t>=</m:t>
          </m:r>
          <m:r>
            <m:rPr>
              <m:nor/>
            </m:rPr>
            <w:rPr>
              <w:rFonts w:ascii="Cambria Math" w:hAnsi="Nokia Sans" w:cs="宋体"/>
              <w:i/>
              <w:iCs/>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m:rPr>
                      <m:nor/>
                    </m:rPr>
                    <w:rPr>
                      <w:rFonts w:ascii="Cambria Math" w:hAnsi="Nokia Sans" w:cs="宋体"/>
                      <w:i/>
                      <w:iCs/>
                    </w:rPr>
                    <m:t> </m:t>
                  </m:r>
                  <m:r>
                    <m:rPr>
                      <m:nor/>
                    </m:rPr>
                    <w:rPr>
                      <w:rFonts w:ascii="Cambria Math" w:hAnsi="Nokia Sans" w:cs="宋体"/>
                      <w:i/>
                      <w:iCs/>
                      <w:lang w:val="el-GR"/>
                    </w:rPr>
                    <m:t>=</m:t>
                  </m:r>
                  <m:r>
                    <m:rPr>
                      <m:nor/>
                    </m:rPr>
                    <w:rPr>
                      <w:rFonts w:ascii="Cambria Math" w:hAnsi="Nokia Sans" w:cs="宋体"/>
                      <w:i/>
                      <w:iCs/>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m:rPr>
                                  <m:nor/>
                                </m:rPr>
                                <w:rPr>
                                  <w:rFonts w:ascii="Cambria Math" w:hAnsi="Nokia Sans" w:cs="宋体"/>
                                  <w:i/>
                                  <w:iCs/>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m:rPr>
                      <m:nor/>
                    </m:rPr>
                    <w:rPr>
                      <w:rFonts w:ascii="Cambria Math" w:hAnsi="Nokia Sans" w:cs="宋体"/>
                      <w:i/>
                      <w:iCs/>
                    </w:rPr>
                    <m:t> </m:t>
                  </m:r>
                  <m:r>
                    <m:rPr>
                      <m:nor/>
                    </m:rPr>
                    <w:rPr>
                      <w:rFonts w:ascii="Cambria Math" w:hAnsi="Nokia Sans" w:cs="宋体"/>
                      <w:i/>
                      <w:iCs/>
                      <w:lang w:val="el-GR"/>
                    </w:rPr>
                    <m:t>=</m:t>
                  </m:r>
                  <m:r>
                    <m:rPr>
                      <m:nor/>
                    </m:rPr>
                    <w:rPr>
                      <w:rFonts w:ascii="Cambria Math" w:hAnsi="Nokia Sans" w:cs="宋体"/>
                      <w:i/>
                      <w:iCs/>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878"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878"/>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F335A3"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75pt;height:171.75pt" o:ole="">
            <v:imagedata r:id="rId42" o:title=""/>
          </v:shape>
          <o:OLEObject Type="Embed" ProgID="Visio.Drawing.15" ShapeID="_x0000_i1029" DrawAspect="Content" ObjectID="_1512741039"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F335A3"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Pr="00443833">
        <w:rPr>
          <w:rFonts w:ascii="Nokia Sans" w:hAnsi="Nokia Sans"/>
          <w:sz w:val="20"/>
        </w:rPr>
        <w:br/>
      </w:r>
      <w:bookmarkStart w:id="879" w:name="OLE_LINK16"/>
      <w:bookmarkStart w:id="880"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879"/>
      <w:bookmarkEnd w:id="880"/>
      <w:r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F335A3"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881" w:name="OLE_LINK8"/>
            <w:bookmarkStart w:id="882"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881"/>
            <w:bookmarkEnd w:id="882"/>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F335A3"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7777777" w:rsidR="00F335A3" w:rsidRDefault="00F335A3"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Pr>
          <w:rFonts w:ascii="Nokia Sans" w:hAnsi="Nokia Sans"/>
          <w:sz w:val="20"/>
        </w:rPr>
        <w:t xml:space="preserve"> </w:t>
      </w:r>
      <w:r>
        <w:rPr>
          <w:rFonts w:ascii="Nokia Sans" w:hAnsi="Nokia Sans" w:hint="eastAsia"/>
          <w:sz w:val="20"/>
        </w:rPr>
        <w:t>是某个</w:t>
      </w:r>
      <w:r>
        <w:rPr>
          <w:rFonts w:ascii="Nokia Sans" w:hAnsi="Nokia Sans"/>
          <w:sz w:val="20"/>
        </w:rPr>
        <w:t>参与者的贡献占所有参与者的贡献比例，浮动奖金和其贡献比例成正比</w:t>
      </w:r>
      <w:r>
        <w:rPr>
          <w:rFonts w:ascii="Nokia Sans" w:hAnsi="Nokia Sans"/>
          <w:sz w:val="20"/>
        </w:rPr>
        <w:t>.</w:t>
      </w:r>
    </w:p>
    <w:p w14:paraId="22942332" w14:textId="77777777" w:rsidR="00F335A3" w:rsidRDefault="00F335A3" w:rsidP="00F335A3">
      <w:pPr>
        <w:pStyle w:val="2"/>
        <w:ind w:firstLineChars="0" w:firstLine="0"/>
        <w:rPr>
          <w:rFonts w:ascii="Nokia Sans" w:hAnsi="Nokia Sans"/>
          <w:iCs/>
          <w:sz w:val="20"/>
        </w:rPr>
      </w:pPr>
      <m:oMath>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m:oMath>
      <w:r>
        <w:rPr>
          <w:rFonts w:ascii="Nokia Sans" w:hAnsi="Nokia Sans" w:hint="eastAsia"/>
          <w:iCs/>
          <w:sz w:val="20"/>
        </w:rPr>
        <w:t xml:space="preserve"> </w:t>
      </w:r>
      <w:r>
        <w:rPr>
          <w:rFonts w:ascii="Nokia Sans" w:hAnsi="Nokia Sans" w:hint="eastAsia"/>
          <w:iCs/>
          <w:sz w:val="20"/>
        </w:rPr>
        <w:t>是用户</w:t>
      </w:r>
      <w:r>
        <w:rPr>
          <w:rFonts w:ascii="Nokia Sans" w:hAnsi="Nokia Sans"/>
          <w:iCs/>
          <w:sz w:val="20"/>
        </w:rPr>
        <w:t>s</w:t>
      </w:r>
      <w:r>
        <w:rPr>
          <w:rFonts w:ascii="Nokia Sans" w:hAnsi="Nokia Sans"/>
          <w:iCs/>
          <w:sz w:val="20"/>
        </w:rPr>
        <w:t>上传的感知数据</w:t>
      </w:r>
      <w:r>
        <w:rPr>
          <w:rFonts w:ascii="Nokia Sans" w:hAnsi="Nokia Sans" w:hint="eastAsia"/>
          <w:iCs/>
          <w:sz w:val="20"/>
        </w:rPr>
        <w:t>，</w:t>
      </w:r>
      <w:r>
        <w:rPr>
          <w:rFonts w:ascii="Nokia Sans" w:hAnsi="Nokia Sans" w:hint="eastAsia"/>
          <w:iCs/>
          <w:sz w:val="20"/>
        </w:rPr>
        <w:t>S</w:t>
      </w:r>
      <w:r>
        <w:rPr>
          <w:rFonts w:ascii="Nokia Sans" w:hAnsi="Nokia Sans" w:hint="eastAsia"/>
          <w:iCs/>
          <w:sz w:val="20"/>
        </w:rPr>
        <w:t>是所有</w:t>
      </w:r>
      <w:r>
        <w:rPr>
          <w:rFonts w:ascii="Nokia Sans" w:hAnsi="Nokia Sans"/>
          <w:iCs/>
          <w:sz w:val="20"/>
        </w:rPr>
        <w:t>参与者集合</w:t>
      </w:r>
      <w:r>
        <w:rPr>
          <w:rFonts w:ascii="Nokia Sans" w:hAnsi="Nokia Sans"/>
          <w:iCs/>
          <w:sz w:val="20"/>
        </w:rPr>
        <w:t xml:space="preserve">. </w:t>
      </w:r>
      <w:r>
        <w:rPr>
          <w:rFonts w:ascii="Nokia Sans" w:hAnsi="Nokia Sans" w:hint="eastAsia"/>
          <w:sz w:val="20"/>
        </w:rPr>
        <w:t>系统效能函数</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oMath>
      <w:r>
        <w:rPr>
          <w:rFonts w:ascii="Nokia Sans" w:hAnsi="Nokia Sans" w:hint="eastAsia"/>
          <w:iCs/>
          <w:sz w:val="20"/>
        </w:rPr>
        <w:t xml:space="preserve"> </w:t>
      </w:r>
      <w:r>
        <w:rPr>
          <w:rFonts w:ascii="Nokia Sans" w:hAnsi="Nokia Sans" w:hint="eastAsia"/>
          <w:iCs/>
          <w:sz w:val="20"/>
        </w:rPr>
        <w:t>可以表示为</w:t>
      </w:r>
      <w:r>
        <w:rPr>
          <w:rFonts w:ascii="Nokia Sans" w:hAnsi="Nokia Sans"/>
          <w:iCs/>
          <w:sz w:val="20"/>
        </w:rPr>
        <w:t>及时性、空间性或完整性等参数的函数</w:t>
      </w:r>
    </w:p>
    <w:p w14:paraId="0CD4F3D2" w14:textId="4391025D" w:rsidR="00952E77" w:rsidRDefault="00952E77" w:rsidP="00F335A3">
      <w:pPr>
        <w:pStyle w:val="2"/>
        <w:ind w:firstLineChars="0" w:firstLine="0"/>
      </w:pPr>
      <w:r>
        <w:rPr>
          <w:rFonts w:hint="eastAsia"/>
        </w:rPr>
        <w:t>3</w:t>
      </w:r>
      <w:r>
        <w:t xml:space="preserve">.4 </w:t>
      </w:r>
      <w:r>
        <w:t>激励机制效果仿真</w:t>
      </w:r>
      <w:bookmarkEnd w:id="872"/>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rPr>
          <w:rFonts w:hint="eastAsia"/>
        </w:rPr>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266B0A19" w:rsidR="00262695" w:rsidRDefault="00262695" w:rsidP="00262695">
      <w:pPr>
        <w:ind w:firstLine="480"/>
      </w:pPr>
      <w:r>
        <w:rPr>
          <w:rFonts w:hint="eastAsia"/>
        </w:rPr>
        <w:t>由上文介绍的，</w:t>
      </w:r>
      <w:r>
        <w:rPr>
          <w:rFonts w:hint="eastAsia"/>
        </w:rPr>
        <w:t>动态预算分配的激励机制</w:t>
      </w:r>
      <w:r>
        <w:rPr>
          <w:rFonts w:hint="eastAsia"/>
        </w:rPr>
        <w:t>方案中，</w:t>
      </w:r>
      <w:bookmarkStart w:id="883" w:name="_GoBack"/>
      <w:bookmarkEnd w:id="883"/>
    </w:p>
    <w:p w14:paraId="0702AF25" w14:textId="5928E64F" w:rsidR="00262695" w:rsidRPr="00262695" w:rsidRDefault="00262695" w:rsidP="00F335A3">
      <w:pPr>
        <w:ind w:firstLine="480"/>
        <w:rPr>
          <w:rFonts w:hint="eastAsia"/>
        </w:rPr>
      </w:pP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84" w:name="_Toc438205176"/>
      <w:r>
        <w:rPr>
          <w:rFonts w:hint="eastAsia"/>
        </w:rPr>
        <w:t>第四章</w:t>
      </w:r>
      <w:r w:rsidR="00631E95">
        <w:rPr>
          <w:rFonts w:hint="eastAsia"/>
        </w:rPr>
        <w:t xml:space="preserve"> </w:t>
      </w:r>
      <w:bookmarkEnd w:id="867"/>
      <w:bookmarkEnd w:id="868"/>
      <w:r w:rsidR="00894123">
        <w:rPr>
          <w:rFonts w:hint="eastAsia"/>
        </w:rPr>
        <w:t>激励机制的设计与实现</w:t>
      </w:r>
      <w:bookmarkEnd w:id="884"/>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5" w:name="_Toc375340518"/>
      <w:bookmarkStart w:id="886" w:name="_Toc375381817"/>
      <w:bookmarkStart w:id="887" w:name="_Toc375387173"/>
      <w:bookmarkStart w:id="888" w:name="_Toc375391315"/>
      <w:bookmarkStart w:id="889" w:name="_Toc375391405"/>
      <w:bookmarkStart w:id="890" w:name="_Toc375393080"/>
      <w:bookmarkStart w:id="891" w:name="_Toc375412180"/>
      <w:bookmarkStart w:id="892" w:name="_Toc375412268"/>
      <w:bookmarkStart w:id="893" w:name="_Toc375412648"/>
      <w:bookmarkStart w:id="894" w:name="_Toc375423791"/>
      <w:bookmarkStart w:id="895" w:name="_Toc375578232"/>
      <w:bookmarkStart w:id="896" w:name="_Toc375769710"/>
      <w:bookmarkStart w:id="897" w:name="_Toc375770062"/>
      <w:bookmarkStart w:id="898" w:name="_Toc375770319"/>
      <w:bookmarkStart w:id="899" w:name="_Toc376006494"/>
      <w:bookmarkStart w:id="900" w:name="_Toc376024825"/>
      <w:bookmarkStart w:id="901" w:name="_Toc405320975"/>
      <w:bookmarkStart w:id="902" w:name="_Toc405930013"/>
      <w:bookmarkStart w:id="903" w:name="_Toc405982949"/>
      <w:bookmarkStart w:id="904" w:name="_Toc406252772"/>
      <w:bookmarkStart w:id="905" w:name="_Toc406343906"/>
      <w:bookmarkStart w:id="906" w:name="_Toc406434124"/>
      <w:bookmarkStart w:id="907" w:name="_Toc406512576"/>
      <w:bookmarkStart w:id="908" w:name="_Toc406514494"/>
      <w:bookmarkStart w:id="909" w:name="_Toc406514581"/>
      <w:bookmarkStart w:id="910" w:name="_Toc406514671"/>
      <w:bookmarkStart w:id="911" w:name="_Toc406514759"/>
      <w:bookmarkStart w:id="912" w:name="_Toc406514847"/>
      <w:bookmarkStart w:id="913" w:name="_Toc406946256"/>
      <w:bookmarkStart w:id="914" w:name="_Toc406959375"/>
      <w:bookmarkStart w:id="915" w:name="_Toc406959462"/>
      <w:bookmarkStart w:id="916" w:name="_Toc407474102"/>
      <w:bookmarkStart w:id="917" w:name="_Toc407479289"/>
      <w:bookmarkStart w:id="918" w:name="_Toc407526874"/>
      <w:bookmarkStart w:id="919" w:name="_Toc407650713"/>
      <w:bookmarkStart w:id="920" w:name="_Toc408404105"/>
      <w:bookmarkStart w:id="921" w:name="_Toc437364326"/>
      <w:bookmarkStart w:id="922" w:name="_Toc437960206"/>
      <w:bookmarkStart w:id="923" w:name="_Toc437960424"/>
      <w:bookmarkStart w:id="924" w:name="_Toc437960498"/>
      <w:bookmarkStart w:id="925" w:name="_Toc437961684"/>
      <w:bookmarkStart w:id="926" w:name="_Toc438026009"/>
      <w:bookmarkStart w:id="927" w:name="_Toc438047573"/>
      <w:bookmarkStart w:id="928" w:name="_Toc438205177"/>
      <w:bookmarkStart w:id="929" w:name="_Toc406434125"/>
      <w:bookmarkStart w:id="930" w:name="_Toc406512577"/>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1" w:name="_Toc437960207"/>
      <w:bookmarkStart w:id="932" w:name="_Toc437960425"/>
      <w:bookmarkStart w:id="933" w:name="_Toc437960499"/>
      <w:bookmarkStart w:id="934" w:name="_Toc437961685"/>
      <w:bookmarkStart w:id="935" w:name="_Toc438026010"/>
      <w:bookmarkStart w:id="936" w:name="_Toc438047574"/>
      <w:bookmarkStart w:id="937" w:name="_Toc438205178"/>
      <w:bookmarkEnd w:id="931"/>
      <w:bookmarkEnd w:id="932"/>
      <w:bookmarkEnd w:id="933"/>
      <w:bookmarkEnd w:id="934"/>
      <w:bookmarkEnd w:id="935"/>
      <w:bookmarkEnd w:id="936"/>
      <w:bookmarkEnd w:id="93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8" w:name="_Toc437960208"/>
      <w:bookmarkStart w:id="939" w:name="_Toc437960426"/>
      <w:bookmarkStart w:id="940" w:name="_Toc437960500"/>
      <w:bookmarkStart w:id="941" w:name="_Toc437961686"/>
      <w:bookmarkStart w:id="942" w:name="_Toc438026011"/>
      <w:bookmarkStart w:id="943" w:name="_Toc438047575"/>
      <w:bookmarkStart w:id="944" w:name="_Toc438205179"/>
      <w:bookmarkEnd w:id="938"/>
      <w:bookmarkEnd w:id="939"/>
      <w:bookmarkEnd w:id="940"/>
      <w:bookmarkEnd w:id="941"/>
      <w:bookmarkEnd w:id="942"/>
      <w:bookmarkEnd w:id="943"/>
      <w:bookmarkEnd w:id="94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5" w:name="_Toc437960209"/>
      <w:bookmarkStart w:id="946" w:name="_Toc437960427"/>
      <w:bookmarkStart w:id="947" w:name="_Toc437960501"/>
      <w:bookmarkStart w:id="948" w:name="_Toc437961687"/>
      <w:bookmarkStart w:id="949" w:name="_Toc438026012"/>
      <w:bookmarkStart w:id="950" w:name="_Toc438047576"/>
      <w:bookmarkStart w:id="951" w:name="_Toc438205180"/>
      <w:bookmarkEnd w:id="945"/>
      <w:bookmarkEnd w:id="946"/>
      <w:bookmarkEnd w:id="947"/>
      <w:bookmarkEnd w:id="948"/>
      <w:bookmarkEnd w:id="949"/>
      <w:bookmarkEnd w:id="950"/>
      <w:bookmarkEnd w:id="951"/>
    </w:p>
    <w:p w14:paraId="21AFB44F" w14:textId="701F8F7D" w:rsidR="00AE78A9" w:rsidRDefault="006908A6" w:rsidP="00D60281">
      <w:pPr>
        <w:pStyle w:val="2"/>
        <w:numPr>
          <w:ilvl w:val="1"/>
          <w:numId w:val="9"/>
        </w:numPr>
        <w:spacing w:afterLines="100" w:after="326"/>
        <w:ind w:firstLineChars="0"/>
      </w:pPr>
      <w:bookmarkStart w:id="952" w:name="_Toc438205181"/>
      <w:bookmarkEnd w:id="929"/>
      <w:bookmarkEnd w:id="930"/>
      <w:r>
        <w:rPr>
          <w:rFonts w:hint="eastAsia"/>
        </w:rPr>
        <w:t>需求分析</w:t>
      </w:r>
      <w:bookmarkEnd w:id="952"/>
    </w:p>
    <w:p w14:paraId="167AAE07" w14:textId="7B7308E6" w:rsidR="00844214" w:rsidRPr="00844214" w:rsidRDefault="00844214" w:rsidP="00844214">
      <w:pPr>
        <w:ind w:firstLine="480"/>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53" w:name="_Toc406434128"/>
      <w:bookmarkStart w:id="954" w:name="_Toc406512580"/>
      <w:bookmarkStart w:id="955" w:name="_Toc438205182"/>
      <w:r>
        <w:rPr>
          <w:rFonts w:hint="eastAsia"/>
        </w:rPr>
        <w:t>激励</w:t>
      </w:r>
      <w:r w:rsidR="006908A6">
        <w:rPr>
          <w:rFonts w:hint="eastAsia"/>
        </w:rPr>
        <w:t>机制的概要</w:t>
      </w:r>
      <w:r>
        <w:rPr>
          <w:rFonts w:hint="eastAsia"/>
        </w:rPr>
        <w:t>设计</w:t>
      </w:r>
      <w:bookmarkEnd w:id="953"/>
      <w:bookmarkEnd w:id="954"/>
      <w:bookmarkEnd w:id="955"/>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56" w:name="_Toc375340524"/>
      <w:bookmarkStart w:id="957" w:name="_Toc375381823"/>
      <w:bookmarkStart w:id="958" w:name="_Toc375387179"/>
      <w:bookmarkStart w:id="959" w:name="_Toc375391318"/>
      <w:bookmarkStart w:id="960" w:name="_Toc375391408"/>
      <w:bookmarkStart w:id="961" w:name="_Toc375393083"/>
      <w:bookmarkStart w:id="962" w:name="_Toc375412183"/>
      <w:bookmarkStart w:id="963" w:name="_Toc375412271"/>
      <w:bookmarkStart w:id="964" w:name="_Toc375412651"/>
      <w:bookmarkStart w:id="965" w:name="_Toc375423794"/>
      <w:bookmarkStart w:id="966" w:name="_Toc375578235"/>
      <w:bookmarkStart w:id="967" w:name="_Toc375769713"/>
      <w:bookmarkStart w:id="968" w:name="_Toc375770065"/>
      <w:bookmarkStart w:id="969" w:name="_Toc375770322"/>
      <w:bookmarkStart w:id="970" w:name="_Toc376006497"/>
      <w:bookmarkStart w:id="971" w:name="_Toc376024828"/>
      <w:bookmarkStart w:id="972" w:name="_Toc405320978"/>
      <w:bookmarkStart w:id="973" w:name="_Toc405930016"/>
      <w:bookmarkStart w:id="974" w:name="_Toc405982952"/>
      <w:bookmarkStart w:id="975" w:name="_Toc438205183"/>
      <w:bookmarkStart w:id="976" w:name="_Toc406434134"/>
      <w:bookmarkStart w:id="977" w:name="_Toc406512586"/>
      <w:bookmarkStart w:id="978" w:name="_Toc311636247"/>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r w:rsidRPr="006908A6">
        <w:rPr>
          <w:rFonts w:hint="eastAsia"/>
        </w:rPr>
        <w:t>激励机制的详细设计</w:t>
      </w:r>
      <w:bookmarkEnd w:id="975"/>
    </w:p>
    <w:p w14:paraId="5091BEEC" w14:textId="2D5364BF" w:rsidR="0006087F" w:rsidRDefault="006908A6" w:rsidP="006908A6">
      <w:pPr>
        <w:pStyle w:val="2"/>
        <w:ind w:firstLineChars="0" w:firstLine="0"/>
      </w:pPr>
      <w:bookmarkStart w:id="979" w:name="_Toc438205184"/>
      <w:r w:rsidRPr="006908A6">
        <w:rPr>
          <w:rFonts w:hint="eastAsia"/>
          <w:bCs w:val="0"/>
        </w:rPr>
        <w:t>4.</w:t>
      </w:r>
      <w:r>
        <w:rPr>
          <w:rFonts w:hint="eastAsia"/>
        </w:rPr>
        <w:t xml:space="preserve">4 </w:t>
      </w:r>
      <w:r>
        <w:rPr>
          <w:rFonts w:hint="eastAsia"/>
        </w:rPr>
        <w:t>实现</w:t>
      </w:r>
      <w:bookmarkEnd w:id="979"/>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80" w:name="_Toc438205185"/>
      <w:r>
        <w:rPr>
          <w:rFonts w:hint="eastAsia"/>
        </w:rPr>
        <w:t>第五章</w:t>
      </w:r>
      <w:r w:rsidR="00D0615B">
        <w:rPr>
          <w:rFonts w:hint="eastAsia"/>
        </w:rPr>
        <w:t xml:space="preserve"> </w:t>
      </w:r>
      <w:bookmarkEnd w:id="976"/>
      <w:bookmarkEnd w:id="977"/>
      <w:r w:rsidR="009155DB">
        <w:rPr>
          <w:rFonts w:hint="eastAsia"/>
        </w:rPr>
        <w:t>系统测试</w:t>
      </w:r>
      <w:bookmarkEnd w:id="980"/>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1" w:name="_Toc375340536"/>
      <w:bookmarkStart w:id="982" w:name="_Toc375381835"/>
      <w:bookmarkStart w:id="983" w:name="_Toc375387191"/>
      <w:bookmarkStart w:id="984" w:name="_Toc375391330"/>
      <w:bookmarkStart w:id="985" w:name="_Toc375391420"/>
      <w:bookmarkStart w:id="986" w:name="_Toc375393095"/>
      <w:bookmarkStart w:id="987" w:name="_Toc375412195"/>
      <w:bookmarkStart w:id="988" w:name="_Toc375412283"/>
      <w:bookmarkStart w:id="989" w:name="_Toc375412663"/>
      <w:bookmarkStart w:id="990" w:name="_Toc375423806"/>
      <w:bookmarkStart w:id="991" w:name="_Toc375578247"/>
      <w:bookmarkStart w:id="992" w:name="_Toc375769725"/>
      <w:bookmarkStart w:id="993" w:name="_Toc375770077"/>
      <w:bookmarkStart w:id="994" w:name="_Toc375770334"/>
      <w:bookmarkStart w:id="995" w:name="_Toc376006509"/>
      <w:bookmarkStart w:id="996" w:name="_Toc376024840"/>
      <w:bookmarkStart w:id="997" w:name="_Toc405320990"/>
      <w:bookmarkStart w:id="998" w:name="_Toc405930028"/>
      <w:bookmarkStart w:id="999" w:name="_Toc405982964"/>
      <w:bookmarkStart w:id="1000" w:name="_Toc406252782"/>
      <w:bookmarkStart w:id="1001" w:name="_Toc406343917"/>
      <w:bookmarkStart w:id="1002" w:name="_Toc406434135"/>
      <w:bookmarkStart w:id="1003" w:name="_Toc406512587"/>
      <w:bookmarkStart w:id="1004" w:name="_Toc406514505"/>
      <w:bookmarkStart w:id="1005" w:name="_Toc406514592"/>
      <w:bookmarkStart w:id="1006" w:name="_Toc406514682"/>
      <w:bookmarkStart w:id="1007" w:name="_Toc406514770"/>
      <w:bookmarkStart w:id="1008" w:name="_Toc406514858"/>
      <w:bookmarkStart w:id="1009" w:name="_Toc406946267"/>
      <w:bookmarkStart w:id="1010" w:name="_Toc406959386"/>
      <w:bookmarkStart w:id="1011" w:name="_Toc406959473"/>
      <w:bookmarkStart w:id="1012" w:name="_Toc407474113"/>
      <w:bookmarkStart w:id="1013" w:name="_Toc407479300"/>
      <w:bookmarkStart w:id="1014" w:name="_Toc407526885"/>
      <w:bookmarkStart w:id="1015" w:name="_Toc407650724"/>
      <w:bookmarkStart w:id="1016" w:name="_Toc408404116"/>
      <w:bookmarkStart w:id="1017" w:name="_Toc437364337"/>
      <w:bookmarkStart w:id="1018" w:name="_Toc437960218"/>
      <w:bookmarkStart w:id="1019" w:name="_Toc437960436"/>
      <w:bookmarkStart w:id="1020" w:name="_Toc437960510"/>
      <w:bookmarkStart w:id="1021" w:name="_Toc437961696"/>
      <w:bookmarkStart w:id="1022" w:name="_Toc438026021"/>
      <w:bookmarkStart w:id="1023" w:name="_Toc438047585"/>
      <w:bookmarkStart w:id="1024" w:name="_Toc438205186"/>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5" w:name="_Toc375340537"/>
      <w:bookmarkStart w:id="1026" w:name="_Toc375381836"/>
      <w:bookmarkStart w:id="1027" w:name="_Toc375387192"/>
      <w:bookmarkStart w:id="1028" w:name="_Toc375391331"/>
      <w:bookmarkStart w:id="1029" w:name="_Toc375391421"/>
      <w:bookmarkStart w:id="1030" w:name="_Toc375393096"/>
      <w:bookmarkStart w:id="1031" w:name="_Toc375412196"/>
      <w:bookmarkStart w:id="1032" w:name="_Toc375412284"/>
      <w:bookmarkStart w:id="1033" w:name="_Toc375412664"/>
      <w:bookmarkStart w:id="1034" w:name="_Toc375423807"/>
      <w:bookmarkStart w:id="1035" w:name="_Toc375578248"/>
      <w:bookmarkStart w:id="1036" w:name="_Toc375769726"/>
      <w:bookmarkStart w:id="1037" w:name="_Toc375770078"/>
      <w:bookmarkStart w:id="1038" w:name="_Toc375770335"/>
      <w:bookmarkStart w:id="1039" w:name="_Toc376006510"/>
      <w:bookmarkStart w:id="1040" w:name="_Toc376024841"/>
      <w:bookmarkStart w:id="1041" w:name="_Toc405320991"/>
      <w:bookmarkStart w:id="1042" w:name="_Toc405930029"/>
      <w:bookmarkStart w:id="1043" w:name="_Toc405982965"/>
      <w:bookmarkStart w:id="1044" w:name="_Toc406252783"/>
      <w:bookmarkStart w:id="1045" w:name="_Toc406343918"/>
      <w:bookmarkStart w:id="1046" w:name="_Toc406434136"/>
      <w:bookmarkStart w:id="1047" w:name="_Toc406512588"/>
      <w:bookmarkStart w:id="1048" w:name="_Toc406514506"/>
      <w:bookmarkStart w:id="1049" w:name="_Toc406514593"/>
      <w:bookmarkStart w:id="1050" w:name="_Toc406514683"/>
      <w:bookmarkStart w:id="1051" w:name="_Toc406514771"/>
      <w:bookmarkStart w:id="1052" w:name="_Toc406514859"/>
      <w:bookmarkStart w:id="1053" w:name="_Toc406946268"/>
      <w:bookmarkStart w:id="1054" w:name="_Toc406959387"/>
      <w:bookmarkStart w:id="1055" w:name="_Toc406959474"/>
      <w:bookmarkStart w:id="1056" w:name="_Toc407474114"/>
      <w:bookmarkStart w:id="1057" w:name="_Toc407479301"/>
      <w:bookmarkStart w:id="1058" w:name="_Toc407526886"/>
      <w:bookmarkStart w:id="1059" w:name="_Toc407650725"/>
      <w:bookmarkStart w:id="1060" w:name="_Toc408404117"/>
      <w:bookmarkStart w:id="1061" w:name="_Toc437364338"/>
      <w:bookmarkStart w:id="1062" w:name="_Toc437960219"/>
      <w:bookmarkStart w:id="1063" w:name="_Toc437960437"/>
      <w:bookmarkStart w:id="1064" w:name="_Toc437960511"/>
      <w:bookmarkStart w:id="1065" w:name="_Toc437961697"/>
      <w:bookmarkStart w:id="1066" w:name="_Toc438026022"/>
      <w:bookmarkStart w:id="1067" w:name="_Toc438047586"/>
      <w:bookmarkStart w:id="1068" w:name="_Toc438205187"/>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69" w:name="_Toc375340538"/>
      <w:bookmarkStart w:id="1070" w:name="_Toc375381837"/>
      <w:bookmarkStart w:id="1071" w:name="_Toc375387193"/>
      <w:bookmarkStart w:id="1072" w:name="_Toc375391332"/>
      <w:bookmarkStart w:id="1073" w:name="_Toc375391422"/>
      <w:bookmarkStart w:id="1074" w:name="_Toc375393097"/>
      <w:bookmarkStart w:id="1075" w:name="_Toc375412197"/>
      <w:bookmarkStart w:id="1076" w:name="_Toc375412285"/>
      <w:bookmarkStart w:id="1077" w:name="_Toc375412665"/>
      <w:bookmarkStart w:id="1078" w:name="_Toc375423808"/>
      <w:bookmarkStart w:id="1079" w:name="_Toc375578249"/>
      <w:bookmarkStart w:id="1080" w:name="_Toc375769727"/>
      <w:bookmarkStart w:id="1081" w:name="_Toc375770079"/>
      <w:bookmarkStart w:id="1082" w:name="_Toc375770336"/>
      <w:bookmarkStart w:id="1083" w:name="_Toc376006511"/>
      <w:bookmarkStart w:id="1084" w:name="_Toc376024842"/>
      <w:bookmarkStart w:id="1085" w:name="_Toc405320992"/>
      <w:bookmarkStart w:id="1086" w:name="_Toc405930030"/>
      <w:bookmarkStart w:id="1087" w:name="_Toc405982966"/>
      <w:bookmarkStart w:id="1088" w:name="_Toc406252784"/>
      <w:bookmarkStart w:id="1089" w:name="_Toc406343919"/>
      <w:bookmarkStart w:id="1090" w:name="_Toc406434137"/>
      <w:bookmarkStart w:id="1091" w:name="_Toc406512589"/>
      <w:bookmarkStart w:id="1092" w:name="_Toc406514507"/>
      <w:bookmarkStart w:id="1093" w:name="_Toc406514594"/>
      <w:bookmarkStart w:id="1094" w:name="_Toc406514684"/>
      <w:bookmarkStart w:id="1095" w:name="_Toc406514772"/>
      <w:bookmarkStart w:id="1096" w:name="_Toc406514860"/>
      <w:bookmarkStart w:id="1097" w:name="_Toc406946269"/>
      <w:bookmarkStart w:id="1098" w:name="_Toc406959388"/>
      <w:bookmarkStart w:id="1099" w:name="_Toc406959475"/>
      <w:bookmarkStart w:id="1100" w:name="_Toc407474115"/>
      <w:bookmarkStart w:id="1101" w:name="_Toc407479302"/>
      <w:bookmarkStart w:id="1102" w:name="_Toc407526887"/>
      <w:bookmarkStart w:id="1103" w:name="_Toc407650726"/>
      <w:bookmarkStart w:id="1104" w:name="_Toc408404118"/>
      <w:bookmarkStart w:id="1105" w:name="_Toc437364339"/>
      <w:bookmarkStart w:id="1106" w:name="_Toc437960220"/>
      <w:bookmarkStart w:id="1107" w:name="_Toc437960438"/>
      <w:bookmarkStart w:id="1108" w:name="_Toc437960512"/>
      <w:bookmarkStart w:id="1109" w:name="_Toc437961698"/>
      <w:bookmarkStart w:id="1110" w:name="_Toc438026023"/>
      <w:bookmarkStart w:id="1111" w:name="_Toc438047587"/>
      <w:bookmarkStart w:id="1112" w:name="_Toc43820518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3" w:name="_Toc375340539"/>
      <w:bookmarkStart w:id="1114" w:name="_Toc375381838"/>
      <w:bookmarkStart w:id="1115" w:name="_Toc375387194"/>
      <w:bookmarkStart w:id="1116" w:name="_Toc375391333"/>
      <w:bookmarkStart w:id="1117" w:name="_Toc375391423"/>
      <w:bookmarkStart w:id="1118" w:name="_Toc375393098"/>
      <w:bookmarkStart w:id="1119" w:name="_Toc375412198"/>
      <w:bookmarkStart w:id="1120" w:name="_Toc375412286"/>
      <w:bookmarkStart w:id="1121" w:name="_Toc375412666"/>
      <w:bookmarkStart w:id="1122" w:name="_Toc375423809"/>
      <w:bookmarkStart w:id="1123" w:name="_Toc375578250"/>
      <w:bookmarkStart w:id="1124" w:name="_Toc375769728"/>
      <w:bookmarkStart w:id="1125" w:name="_Toc375770080"/>
      <w:bookmarkStart w:id="1126" w:name="_Toc375770337"/>
      <w:bookmarkStart w:id="1127" w:name="_Toc376006512"/>
      <w:bookmarkStart w:id="1128" w:name="_Toc376024843"/>
      <w:bookmarkStart w:id="1129" w:name="_Toc405320993"/>
      <w:bookmarkStart w:id="1130" w:name="_Toc405930031"/>
      <w:bookmarkStart w:id="1131" w:name="_Toc405982967"/>
      <w:bookmarkStart w:id="1132" w:name="_Toc406252785"/>
      <w:bookmarkStart w:id="1133" w:name="_Toc406343920"/>
      <w:bookmarkStart w:id="1134" w:name="_Toc406434138"/>
      <w:bookmarkStart w:id="1135" w:name="_Toc406512590"/>
      <w:bookmarkStart w:id="1136" w:name="_Toc406514508"/>
      <w:bookmarkStart w:id="1137" w:name="_Toc406514595"/>
      <w:bookmarkStart w:id="1138" w:name="_Toc406514685"/>
      <w:bookmarkStart w:id="1139" w:name="_Toc406514773"/>
      <w:bookmarkStart w:id="1140" w:name="_Toc406514861"/>
      <w:bookmarkStart w:id="1141" w:name="_Toc406946270"/>
      <w:bookmarkStart w:id="1142" w:name="_Toc406959389"/>
      <w:bookmarkStart w:id="1143" w:name="_Toc406959476"/>
      <w:bookmarkStart w:id="1144" w:name="_Toc407474116"/>
      <w:bookmarkStart w:id="1145" w:name="_Toc407479303"/>
      <w:bookmarkStart w:id="1146" w:name="_Toc407526888"/>
      <w:bookmarkStart w:id="1147" w:name="_Toc407650727"/>
      <w:bookmarkStart w:id="1148" w:name="_Toc408404119"/>
      <w:bookmarkStart w:id="1149" w:name="_Toc437364340"/>
      <w:bookmarkStart w:id="1150" w:name="_Toc437960221"/>
      <w:bookmarkStart w:id="1151" w:name="_Toc437960439"/>
      <w:bookmarkStart w:id="1152" w:name="_Toc437960513"/>
      <w:bookmarkStart w:id="1153" w:name="_Toc437961699"/>
      <w:bookmarkStart w:id="1154" w:name="_Toc438026024"/>
      <w:bookmarkStart w:id="1155" w:name="_Toc438047588"/>
      <w:bookmarkStart w:id="1156" w:name="_Toc438205189"/>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57" w:name="_Toc375340540"/>
      <w:bookmarkStart w:id="1158" w:name="_Toc375381839"/>
      <w:bookmarkStart w:id="1159" w:name="_Toc375387195"/>
      <w:bookmarkStart w:id="1160" w:name="_Toc375391334"/>
      <w:bookmarkStart w:id="1161" w:name="_Toc375391424"/>
      <w:bookmarkStart w:id="1162" w:name="_Toc375393099"/>
      <w:bookmarkStart w:id="1163" w:name="_Toc375412199"/>
      <w:bookmarkStart w:id="1164" w:name="_Toc375412287"/>
      <w:bookmarkStart w:id="1165" w:name="_Toc375412667"/>
      <w:bookmarkStart w:id="1166" w:name="_Toc375423810"/>
      <w:bookmarkStart w:id="1167" w:name="_Toc375578251"/>
      <w:bookmarkStart w:id="1168" w:name="_Toc375769729"/>
      <w:bookmarkStart w:id="1169" w:name="_Toc375770081"/>
      <w:bookmarkStart w:id="1170" w:name="_Toc375770338"/>
      <w:bookmarkStart w:id="1171" w:name="_Toc376006513"/>
      <w:bookmarkStart w:id="1172" w:name="_Toc376024844"/>
      <w:bookmarkStart w:id="1173" w:name="_Toc405320994"/>
      <w:bookmarkStart w:id="1174" w:name="_Toc405930032"/>
      <w:bookmarkStart w:id="1175" w:name="_Toc405982968"/>
      <w:bookmarkStart w:id="1176" w:name="_Toc406252786"/>
      <w:bookmarkStart w:id="1177" w:name="_Toc406343921"/>
      <w:bookmarkStart w:id="1178" w:name="_Toc406434139"/>
      <w:bookmarkStart w:id="1179" w:name="_Toc406512591"/>
      <w:bookmarkStart w:id="1180" w:name="_Toc406514509"/>
      <w:bookmarkStart w:id="1181" w:name="_Toc406514596"/>
      <w:bookmarkStart w:id="1182" w:name="_Toc406514686"/>
      <w:bookmarkStart w:id="1183" w:name="_Toc406514774"/>
      <w:bookmarkStart w:id="1184" w:name="_Toc406514862"/>
      <w:bookmarkStart w:id="1185" w:name="_Toc406946271"/>
      <w:bookmarkStart w:id="1186" w:name="_Toc406959390"/>
      <w:bookmarkStart w:id="1187" w:name="_Toc406959477"/>
      <w:bookmarkStart w:id="1188" w:name="_Toc407474117"/>
      <w:bookmarkStart w:id="1189" w:name="_Toc407479304"/>
      <w:bookmarkStart w:id="1190" w:name="_Toc407526889"/>
      <w:bookmarkStart w:id="1191" w:name="_Toc407650728"/>
      <w:bookmarkStart w:id="1192" w:name="_Toc408404120"/>
      <w:bookmarkStart w:id="1193" w:name="_Toc437364341"/>
      <w:bookmarkStart w:id="1194" w:name="_Toc437960222"/>
      <w:bookmarkStart w:id="1195" w:name="_Toc437960440"/>
      <w:bookmarkStart w:id="1196" w:name="_Toc437960514"/>
      <w:bookmarkStart w:id="1197" w:name="_Toc437961700"/>
      <w:bookmarkStart w:id="1198" w:name="_Toc438026025"/>
      <w:bookmarkStart w:id="1199" w:name="_Toc438047589"/>
      <w:bookmarkStart w:id="1200" w:name="_Toc438205190"/>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201" w:name="_Toc318634180"/>
      <w:bookmarkStart w:id="1202" w:name="_Toc406434146"/>
      <w:bookmarkStart w:id="1203" w:name="_Toc406512598"/>
      <w:bookmarkStart w:id="1204" w:name="_Toc438205193"/>
      <w:r>
        <w:rPr>
          <w:rFonts w:hint="eastAsia"/>
        </w:rPr>
        <w:t>第六章</w:t>
      </w:r>
      <w:r>
        <w:rPr>
          <w:rFonts w:hint="eastAsia"/>
        </w:rPr>
        <w:t xml:space="preserve"> </w:t>
      </w:r>
      <w:r w:rsidR="003209DD" w:rsidRPr="004728FF">
        <w:rPr>
          <w:rFonts w:hint="eastAsia"/>
        </w:rPr>
        <w:t>总结与展望</w:t>
      </w:r>
      <w:bookmarkEnd w:id="978"/>
      <w:bookmarkEnd w:id="1201"/>
      <w:bookmarkEnd w:id="1202"/>
      <w:bookmarkEnd w:id="1203"/>
      <w:bookmarkEnd w:id="1204"/>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05" w:name="_Toc375340549"/>
      <w:bookmarkStart w:id="1206" w:name="_Toc375381848"/>
      <w:bookmarkStart w:id="1207" w:name="_Toc375387204"/>
      <w:bookmarkStart w:id="1208" w:name="_Toc375391343"/>
      <w:bookmarkStart w:id="1209" w:name="_Toc375391433"/>
      <w:bookmarkStart w:id="1210" w:name="_Toc375393108"/>
      <w:bookmarkStart w:id="1211" w:name="_Toc375412208"/>
      <w:bookmarkStart w:id="1212" w:name="_Toc375412296"/>
      <w:bookmarkStart w:id="1213" w:name="_Toc375412676"/>
      <w:bookmarkStart w:id="1214" w:name="_Toc375423819"/>
      <w:bookmarkStart w:id="1215" w:name="_Toc375578260"/>
      <w:bookmarkStart w:id="1216" w:name="_Toc375769738"/>
      <w:bookmarkStart w:id="1217" w:name="_Toc375770090"/>
      <w:bookmarkStart w:id="1218" w:name="_Toc375770347"/>
      <w:bookmarkStart w:id="1219" w:name="_Toc376006522"/>
      <w:bookmarkStart w:id="1220" w:name="_Toc376024853"/>
      <w:bookmarkStart w:id="1221" w:name="_Toc405321003"/>
      <w:bookmarkStart w:id="1222" w:name="_Toc405930041"/>
      <w:bookmarkStart w:id="1223" w:name="_Toc405982976"/>
      <w:bookmarkStart w:id="1224" w:name="_Toc406252794"/>
      <w:bookmarkStart w:id="1225" w:name="_Toc406343929"/>
      <w:bookmarkStart w:id="1226" w:name="_Toc406434147"/>
      <w:bookmarkStart w:id="1227" w:name="_Toc406512599"/>
      <w:bookmarkStart w:id="1228" w:name="_Toc406514517"/>
      <w:bookmarkStart w:id="1229" w:name="_Toc406514604"/>
      <w:bookmarkStart w:id="1230" w:name="_Toc406514694"/>
      <w:bookmarkStart w:id="1231" w:name="_Toc406514782"/>
      <w:bookmarkStart w:id="1232" w:name="_Toc406514870"/>
      <w:bookmarkStart w:id="1233" w:name="_Toc406946279"/>
      <w:bookmarkStart w:id="1234" w:name="_Toc406959398"/>
      <w:bookmarkStart w:id="1235" w:name="_Toc406959485"/>
      <w:bookmarkStart w:id="1236" w:name="_Toc407474125"/>
      <w:bookmarkStart w:id="1237" w:name="_Toc407479313"/>
      <w:bookmarkStart w:id="1238" w:name="_Toc407526898"/>
      <w:bookmarkStart w:id="1239" w:name="_Toc407650737"/>
      <w:bookmarkStart w:id="1240" w:name="_Toc408404129"/>
      <w:bookmarkStart w:id="1241" w:name="_Toc437364350"/>
      <w:bookmarkStart w:id="1242" w:name="_Toc437960226"/>
      <w:bookmarkStart w:id="1243" w:name="_Toc437960444"/>
      <w:bookmarkStart w:id="1244" w:name="_Toc437960518"/>
      <w:bookmarkStart w:id="1245" w:name="_Toc437961704"/>
      <w:bookmarkStart w:id="1246" w:name="_Toc438026029"/>
      <w:bookmarkStart w:id="1247" w:name="_Toc438047597"/>
      <w:bookmarkStart w:id="1248" w:name="_Toc43820519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14:paraId="560D292B" w14:textId="1517BA2F" w:rsidR="008C2D01" w:rsidRPr="006908A6" w:rsidRDefault="00416CD9" w:rsidP="006908A6">
      <w:pPr>
        <w:pStyle w:val="2"/>
        <w:numPr>
          <w:ilvl w:val="1"/>
          <w:numId w:val="10"/>
        </w:numPr>
        <w:spacing w:afterLines="200" w:after="652"/>
        <w:ind w:firstLineChars="0"/>
        <w:rPr>
          <w:b/>
        </w:rPr>
      </w:pPr>
      <w:bookmarkStart w:id="1249" w:name="_Toc406434148"/>
      <w:bookmarkStart w:id="1250" w:name="_Toc406512600"/>
      <w:bookmarkStart w:id="1251" w:name="_Toc438205195"/>
      <w:r>
        <w:rPr>
          <w:rFonts w:hint="eastAsia"/>
        </w:rPr>
        <w:t>工作总结</w:t>
      </w:r>
      <w:bookmarkEnd w:id="1249"/>
      <w:bookmarkEnd w:id="1250"/>
      <w:bookmarkEnd w:id="1251"/>
    </w:p>
    <w:p w14:paraId="51F14092" w14:textId="77777777" w:rsidR="000F5862" w:rsidRPr="00F86D0A" w:rsidRDefault="00514FAA" w:rsidP="00B55CF2">
      <w:pPr>
        <w:pStyle w:val="2"/>
        <w:numPr>
          <w:ilvl w:val="1"/>
          <w:numId w:val="10"/>
        </w:numPr>
        <w:spacing w:afterLines="200" w:after="652"/>
        <w:ind w:firstLineChars="0"/>
        <w:rPr>
          <w:b/>
        </w:rPr>
      </w:pPr>
      <w:bookmarkStart w:id="1252" w:name="_Toc406434149"/>
      <w:bookmarkStart w:id="1253" w:name="_Toc406512601"/>
      <w:bookmarkStart w:id="1254" w:name="_Toc438205196"/>
      <w:r>
        <w:rPr>
          <w:rFonts w:hint="eastAsia"/>
        </w:rPr>
        <w:t>工作</w:t>
      </w:r>
      <w:r w:rsidR="00416CD9">
        <w:rPr>
          <w:rFonts w:hint="eastAsia"/>
        </w:rPr>
        <w:t>展望</w:t>
      </w:r>
      <w:bookmarkEnd w:id="1252"/>
      <w:bookmarkEnd w:id="1253"/>
      <w:bookmarkEnd w:id="1254"/>
    </w:p>
    <w:p w14:paraId="2F46F4BC" w14:textId="77777777" w:rsidR="00B609D4" w:rsidRDefault="003209DD" w:rsidP="00DD786F">
      <w:pPr>
        <w:pStyle w:val="1"/>
        <w:spacing w:afterLines="100" w:after="326"/>
        <w:ind w:firstLineChars="0" w:firstLine="0"/>
        <w:rPr>
          <w:rFonts w:ascii="黑体"/>
          <w:b/>
          <w:szCs w:val="32"/>
        </w:rPr>
      </w:pPr>
      <w:bookmarkStart w:id="1255" w:name="_Toc256242128"/>
      <w:bookmarkStart w:id="1256" w:name="_Toc256242226"/>
      <w:bookmarkStart w:id="1257" w:name="_Toc287812725"/>
      <w:bookmarkStart w:id="1258" w:name="_Toc318634184"/>
      <w:bookmarkStart w:id="1259" w:name="_Toc406434150"/>
      <w:bookmarkStart w:id="1260" w:name="_Toc406512602"/>
      <w:bookmarkStart w:id="1261" w:name="_Toc438205197"/>
      <w:r w:rsidRPr="003B0208">
        <w:rPr>
          <w:rFonts w:ascii="黑体" w:hint="eastAsia"/>
          <w:szCs w:val="32"/>
        </w:rPr>
        <w:t>参考文献</w:t>
      </w:r>
      <w:bookmarkEnd w:id="1255"/>
      <w:bookmarkEnd w:id="1256"/>
      <w:bookmarkEnd w:id="1257"/>
      <w:bookmarkEnd w:id="1258"/>
      <w:bookmarkEnd w:id="1259"/>
      <w:bookmarkEnd w:id="1260"/>
      <w:bookmarkEnd w:id="126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 xml:space="preserve">Lee J S, Hoh B. Sell your experiences: a market mechanism based incentive for participatory sensing[C]//Pervasive Computing and Communications (PerCom), 2010 </w:t>
      </w:r>
      <w:r w:rsidRPr="00830B8B">
        <w:rPr>
          <w:rFonts w:hint="eastAsia"/>
        </w:rPr>
        <w:lastRenderedPageBreak/>
        <w:t>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62" w:name="_Toc406434151"/>
      <w:bookmarkStart w:id="1263" w:name="_Toc406512603"/>
      <w:bookmarkStart w:id="1264" w:name="_Toc438205198"/>
      <w:r w:rsidRPr="00AF2CD8">
        <w:rPr>
          <w:rFonts w:hint="eastAsia"/>
        </w:rPr>
        <w:lastRenderedPageBreak/>
        <w:t>致谢</w:t>
      </w:r>
      <w:bookmarkEnd w:id="1262"/>
      <w:bookmarkEnd w:id="1263"/>
      <w:bookmarkEnd w:id="126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65" w:name="_Toc287812728"/>
      <w:bookmarkStart w:id="1266" w:name="_Toc318634186"/>
      <w:bookmarkStart w:id="1267" w:name="_Toc375393113"/>
      <w:bookmarkStart w:id="1268" w:name="_Toc406434152"/>
      <w:bookmarkStart w:id="1269" w:name="_Toc406512604"/>
      <w:bookmarkStart w:id="1270" w:name="_Toc438205199"/>
      <w:r w:rsidRPr="00984C3F">
        <w:rPr>
          <w:rFonts w:hint="eastAsia"/>
        </w:rPr>
        <w:lastRenderedPageBreak/>
        <w:t>攻读学位期间发表的学术论文和科研情况</w:t>
      </w:r>
      <w:bookmarkEnd w:id="1265"/>
      <w:bookmarkEnd w:id="1266"/>
      <w:bookmarkEnd w:id="1267"/>
      <w:bookmarkEnd w:id="1268"/>
      <w:bookmarkEnd w:id="1269"/>
      <w:bookmarkEnd w:id="1270"/>
    </w:p>
    <w:p w14:paraId="170D98C4" w14:textId="77777777" w:rsidR="008544F4" w:rsidRDefault="008544F4" w:rsidP="00E061A4">
      <w:pPr>
        <w:pStyle w:val="af3"/>
        <w:numPr>
          <w:ilvl w:val="0"/>
          <w:numId w:val="3"/>
        </w:numPr>
        <w:spacing w:line="400" w:lineRule="exact"/>
        <w:ind w:left="0" w:firstLine="0"/>
        <w:rPr>
          <w:kern w:val="0"/>
          <w:sz w:val="24"/>
        </w:rPr>
      </w:pPr>
      <w:bookmarkStart w:id="1271" w:name="OLE_LINK6"/>
      <w:bookmarkStart w:id="1272" w:name="OLE_LINK7"/>
      <w:r w:rsidRPr="004728FF">
        <w:rPr>
          <w:rFonts w:hint="eastAsia"/>
          <w:kern w:val="0"/>
          <w:sz w:val="24"/>
        </w:rPr>
        <w:t>论文</w:t>
      </w:r>
    </w:p>
    <w:p w14:paraId="7FAA5158" w14:textId="77777777"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271"/>
    <w:bookmarkEnd w:id="1272"/>
    <w:p w14:paraId="3FF875D6" w14:textId="77777777"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44"/>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9E1EC" w14:textId="77777777" w:rsidR="000C604C" w:rsidRDefault="000C604C" w:rsidP="00054F1A">
      <w:pPr>
        <w:spacing w:line="240" w:lineRule="auto"/>
        <w:ind w:right="480" w:firstLineChars="0" w:firstLine="0"/>
      </w:pPr>
    </w:p>
  </w:endnote>
  <w:endnote w:type="continuationSeparator" w:id="0">
    <w:p w14:paraId="0857C5AC" w14:textId="77777777" w:rsidR="000C604C" w:rsidRDefault="000C604C" w:rsidP="00951891">
      <w:pPr>
        <w:spacing w:line="240" w:lineRule="auto"/>
        <w:ind w:left="480" w:right="480" w:firstLine="480"/>
      </w:pPr>
    </w:p>
  </w:endnote>
  <w:endnote w:type="continuationNotice" w:id="1">
    <w:p w14:paraId="7FDE8F2B" w14:textId="77777777" w:rsidR="000C604C" w:rsidRPr="00054F1A" w:rsidRDefault="000C604C"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85116A" w:rsidRDefault="0085116A"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6611BCB8" w:rsidR="0085116A" w:rsidRPr="002E27B2" w:rsidRDefault="0085116A"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0F2D70" w:rsidRPr="000F2D70">
      <w:rPr>
        <w:noProof/>
        <w:sz w:val="21"/>
        <w:szCs w:val="21"/>
        <w:lang w:val="zh-CN"/>
      </w:rPr>
      <w:t>17</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85116A" w:rsidRDefault="0085116A"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85116A" w:rsidRDefault="0085116A"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85116A" w:rsidRDefault="0085116A"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85116A" w:rsidRDefault="0085116A"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85116A" w:rsidRDefault="0085116A"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3A3E1A1E" w:rsidR="0085116A" w:rsidRDefault="0085116A"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0F2D70" w:rsidRPr="000F2D70">
          <w:rPr>
            <w:noProof/>
            <w:sz w:val="21"/>
            <w:szCs w:val="21"/>
            <w:lang w:val="zh-CN"/>
          </w:rPr>
          <w:t>16</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01E5197A" w:rsidR="0085116A" w:rsidRPr="002E27B2" w:rsidRDefault="0085116A"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0F2D70" w:rsidRPr="000F2D70">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85116A" w:rsidRDefault="0085116A"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0A503" w14:textId="77777777" w:rsidR="000C604C" w:rsidRDefault="000C604C" w:rsidP="00951891">
      <w:pPr>
        <w:spacing w:line="240" w:lineRule="auto"/>
        <w:ind w:left="480" w:right="480" w:firstLine="480"/>
      </w:pPr>
      <w:r>
        <w:separator/>
      </w:r>
    </w:p>
  </w:footnote>
  <w:footnote w:type="continuationSeparator" w:id="0">
    <w:p w14:paraId="061DEDDC" w14:textId="77777777" w:rsidR="000C604C" w:rsidRDefault="000C604C"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85116A" w:rsidRDefault="0085116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85116A" w:rsidRDefault="0085116A"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85116A" w:rsidRPr="00AD34E9" w:rsidRDefault="0085116A"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85116A" w:rsidRDefault="0085116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85116A" w:rsidRDefault="0085116A"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85116A" w:rsidRDefault="0085116A"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85116A" w:rsidRDefault="0085116A"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7BE8186F" w:rsidR="0085116A" w:rsidRPr="00D63114" w:rsidRDefault="0085116A"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0F2D70">
      <w:rPr>
        <w:rFonts w:hint="eastAsia"/>
        <w:noProof/>
      </w:rPr>
      <w:t>第四章</w:t>
    </w:r>
    <w:r w:rsidR="000F2D70">
      <w:rPr>
        <w:rFonts w:hint="eastAsia"/>
        <w:noProof/>
      </w:rPr>
      <w:t xml:space="preserve"> </w:t>
    </w:r>
    <w:r w:rsidR="000F2D70">
      <w:rPr>
        <w:rFonts w:hint="eastAsia"/>
        <w:noProof/>
      </w:rPr>
      <w:t>激励机制的设计与实现</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85116A" w:rsidRDefault="0085116A"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7"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7"/>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 w:numId="38">
    <w:abstractNumId w:val="38"/>
  </w:num>
  <w:num w:numId="39">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26A"/>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42"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package" Target="embeddings/Microsoft_Visio___.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10EFB-6516-45E1-B43D-80E5410C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26516</TotalTime>
  <Pages>29</Pages>
  <Words>3056</Words>
  <Characters>17421</Characters>
  <Application>Microsoft Office Word</Application>
  <DocSecurity>0</DocSecurity>
  <Lines>145</Lines>
  <Paragraphs>40</Paragraphs>
  <ScaleCrop>false</ScaleCrop>
  <Company>bupt</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5688</cp:revision>
  <cp:lastPrinted>2012-03-06T07:10:00Z</cp:lastPrinted>
  <dcterms:created xsi:type="dcterms:W3CDTF">2013-12-22T03:51:00Z</dcterms:created>
  <dcterms:modified xsi:type="dcterms:W3CDTF">2015-12-27T09:04:00Z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