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9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jc w:val="center"/>
        </w:trPr>
        <w:tc>
          <w:tcPr>
            <w:tcW w:w="10443" w:type="dxa"/>
            <w:gridSpan w:val="2"/>
            <w:shd w:val="clear" w:color="auto" w:fill="D8D8D8" w:themeFill="background1" w:themeFillShade="D9"/>
          </w:tcPr>
          <w:p>
            <w:pPr>
              <w:adjustRightInd w:val="0"/>
              <w:snapToGrid w:val="0"/>
              <w:jc w:val="center"/>
              <w:rPr>
                <w:rFonts w:hint="eastAsia" w:ascii="微软雅黑" w:hAnsi="微软雅黑" w:eastAsia="微软雅黑"/>
                <w:color w:val="414141"/>
                <w:sz w:val="60"/>
                <w:szCs w:val="60"/>
                <w:lang w:eastAsia="zh-CN"/>
              </w:rPr>
            </w:pPr>
            <w:r>
              <w:rPr>
                <w:rFonts w:hint="eastAsia" w:ascii="微软雅黑" w:hAnsi="微软雅黑" w:eastAsia="微软雅黑"/>
                <w:color w:val="414141"/>
                <w:sz w:val="40"/>
                <w:szCs w:val="40"/>
                <w:lang w:val="en-US" w:eastAsia="zh-CN"/>
                <w14:shadow w14:blurRad="38100" w14:dist="25400" w14:dir="5400000" w14:sx="100000" w14:sy="100000" w14:kx="0" w14:ky="0" w14:algn="ctr">
                  <w14:srgbClr w14:val="6E747A">
                    <w14:alpha w14:val="57000"/>
                  </w14:srgbClr>
                </w14:shadow>
              </w:rPr>
              <w:t>许翀轶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jc w:val="center"/>
        </w:trPr>
        <w:tc>
          <w:tcPr>
            <w:tcW w:w="10443" w:type="dxa"/>
            <w:gridSpan w:val="2"/>
            <w:shd w:val="clear" w:color="auto" w:fill="auto"/>
          </w:tcPr>
          <w:p>
            <w:pPr>
              <w:adjustRightInd w:val="0"/>
              <w:snapToGrid w:val="0"/>
              <w:jc w:val="center"/>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男 22岁 杭州 本科</w:t>
            </w:r>
          </w:p>
          <w:p>
            <w:pPr>
              <w:adjustRightInd w:val="0"/>
              <w:snapToGrid w:val="0"/>
              <w:jc w:val="center"/>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 xml:space="preserve">13336077139 | </w:t>
            </w:r>
            <w:r>
              <w:rPr>
                <w:rFonts w:hint="eastAsia" w:ascii="微软雅黑" w:hAnsi="微软雅黑" w:eastAsia="微软雅黑"/>
                <w:color w:val="414141"/>
                <w:sz w:val="20"/>
                <w:szCs w:val="20"/>
                <w:lang w:val="en-US" w:eastAsia="zh-CN"/>
              </w:rPr>
              <w:fldChar w:fldCharType="begin"/>
            </w:r>
            <w:r>
              <w:rPr>
                <w:rFonts w:hint="eastAsia" w:ascii="微软雅黑" w:hAnsi="微软雅黑" w:eastAsia="微软雅黑"/>
                <w:color w:val="414141"/>
                <w:sz w:val="20"/>
                <w:szCs w:val="20"/>
                <w:lang w:val="en-US" w:eastAsia="zh-CN"/>
              </w:rPr>
              <w:instrText xml:space="preserve"> HYPERLINK "mailto:johnny.xcy1997@outlook.com" </w:instrText>
            </w:r>
            <w:r>
              <w:rPr>
                <w:rFonts w:hint="eastAsia" w:ascii="微软雅黑" w:hAnsi="微软雅黑" w:eastAsia="微软雅黑"/>
                <w:color w:val="414141"/>
                <w:sz w:val="20"/>
                <w:szCs w:val="20"/>
                <w:lang w:val="en-US" w:eastAsia="zh-CN"/>
              </w:rPr>
              <w:fldChar w:fldCharType="separate"/>
            </w:r>
            <w:r>
              <w:rPr>
                <w:rStyle w:val="5"/>
                <w:rFonts w:hint="eastAsia" w:ascii="微软雅黑" w:hAnsi="微软雅黑" w:eastAsia="微软雅黑"/>
                <w:color w:val="414141"/>
                <w:sz w:val="20"/>
                <w:szCs w:val="20"/>
                <w:lang w:val="en-US" w:eastAsia="zh-CN"/>
              </w:rPr>
              <w:t>johnny.xcy1997@outlook.com</w:t>
            </w:r>
            <w:r>
              <w:rPr>
                <w:rFonts w:hint="eastAsia" w:ascii="微软雅黑" w:hAnsi="微软雅黑" w:eastAsia="微软雅黑"/>
                <w:color w:val="414141"/>
                <w:sz w:val="20"/>
                <w:szCs w:val="20"/>
                <w:lang w:val="en-US" w:eastAsia="zh-CN"/>
              </w:rPr>
              <w:fldChar w:fldCharType="end"/>
            </w:r>
          </w:p>
          <w:p>
            <w:pPr>
              <w:adjustRightInd w:val="0"/>
              <w:snapToGrid w:val="0"/>
              <w:jc w:val="center"/>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 xml:space="preserve">个人网站: </w:t>
            </w:r>
            <w:bookmarkStart w:id="0" w:name="_GoBack"/>
            <w:bookmarkEnd w:id="0"/>
            <w:r>
              <w:rPr>
                <w:rFonts w:hint="eastAsia" w:ascii="微软雅黑" w:hAnsi="微软雅黑" w:eastAsia="微软雅黑"/>
                <w:color w:val="414141"/>
                <w:sz w:val="20"/>
                <w:szCs w:val="20"/>
                <w:lang w:val="en-US" w:eastAsia="zh-CN"/>
              </w:rPr>
              <w:t>johnnyxcy.com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center"/>
              <w:rPr>
                <w:rFonts w:ascii="微软雅黑" w:hAnsi="微软雅黑" w:eastAsia="微软雅黑"/>
                <w:color w:val="414141"/>
              </w:rPr>
            </w:pPr>
            <w:r>
              <w:rPr>
                <w:rFonts w:ascii="微软雅黑" w:hAnsi="微软雅黑" w:eastAsia="微软雅黑"/>
                <w:b/>
                <w:color w:val="414141"/>
                <w:szCs w:val="21"/>
              </w:rPr>
              <w:t>求职意向</w:t>
            </w:r>
            <w:r>
              <w:rPr>
                <w:rFonts w:hint="eastAsia" w:ascii="微软雅黑" w:hAnsi="微软雅黑" w:eastAsia="微软雅黑"/>
                <w:b/>
                <w:color w:val="414141"/>
                <w:szCs w:val="21"/>
                <w:lang w:eastAsia="zh-CN"/>
              </w:rPr>
              <w:t>：</w:t>
            </w:r>
            <w:r>
              <w:rPr>
                <w:rFonts w:hint="eastAsia" w:ascii="微软雅黑" w:hAnsi="微软雅黑" w:eastAsia="微软雅黑"/>
                <w:color w:val="414141"/>
                <w:szCs w:val="21"/>
                <w:lang w:val="en-US" w:eastAsia="zh-CN"/>
              </w:rPr>
              <w:t>算法工程师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 w:hRule="atLeast"/>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eastAsia" w:ascii="微软雅黑" w:hAnsi="微软雅黑" w:eastAsia="微软雅黑"/>
                <w:color w:val="414141"/>
                <w:lang w:eastAsia="zh-CN"/>
              </w:rPr>
            </w:pPr>
            <w:r>
              <w:rPr>
                <w:rFonts w:ascii="微软雅黑" w:hAnsi="微软雅黑" w:eastAsia="微软雅黑"/>
                <w:color w:val="FFFFFF" w:themeColor="background1"/>
                <w:sz w:val="28"/>
                <w:szCs w:val="28"/>
                <w14:textFill>
                  <w14:solidFill>
                    <w14:schemeClr w14:val="bg1"/>
                  </w14:solidFill>
                </w14:textFill>
              </w:rPr>
              <w:t>教育</w:t>
            </w:r>
            <w:r>
              <w:rPr>
                <w:rFonts w:hint="eastAsia" w:ascii="微软雅黑" w:hAnsi="微软雅黑" w:eastAsia="微软雅黑"/>
                <w:color w:val="FFFFFF" w:themeColor="background1"/>
                <w:sz w:val="28"/>
                <w:szCs w:val="28"/>
                <w:lang w:val="en-US" w:eastAsia="zh-CN"/>
                <w14:textFill>
                  <w14:solidFill>
                    <w14:schemeClr w14:val="bg1"/>
                  </w14:solidFill>
                </w14:textFill>
              </w:rPr>
              <w:t>经历</w:t>
            </w:r>
          </w:p>
        </w:tc>
        <w:tc>
          <w:tcPr>
            <w:tcW w:w="9030" w:type="dxa"/>
            <w:shd w:val="clear" w:color="auto" w:fill="D8D8D8" w:themeFill="background1" w:themeFillShade="D9"/>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w:t>
            </w:r>
            <w:r>
              <w:rPr>
                <w:rFonts w:hint="eastAsia" w:ascii="微软雅黑" w:hAnsi="微软雅黑" w:eastAsia="微软雅黑"/>
                <w:color w:val="414141"/>
                <w:lang w:val="en-US" w:eastAsia="zh-CN"/>
              </w:rPr>
              <w:t>15.09 - 2019.06</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华盛顿大学</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美国华盛顿州西雅图市</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应用数学-数据科学与统计</w:t>
            </w:r>
            <w:r>
              <w:rPr>
                <w:rFonts w:hint="eastAsia" w:ascii="微软雅黑" w:hAnsi="微软雅黑" w:eastAsia="微软雅黑"/>
                <w:color w:val="414141"/>
              </w:rPr>
              <w:t>（本科）</w:t>
            </w:r>
          </w:p>
          <w:p>
            <w:pPr>
              <w:adjustRightInd w:val="0"/>
              <w:snapToGrid w:val="0"/>
              <w:jc w:val="left"/>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rPr>
              <w:t>主修课程：</w:t>
            </w:r>
            <w:r>
              <w:rPr>
                <w:rFonts w:hint="eastAsia" w:ascii="微软雅黑" w:hAnsi="微软雅黑" w:eastAsia="微软雅黑"/>
                <w:color w:val="414141"/>
                <w:sz w:val="20"/>
                <w:szCs w:val="20"/>
                <w:lang w:val="en-US" w:eastAsia="zh-CN"/>
              </w:rPr>
              <w:t>数据结构、算法设计分析、WEB开发、数据库、机器学习、模型最优化、人工智能、L</w:t>
            </w:r>
            <w:r>
              <w:rPr>
                <w:rFonts w:hint="default" w:ascii="微软雅黑" w:hAnsi="微软雅黑" w:eastAsia="微软雅黑"/>
                <w:color w:val="414141"/>
                <w:sz w:val="20"/>
                <w:szCs w:val="20"/>
                <w:lang w:val="en-US" w:eastAsia="zh-CN"/>
              </w:rPr>
              <w:t>inux</w:t>
            </w:r>
            <w:r>
              <w:rPr>
                <w:rFonts w:hint="eastAsia" w:ascii="微软雅黑" w:hAnsi="微软雅黑" w:eastAsia="微软雅黑"/>
                <w:color w:val="414141"/>
                <w:sz w:val="20"/>
                <w:szCs w:val="20"/>
                <w:lang w:val="en-US" w:eastAsia="zh-CN"/>
              </w:rPr>
              <w:t>、离散数学等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实习经历</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3" w:hRule="atLeast"/>
          <w:jc w:val="center"/>
        </w:trPr>
        <w:tc>
          <w:tcPr>
            <w:tcW w:w="10443" w:type="dxa"/>
            <w:gridSpan w:val="2"/>
            <w:shd w:val="clear" w:color="auto" w:fill="auto"/>
          </w:tcPr>
          <w:p>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color w:val="414141"/>
              </w:rPr>
              <w:t>201</w:t>
            </w:r>
            <w:r>
              <w:rPr>
                <w:rFonts w:hint="eastAsia" w:ascii="微软雅黑" w:hAnsi="微软雅黑" w:eastAsia="微软雅黑"/>
                <w:color w:val="414141"/>
                <w:lang w:val="en-US" w:eastAsia="zh-CN"/>
              </w:rPr>
              <w:t>8.</w:t>
            </w:r>
            <w:r>
              <w:rPr>
                <w:rFonts w:hint="eastAsia" w:ascii="微软雅黑" w:hAnsi="微软雅黑" w:eastAsia="微软雅黑"/>
                <w:color w:val="414141"/>
              </w:rPr>
              <w:t>0</w:t>
            </w:r>
            <w:r>
              <w:rPr>
                <w:rFonts w:hint="eastAsia" w:ascii="微软雅黑" w:hAnsi="微软雅黑" w:eastAsia="微软雅黑"/>
                <w:color w:val="414141"/>
                <w:lang w:val="en-US" w:eastAsia="zh-CN"/>
              </w:rPr>
              <w:t>8-2018.10</w:t>
            </w:r>
            <w:r>
              <w:rPr>
                <w:rFonts w:ascii="微软雅黑" w:hAnsi="微软雅黑" w:eastAsia="微软雅黑"/>
                <w:color w:val="414141"/>
              </w:rPr>
              <w:t xml:space="preserve">         </w:t>
            </w:r>
            <w:r>
              <w:rPr>
                <w:rFonts w:hint="eastAsia" w:ascii="微软雅黑" w:hAnsi="微软雅黑" w:eastAsia="微软雅黑"/>
                <w:color w:val="414141"/>
                <w:lang w:val="en-US" w:eastAsia="zh-CN"/>
              </w:rPr>
              <w:t>微链</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浙江省杭州市</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网页前端开发/软件测试实习生</w:t>
            </w:r>
          </w:p>
          <w:p>
            <w:pPr>
              <w:pStyle w:val="8"/>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w:t>
            </w:r>
            <w:r>
              <w:rPr>
                <w:rFonts w:hint="eastAsia" w:ascii="微软雅黑" w:hAnsi="微软雅黑" w:eastAsia="微软雅黑"/>
                <w:color w:val="414141"/>
                <w:sz w:val="20"/>
                <w:szCs w:val="20"/>
                <w:lang w:val="en-US" w:eastAsia="zh-CN"/>
              </w:rPr>
              <w:t>H5官网维护，参照客户浏览量定期对网页关键词等</w:t>
            </w:r>
            <w:r>
              <w:rPr>
                <w:rFonts w:hint="eastAsia" w:ascii="微软雅黑" w:hAnsi="微软雅黑" w:eastAsia="微软雅黑"/>
                <w:b/>
                <w:bCs/>
                <w:color w:val="414141"/>
                <w:sz w:val="20"/>
                <w:szCs w:val="20"/>
                <w:lang w:val="en-US" w:eastAsia="zh-CN"/>
              </w:rPr>
              <w:t>SEO</w:t>
            </w:r>
          </w:p>
          <w:p>
            <w:pPr>
              <w:pStyle w:val="8"/>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b w:val="0"/>
                <w:bCs w:val="0"/>
                <w:color w:val="414141"/>
                <w:sz w:val="20"/>
                <w:szCs w:val="20"/>
                <w:lang w:val="en-US" w:eastAsia="zh-CN"/>
              </w:rPr>
              <w:t>单独</w:t>
            </w:r>
            <w:r>
              <w:rPr>
                <w:rFonts w:hint="eastAsia" w:ascii="微软雅黑" w:hAnsi="微软雅黑" w:eastAsia="微软雅黑"/>
                <w:color w:val="414141"/>
                <w:sz w:val="20"/>
                <w:szCs w:val="20"/>
                <w:lang w:val="en-US" w:eastAsia="zh-CN"/>
              </w:rPr>
              <w:t>负责开发APP的活动用</w:t>
            </w:r>
            <w:r>
              <w:rPr>
                <w:rFonts w:hint="eastAsia" w:ascii="微软雅黑" w:hAnsi="微软雅黑" w:eastAsia="微软雅黑"/>
                <w:b/>
                <w:bCs/>
                <w:color w:val="414141"/>
                <w:sz w:val="20"/>
                <w:szCs w:val="20"/>
                <w:lang w:val="en-US" w:eastAsia="zh-CN"/>
              </w:rPr>
              <w:t>H5静动态页面</w:t>
            </w:r>
          </w:p>
          <w:p>
            <w:pPr>
              <w:pStyle w:val="8"/>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参与IOS端的</w:t>
            </w:r>
            <w:r>
              <w:rPr>
                <w:rFonts w:hint="eastAsia" w:ascii="微软雅黑" w:hAnsi="微软雅黑" w:eastAsia="微软雅黑"/>
                <w:b/>
                <w:bCs/>
                <w:color w:val="414141"/>
                <w:sz w:val="20"/>
                <w:szCs w:val="20"/>
                <w:lang w:val="en-US" w:eastAsia="zh-CN"/>
              </w:rPr>
              <w:t>软件测试</w:t>
            </w:r>
            <w:r>
              <w:rPr>
                <w:rFonts w:hint="eastAsia" w:ascii="微软雅黑" w:hAnsi="微软雅黑" w:eastAsia="微软雅黑"/>
                <w:color w:val="414141"/>
                <w:sz w:val="20"/>
                <w:szCs w:val="20"/>
                <w:lang w:val="en-US" w:eastAsia="zh-CN"/>
              </w:rPr>
              <w:t>，定位BUG并跟踪以保证软件质量</w:t>
            </w:r>
          </w:p>
          <w:p>
            <w:pPr>
              <w:adjustRightInd w:val="0"/>
              <w:snapToGrid w:val="0"/>
              <w:jc w:val="left"/>
              <w:rPr>
                <w:rFonts w:hint="default" w:ascii="微软雅黑" w:hAnsi="微软雅黑" w:eastAsia="微软雅黑"/>
                <w:color w:val="414141"/>
                <w:lang w:val="en-US"/>
              </w:rPr>
            </w:pPr>
            <w:r>
              <w:rPr>
                <w:rFonts w:ascii="微软雅黑" w:hAnsi="微软雅黑" w:eastAsia="微软雅黑"/>
                <w:color w:val="414141"/>
              </w:rPr>
              <w:t>201</w:t>
            </w:r>
            <w:r>
              <w:rPr>
                <w:rFonts w:hint="eastAsia" w:ascii="微软雅黑" w:hAnsi="微软雅黑" w:eastAsia="微软雅黑"/>
                <w:color w:val="414141"/>
                <w:lang w:val="en-US" w:eastAsia="zh-CN"/>
              </w:rPr>
              <w:t>7</w:t>
            </w:r>
            <w:r>
              <w:rPr>
                <w:rFonts w:ascii="微软雅黑" w:hAnsi="微软雅黑" w:eastAsia="微软雅黑"/>
                <w:color w:val="414141"/>
              </w:rPr>
              <w:t>.0</w:t>
            </w:r>
            <w:r>
              <w:rPr>
                <w:rFonts w:hint="eastAsia" w:ascii="微软雅黑" w:hAnsi="微软雅黑" w:eastAsia="微软雅黑"/>
                <w:color w:val="414141"/>
                <w:lang w:val="en-US" w:eastAsia="zh-CN"/>
              </w:rPr>
              <w:t>8</w:t>
            </w:r>
            <w:r>
              <w:rPr>
                <w:rFonts w:ascii="微软雅黑" w:hAnsi="微软雅黑" w:eastAsia="微软雅黑"/>
                <w:color w:val="414141"/>
              </w:rPr>
              <w:t>-201</w:t>
            </w:r>
            <w:r>
              <w:rPr>
                <w:rFonts w:hint="eastAsia" w:ascii="微软雅黑" w:hAnsi="微软雅黑" w:eastAsia="微软雅黑"/>
                <w:color w:val="414141"/>
                <w:lang w:val="en-US" w:eastAsia="zh-CN"/>
              </w:rPr>
              <w:t>7</w:t>
            </w:r>
            <w:r>
              <w:rPr>
                <w:rFonts w:ascii="微软雅黑" w:hAnsi="微软雅黑" w:eastAsia="微软雅黑"/>
                <w:color w:val="414141"/>
              </w:rPr>
              <w:t>.</w:t>
            </w:r>
            <w:r>
              <w:rPr>
                <w:rFonts w:hint="eastAsia" w:ascii="微软雅黑" w:hAnsi="微软雅黑" w:eastAsia="微软雅黑"/>
                <w:color w:val="414141"/>
                <w:lang w:val="en-US" w:eastAsia="zh-CN"/>
              </w:rPr>
              <w:t>10</w:t>
            </w:r>
            <w:r>
              <w:rPr>
                <w:rFonts w:ascii="微软雅黑" w:hAnsi="微软雅黑" w:eastAsia="微软雅黑"/>
                <w:color w:val="414141"/>
              </w:rPr>
              <w:t xml:space="preserve">         </w:t>
            </w:r>
            <w:r>
              <w:rPr>
                <w:rFonts w:hint="eastAsia" w:ascii="微软雅黑" w:hAnsi="微软雅黑" w:eastAsia="微软雅黑"/>
                <w:color w:val="414141"/>
                <w:lang w:val="en-US" w:eastAsia="zh-CN"/>
              </w:rPr>
              <w:t>联想           上海市</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数据工程师实习生</w:t>
            </w:r>
          </w:p>
          <w:p>
            <w:pPr>
              <w:pStyle w:val="8"/>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参与设计</w:t>
            </w:r>
            <w:r>
              <w:rPr>
                <w:rFonts w:hint="eastAsia" w:ascii="微软雅黑" w:hAnsi="微软雅黑" w:eastAsia="微软雅黑"/>
                <w:b/>
                <w:bCs/>
                <w:color w:val="414141"/>
                <w:sz w:val="20"/>
                <w:szCs w:val="20"/>
                <w:lang w:val="en-US" w:eastAsia="zh-CN"/>
              </w:rPr>
              <w:t>SQL</w:t>
            </w:r>
            <w:r>
              <w:rPr>
                <w:rFonts w:hint="eastAsia" w:ascii="微软雅黑" w:hAnsi="微软雅黑" w:eastAsia="微软雅黑"/>
                <w:color w:val="414141"/>
                <w:sz w:val="20"/>
                <w:szCs w:val="20"/>
                <w:lang w:val="en-US" w:eastAsia="zh-CN"/>
              </w:rPr>
              <w:t>数据库的链表结构优化</w:t>
            </w:r>
          </w:p>
          <w:p>
            <w:pPr>
              <w:pStyle w:val="8"/>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参与前端网页的测试，对BUG进行定位并分析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校内实践</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414141"/>
              </w:rPr>
              <w:t>20</w:t>
            </w:r>
            <w:r>
              <w:rPr>
                <w:rFonts w:hint="eastAsia" w:ascii="微软雅黑" w:hAnsi="微软雅黑" w:eastAsia="微软雅黑"/>
                <w:color w:val="414141"/>
                <w:lang w:val="en-US" w:eastAsia="zh-CN"/>
              </w:rPr>
              <w:t>18.09-2018.12</w:t>
            </w:r>
            <w:r>
              <w:rPr>
                <w:rFonts w:ascii="微软雅黑" w:hAnsi="微软雅黑" w:eastAsia="微软雅黑"/>
                <w:color w:val="414141"/>
              </w:rPr>
              <w:t xml:space="preserve">        </w:t>
            </w:r>
            <w:r>
              <w:rPr>
                <w:rFonts w:hint="eastAsia" w:ascii="微软雅黑" w:hAnsi="微软雅黑" w:eastAsia="微软雅黑"/>
                <w:color w:val="414141"/>
                <w:lang w:val="en-US" w:eastAsia="zh-CN"/>
              </w:rPr>
              <w:t>华盛顿大学</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美国华盛顿州西雅图市</w:t>
            </w:r>
            <w:r>
              <w:rPr>
                <w:rFonts w:hint="eastAsia" w:ascii="微软雅黑" w:hAnsi="微软雅黑" w:eastAsia="微软雅黑"/>
                <w:color w:val="414141"/>
              </w:rPr>
              <w:t xml:space="preserve">  </w:t>
            </w:r>
          </w:p>
          <w:p>
            <w:pPr>
              <w:pStyle w:val="8"/>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参与对学校数学院与计算机学院的助教分配方案优化</w:t>
            </w:r>
          </w:p>
          <w:p>
            <w:pPr>
              <w:pStyle w:val="8"/>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对数学院两年内的助教意向与教授意向进行</w:t>
            </w:r>
            <w:r>
              <w:rPr>
                <w:rFonts w:hint="eastAsia" w:ascii="微软雅黑" w:hAnsi="微软雅黑" w:eastAsia="微软雅黑"/>
                <w:b/>
                <w:bCs/>
                <w:color w:val="414141"/>
                <w:sz w:val="20"/>
                <w:szCs w:val="20"/>
                <w:lang w:val="en-US" w:eastAsia="zh-CN"/>
              </w:rPr>
              <w:t>数据采样</w:t>
            </w:r>
          </w:p>
          <w:p>
            <w:pPr>
              <w:pStyle w:val="8"/>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对包括Stable Marriage Algorithm, Hungarian Algorithm在内的多种</w:t>
            </w:r>
            <w:r>
              <w:rPr>
                <w:rFonts w:hint="eastAsia" w:ascii="微软雅黑" w:hAnsi="微软雅黑" w:eastAsia="微软雅黑"/>
                <w:b/>
                <w:bCs/>
                <w:color w:val="414141"/>
                <w:sz w:val="20"/>
                <w:szCs w:val="20"/>
                <w:lang w:val="en-US" w:eastAsia="zh-CN"/>
              </w:rPr>
              <w:t>配对算法</w:t>
            </w:r>
            <w:r>
              <w:rPr>
                <w:rFonts w:hint="eastAsia" w:ascii="微软雅黑" w:hAnsi="微软雅黑" w:eastAsia="微软雅黑"/>
                <w:color w:val="414141"/>
                <w:sz w:val="20"/>
                <w:szCs w:val="20"/>
                <w:lang w:val="en-US" w:eastAsia="zh-CN"/>
              </w:rPr>
              <w:t>进行分析测试</w:t>
            </w:r>
          </w:p>
          <w:p>
            <w:pPr>
              <w:pStyle w:val="8"/>
              <w:numPr>
                <w:ilvl w:val="0"/>
                <w:numId w:val="1"/>
              </w:numPr>
              <w:adjustRightInd w:val="0"/>
              <w:snapToGrid w:val="0"/>
              <w:ind w:left="357" w:hanging="357"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参照Monte Carlo Simulation和实际数据得出优化方案并被学院采纳</w:t>
            </w:r>
          </w:p>
          <w:p>
            <w:pPr>
              <w:pStyle w:val="8"/>
              <w:numPr>
                <w:ilvl w:val="0"/>
                <w:numId w:val="0"/>
              </w:numPr>
              <w:adjustRightInd w:val="0"/>
              <w:snapToGrid w:val="0"/>
              <w:ind w:leftChars="0"/>
              <w:rPr>
                <w:rFonts w:hint="eastAsia" w:ascii="微软雅黑" w:hAnsi="微软雅黑" w:eastAsia="微软雅黑"/>
                <w:color w:val="414141"/>
                <w:lang w:val="en-US" w:eastAsia="zh-CN"/>
              </w:rPr>
            </w:pPr>
            <w:r>
              <w:rPr>
                <w:rFonts w:hint="eastAsia" w:ascii="微软雅黑" w:hAnsi="微软雅黑" w:eastAsia="微软雅黑"/>
                <w:color w:val="414141"/>
                <w:sz w:val="20"/>
                <w:szCs w:val="20"/>
                <w:lang w:val="en-US" w:eastAsia="zh-CN"/>
              </w:rPr>
              <w:t xml:space="preserve">2017.09-2017.12         </w:t>
            </w:r>
            <w:r>
              <w:rPr>
                <w:rFonts w:hint="eastAsia" w:ascii="微软雅黑" w:hAnsi="微软雅黑" w:eastAsia="微软雅黑"/>
                <w:color w:val="414141"/>
                <w:lang w:val="en-US" w:eastAsia="zh-CN"/>
              </w:rPr>
              <w:t>华盛顿大学</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美国华盛顿州西雅图市</w:t>
            </w:r>
          </w:p>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参与小组对近年较为热门的人脸平均值，手写识别和文本标注进行了尝试</w:t>
            </w:r>
          </w:p>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通过对大量人脸灰色图像的Singular Value Decomposition与Correlation Matrix发现平均值</w:t>
            </w:r>
          </w:p>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通过对在单层神经元网络与双层神经元网络上获取的手写识别模型对比识别的准确度并进行分析</w:t>
            </w:r>
          </w:p>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通过对网络上的真假新闻进行四种处理（Naive Bayes, SVM, Decision Tree，KNN）并通过单词counter和tfidf两种文字的向量化获取的模型进行对比并分析模型的表现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8"/>
                <w:szCs w:val="28"/>
                <w:lang w:val="en-US" w:eastAsia="zh-CN"/>
                <w14:textFill>
                  <w14:solidFill>
                    <w14:schemeClr w14:val="bg1"/>
                  </w14:solidFill>
                </w14:textFill>
              </w:rPr>
              <w:t>语言能力</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托福95，6年美国留学经历，能够像母语一样流畅的沟通，阅读与写作</w:t>
            </w:r>
          </w:p>
          <w:p>
            <w:pPr>
              <w:pStyle w:val="8"/>
              <w:numPr>
                <w:ilvl w:val="0"/>
                <w:numId w:val="1"/>
              </w:numPr>
              <w:adjustRightInd w:val="0"/>
              <w:snapToGrid w:val="0"/>
              <w:ind w:left="357" w:hanging="357" w:firstLineChars="0"/>
              <w:rPr>
                <w:rFonts w:hint="default" w:ascii="微软雅黑" w:hAnsi="微软雅黑" w:eastAsia="微软雅黑"/>
                <w:color w:val="414141"/>
                <w:sz w:val="20"/>
                <w:szCs w:val="20"/>
                <w:lang w:val="en-US" w:eastAsia="zh-CN"/>
              </w:rPr>
            </w:pPr>
            <w:r>
              <w:rPr>
                <w:rFonts w:hint="eastAsia" w:ascii="微软雅黑" w:hAnsi="微软雅黑" w:eastAsia="微软雅黑"/>
                <w:color w:val="414141"/>
                <w:lang w:val="en-US" w:eastAsia="zh-CN"/>
              </w:rPr>
              <w:t>日语N1，能够十分流畅的进行交流，阅读与写作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8"/>
                <w:szCs w:val="28"/>
                <w:lang w:val="en-US" w:eastAsia="zh-CN"/>
                <w14:textFill>
                  <w14:solidFill>
                    <w14:schemeClr w14:val="bg1"/>
                  </w14:solidFill>
                </w14:textFill>
              </w:rPr>
              <w:t>比赛经历</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tcPr>
          <w:p>
            <w:pPr>
              <w:pStyle w:val="8"/>
              <w:numPr>
                <w:ilvl w:val="0"/>
                <w:numId w:val="0"/>
              </w:numPr>
              <w:adjustRightInd w:val="0"/>
              <w:snapToGrid w:val="0"/>
              <w:ind w:left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2019年Def Hackathon微软编程竞赛第7</w:t>
            </w:r>
          </w:p>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参与编译了Google Chrome的拓展程序</w:t>
            </w:r>
          </w:p>
          <w:p>
            <w:pPr>
              <w:pStyle w:val="8"/>
              <w:numPr>
                <w:ilvl w:val="0"/>
                <w:numId w:val="1"/>
              </w:numPr>
              <w:adjustRightInd w:val="0"/>
              <w:snapToGrid w:val="0"/>
              <w:ind w:left="357" w:hanging="357" w:firstLineChars="0"/>
              <w:rPr>
                <w:rFonts w:hint="default" w:ascii="微软雅黑" w:hAnsi="微软雅黑" w:eastAsia="微软雅黑"/>
                <w:color w:val="414141"/>
                <w:lang w:val="en-US" w:eastAsia="zh-CN"/>
              </w:rPr>
            </w:pPr>
            <w:r>
              <w:rPr>
                <w:rFonts w:hint="eastAsia" w:ascii="微软雅黑" w:hAnsi="微软雅黑" w:eastAsia="微软雅黑"/>
                <w:color w:val="414141"/>
                <w:lang w:val="en-US" w:eastAsia="zh-CN"/>
              </w:rPr>
              <w:t>单独负责后端的</w:t>
            </w:r>
            <w:r>
              <w:rPr>
                <w:rFonts w:hint="default" w:ascii="微软雅黑" w:hAnsi="微软雅黑" w:eastAsia="微软雅黑"/>
                <w:b/>
                <w:bCs/>
                <w:color w:val="414141"/>
                <w:lang w:val="en-US" w:eastAsia="zh-CN"/>
              </w:rPr>
              <w:t>JS</w:t>
            </w:r>
            <w:r>
              <w:rPr>
                <w:rFonts w:hint="eastAsia" w:ascii="微软雅黑" w:hAnsi="微软雅黑" w:eastAsia="微软雅黑"/>
                <w:color w:val="414141"/>
                <w:lang w:val="en-US" w:eastAsia="zh-CN"/>
              </w:rPr>
              <w:t>与</w:t>
            </w:r>
            <w:r>
              <w:rPr>
                <w:rFonts w:hint="eastAsia" w:ascii="微软雅黑" w:hAnsi="微软雅黑" w:eastAsia="微软雅黑"/>
                <w:b/>
                <w:bCs/>
                <w:color w:val="414141"/>
                <w:lang w:val="en-US" w:eastAsia="zh-CN"/>
              </w:rPr>
              <w:t>PHP</w:t>
            </w:r>
            <w:r>
              <w:rPr>
                <w:rFonts w:hint="eastAsia" w:ascii="微软雅黑" w:hAnsi="微软雅黑" w:eastAsia="微软雅黑"/>
                <w:color w:val="414141"/>
                <w:lang w:val="en-US" w:eastAsia="zh-CN"/>
              </w:rPr>
              <w:t>开发</w:t>
            </w:r>
          </w:p>
          <w:p>
            <w:pPr>
              <w:pStyle w:val="8"/>
              <w:numPr>
                <w:ilvl w:val="0"/>
                <w:numId w:val="0"/>
              </w:numPr>
              <w:adjustRightInd w:val="0"/>
              <w:snapToGrid w:val="0"/>
              <w:ind w:leftChars="0"/>
              <w:rPr>
                <w:rFonts w:hint="eastAsia" w:ascii="微软雅黑" w:hAnsi="微软雅黑" w:eastAsia="微软雅黑"/>
                <w:color w:val="414141"/>
                <w:lang w:val="en-US" w:eastAsia="zh-CN"/>
              </w:rPr>
            </w:pPr>
            <w:r>
              <w:rPr>
                <w:rFonts w:hint="eastAsia" w:ascii="微软雅黑" w:hAnsi="微软雅黑" w:eastAsia="微软雅黑"/>
                <w:color w:val="414141"/>
                <w:lang w:val="en-US" w:eastAsia="zh-CN"/>
              </w:rPr>
              <w:t>2018年Google Games西雅图赛区第6</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8A"/>
    <w:multiLevelType w:val="multilevel"/>
    <w:tmpl w:val="01E4418A"/>
    <w:lvl w:ilvl="0" w:tentative="0">
      <w:start w:val="1"/>
      <w:numFmt w:val="bullet"/>
      <w:lvlText w:val=""/>
      <w:lvlJc w:val="left"/>
      <w:pPr>
        <w:ind w:left="360" w:hanging="360"/>
      </w:pPr>
      <w:rPr>
        <w:rFonts w:hint="default" w:ascii="Wingdings" w:hAnsi="Wingdings"/>
        <w:color w:val="D9D9D9" w:themeColor="background1" w:themeShade="D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0F97"/>
    <w:rsid w:val="000E78E0"/>
    <w:rsid w:val="00101FCF"/>
    <w:rsid w:val="001203C1"/>
    <w:rsid w:val="00121301"/>
    <w:rsid w:val="001424E3"/>
    <w:rsid w:val="00150BD1"/>
    <w:rsid w:val="00174D0D"/>
    <w:rsid w:val="00182725"/>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3BC1"/>
    <w:rsid w:val="0042577F"/>
    <w:rsid w:val="00430FDA"/>
    <w:rsid w:val="00440BF7"/>
    <w:rsid w:val="004752D9"/>
    <w:rsid w:val="004A5CEF"/>
    <w:rsid w:val="004B1D31"/>
    <w:rsid w:val="004B55E3"/>
    <w:rsid w:val="004E2D8D"/>
    <w:rsid w:val="004F5D16"/>
    <w:rsid w:val="00502B9A"/>
    <w:rsid w:val="0053548C"/>
    <w:rsid w:val="00544338"/>
    <w:rsid w:val="00562E55"/>
    <w:rsid w:val="00566DF9"/>
    <w:rsid w:val="00575B90"/>
    <w:rsid w:val="00576DAD"/>
    <w:rsid w:val="00594069"/>
    <w:rsid w:val="00595243"/>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90663"/>
    <w:rsid w:val="006A13C6"/>
    <w:rsid w:val="006A292B"/>
    <w:rsid w:val="006A4328"/>
    <w:rsid w:val="006A6C1D"/>
    <w:rsid w:val="006C431B"/>
    <w:rsid w:val="007231FC"/>
    <w:rsid w:val="0072610A"/>
    <w:rsid w:val="007333F9"/>
    <w:rsid w:val="00736DF4"/>
    <w:rsid w:val="007465C0"/>
    <w:rsid w:val="00753DDD"/>
    <w:rsid w:val="007B4146"/>
    <w:rsid w:val="007C2F11"/>
    <w:rsid w:val="007D1C14"/>
    <w:rsid w:val="007E53DF"/>
    <w:rsid w:val="007F6160"/>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E4593"/>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6E30"/>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23F6"/>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4A070EE"/>
    <w:rsid w:val="22894429"/>
    <w:rsid w:val="3D04538D"/>
    <w:rsid w:val="482B61FB"/>
    <w:rsid w:val="68806CC0"/>
    <w:rsid w:val="77A9448E"/>
    <w:rsid w:val="7B96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列出段落1"/>
    <w:basedOn w:val="1"/>
    <w:qFormat/>
    <w:uiPriority w:val="34"/>
    <w:pPr>
      <w:ind w:firstLine="420" w:firstLineChars="200"/>
    </w:pPr>
  </w:style>
  <w:style w:type="character" w:customStyle="1" w:styleId="9">
    <w:name w:val="页眉 Char"/>
    <w:basedOn w:val="4"/>
    <w:link w:val="3"/>
    <w:qFormat/>
    <w:uiPriority w:val="99"/>
    <w:rPr>
      <w:kern w:val="2"/>
      <w:sz w:val="18"/>
      <w:szCs w:val="18"/>
    </w:rPr>
  </w:style>
  <w:style w:type="character" w:customStyle="1" w:styleId="10">
    <w:name w:val="页脚 Char"/>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160</Words>
  <Characters>918</Characters>
  <Lines>7</Lines>
  <Paragraphs>2</Paragraphs>
  <TotalTime>3</TotalTime>
  <ScaleCrop>false</ScaleCrop>
  <LinksUpToDate>false</LinksUpToDate>
  <CharactersWithSpaces>1076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JohnnyX</cp:lastModifiedBy>
  <cp:lastPrinted>2015-12-03T07:19:00Z</cp:lastPrinted>
  <dcterms:modified xsi:type="dcterms:W3CDTF">2020-05-23T09:16:47Z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