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98E44" w14:textId="77777777" w:rsidR="00E1075E" w:rsidRDefault="00A50AB5">
      <w:r w:rsidRPr="00A50AB5">
        <w:drawing>
          <wp:anchor distT="0" distB="0" distL="114300" distR="114300" simplePos="0" relativeHeight="251658240" behindDoc="1" locked="0" layoutInCell="1" allowOverlap="1" wp14:anchorId="04D2B36B" wp14:editId="2239B0EB">
            <wp:simplePos x="0" y="0"/>
            <wp:positionH relativeFrom="margin">
              <wp:align>left</wp:align>
            </wp:positionH>
            <wp:positionV relativeFrom="paragraph">
              <wp:posOffset>494665</wp:posOffset>
            </wp:positionV>
            <wp:extent cx="5931535" cy="6162675"/>
            <wp:effectExtent l="0" t="0" r="0" b="9525"/>
            <wp:wrapTight wrapText="bothSides">
              <wp:wrapPolygon edited="0">
                <wp:start x="0" y="0"/>
                <wp:lineTo x="0" y="21567"/>
                <wp:lineTo x="21505" y="21567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Utils</w:t>
      </w:r>
      <w:proofErr w:type="spellEnd"/>
      <w:r>
        <w:t xml:space="preserve"> is a reusable value, you can use it in any components you needed. </w:t>
      </w:r>
      <w:bookmarkStart w:id="0" w:name="_GoBack"/>
      <w:bookmarkEnd w:id="0"/>
    </w:p>
    <w:p w14:paraId="5123C914" w14:textId="77777777" w:rsidR="00A50AB5" w:rsidRDefault="00A50AB5"/>
    <w:p w14:paraId="64E5E033" w14:textId="77777777" w:rsidR="00A50AB5" w:rsidRDefault="00A50AB5"/>
    <w:p w14:paraId="61D6FFDC" w14:textId="77777777" w:rsidR="00262F72" w:rsidRDefault="00262F72"/>
    <w:p w14:paraId="10227404" w14:textId="77777777" w:rsidR="00262F72" w:rsidRDefault="00262F72"/>
    <w:p w14:paraId="14C96FCF" w14:textId="77777777" w:rsidR="00262F72" w:rsidRDefault="00262F72"/>
    <w:p w14:paraId="0ED30E13" w14:textId="77777777" w:rsidR="00262F72" w:rsidRDefault="00262F72"/>
    <w:p w14:paraId="51CFB961" w14:textId="77777777" w:rsidR="00A50AB5" w:rsidRDefault="00262F72">
      <w:proofErr w:type="spellStart"/>
      <w:r>
        <w:lastRenderedPageBreak/>
        <w:t>PageObjectModel</w:t>
      </w:r>
      <w:proofErr w:type="spellEnd"/>
    </w:p>
    <w:p w14:paraId="2907AD35" w14:textId="77777777" w:rsidR="00262F72" w:rsidRDefault="00262F72">
      <w:r>
        <w:t xml:space="preserve">This is where we indicate the </w:t>
      </w:r>
      <w:proofErr w:type="spellStart"/>
      <w:r>
        <w:t>xpath</w:t>
      </w:r>
      <w:proofErr w:type="spellEnd"/>
      <w:r>
        <w:t xml:space="preserve"> or the element.</w:t>
      </w:r>
    </w:p>
    <w:p w14:paraId="268CA478" w14:textId="77777777" w:rsidR="00262F72" w:rsidRDefault="00262F72">
      <w:r w:rsidRPr="00262F72">
        <w:drawing>
          <wp:inline distT="0" distB="0" distL="0" distR="0" wp14:anchorId="1A44DED2" wp14:editId="5F24E1A6">
            <wp:extent cx="5943600" cy="549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5DBE" w14:textId="77777777" w:rsidR="00262F72" w:rsidRDefault="00262F72"/>
    <w:p w14:paraId="7CAF2D2B" w14:textId="77777777" w:rsidR="00262F72" w:rsidRDefault="00262F72"/>
    <w:p w14:paraId="6764C13B" w14:textId="77777777" w:rsidR="00262F72" w:rsidRDefault="00262F72"/>
    <w:p w14:paraId="1F55E2F5" w14:textId="77777777" w:rsidR="00262F72" w:rsidRDefault="00262F72"/>
    <w:p w14:paraId="3CF08168" w14:textId="77777777" w:rsidR="00262F72" w:rsidRDefault="00262F72"/>
    <w:p w14:paraId="71A159A8" w14:textId="77777777" w:rsidR="00262F72" w:rsidRDefault="00262F72"/>
    <w:p w14:paraId="55F96AEE" w14:textId="77777777" w:rsidR="00262F72" w:rsidRDefault="00262F72"/>
    <w:p w14:paraId="5C8811B0" w14:textId="77777777" w:rsidR="00262F72" w:rsidRDefault="00262F72">
      <w:proofErr w:type="spellStart"/>
      <w:r>
        <w:lastRenderedPageBreak/>
        <w:t>PageObjectAction</w:t>
      </w:r>
      <w:proofErr w:type="spellEnd"/>
    </w:p>
    <w:p w14:paraId="6B1B75FC" w14:textId="77777777" w:rsidR="00262F72" w:rsidRDefault="00262F72">
      <w:r>
        <w:t xml:space="preserve">This is where we put the </w:t>
      </w:r>
      <w:proofErr w:type="spellStart"/>
      <w:r>
        <w:t>webdriverio</w:t>
      </w:r>
      <w:proofErr w:type="spellEnd"/>
      <w:r>
        <w:t xml:space="preserve"> </w:t>
      </w:r>
      <w:proofErr w:type="spellStart"/>
      <w:r>
        <w:t>methond</w:t>
      </w:r>
      <w:proofErr w:type="spellEnd"/>
      <w:r>
        <w:t xml:space="preserve"> it depends on what we need. So in the picture I used the example of click.</w:t>
      </w:r>
    </w:p>
    <w:p w14:paraId="178A37B7" w14:textId="77777777" w:rsidR="00262F72" w:rsidRDefault="00262F72">
      <w:r w:rsidRPr="00262F72">
        <w:drawing>
          <wp:anchor distT="0" distB="0" distL="114300" distR="114300" simplePos="0" relativeHeight="251659264" behindDoc="1" locked="0" layoutInCell="1" allowOverlap="1" wp14:anchorId="6168BE68" wp14:editId="0A5D95B1">
            <wp:simplePos x="0" y="0"/>
            <wp:positionH relativeFrom="margin">
              <wp:posOffset>-57150</wp:posOffset>
            </wp:positionH>
            <wp:positionV relativeFrom="paragraph">
              <wp:posOffset>264160</wp:posOffset>
            </wp:positionV>
            <wp:extent cx="5943600" cy="7124700"/>
            <wp:effectExtent l="0" t="0" r="0" b="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882200" w14:textId="77777777" w:rsidR="00262F72" w:rsidRDefault="00262F72">
      <w:r>
        <w:lastRenderedPageBreak/>
        <w:t xml:space="preserve">Inside of the specs folder is the main file which is the </w:t>
      </w:r>
      <w:proofErr w:type="spellStart"/>
      <w:r>
        <w:t>volvoTest</w:t>
      </w:r>
      <w:proofErr w:type="spellEnd"/>
      <w:r>
        <w:t>.</w:t>
      </w:r>
    </w:p>
    <w:p w14:paraId="7D8D2E84" w14:textId="77777777" w:rsidR="00262F72" w:rsidRDefault="00262F72">
      <w:r>
        <w:t xml:space="preserve">Inside the </w:t>
      </w:r>
      <w:proofErr w:type="spellStart"/>
      <w:r>
        <w:t>VolvoTest</w:t>
      </w:r>
      <w:proofErr w:type="spellEnd"/>
      <w:r>
        <w:t xml:space="preserve"> is we have a 4 </w:t>
      </w:r>
      <w:proofErr w:type="gramStart"/>
      <w:r>
        <w:t>It</w:t>
      </w:r>
      <w:proofErr w:type="gramEnd"/>
    </w:p>
    <w:p w14:paraId="2C3E79F6" w14:textId="77777777" w:rsidR="00262F72" w:rsidRDefault="00262F72">
      <w:r>
        <w:t xml:space="preserve">It, </w:t>
      </w:r>
      <w:proofErr w:type="gramStart"/>
      <w:r>
        <w:t>It’s</w:t>
      </w:r>
      <w:proofErr w:type="gramEnd"/>
      <w:r>
        <w:t xml:space="preserve"> where we do the component testing.</w:t>
      </w:r>
    </w:p>
    <w:p w14:paraId="73D99D84" w14:textId="77777777" w:rsidR="00262F72" w:rsidRDefault="00262F72">
      <w:r>
        <w:t xml:space="preserve">So I have 4 </w:t>
      </w:r>
      <w:proofErr w:type="gramStart"/>
      <w:r>
        <w:t>It</w:t>
      </w:r>
      <w:proofErr w:type="gramEnd"/>
      <w:r>
        <w:t xml:space="preserve"> because I did divide the given task into small ones so we can check and be much more readable to other developers.</w:t>
      </w:r>
    </w:p>
    <w:p w14:paraId="7E7CD845" w14:textId="77777777" w:rsidR="00262F72" w:rsidRDefault="00262F72"/>
    <w:p w14:paraId="1681D112" w14:textId="77777777" w:rsidR="00262F72" w:rsidRDefault="00262F72" w:rsidP="00262F72">
      <w:r w:rsidRPr="00262F72">
        <w:drawing>
          <wp:inline distT="0" distB="0" distL="0" distR="0" wp14:anchorId="4584DF6A" wp14:editId="157BC5F2">
            <wp:extent cx="5943600" cy="2893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58B6" w14:textId="77777777" w:rsidR="00262F72" w:rsidRDefault="00262F72" w:rsidP="00262F72"/>
    <w:p w14:paraId="2BDE084C" w14:textId="77777777" w:rsidR="00262F72" w:rsidRDefault="00262F72" w:rsidP="00262F72"/>
    <w:p w14:paraId="7FF11EB4" w14:textId="77777777" w:rsidR="00262F72" w:rsidRDefault="00262F72" w:rsidP="00262F72"/>
    <w:p w14:paraId="6033CA16" w14:textId="77777777" w:rsidR="00262F72" w:rsidRDefault="00262F72" w:rsidP="00262F72"/>
    <w:p w14:paraId="3DDCA102" w14:textId="77777777" w:rsidR="00262F72" w:rsidRDefault="00262F72" w:rsidP="00262F72"/>
    <w:p w14:paraId="54199C99" w14:textId="77777777" w:rsidR="00262F72" w:rsidRDefault="00262F72" w:rsidP="00262F72"/>
    <w:p w14:paraId="75996F5F" w14:textId="77777777" w:rsidR="00262F72" w:rsidRDefault="00262F72" w:rsidP="00262F72"/>
    <w:p w14:paraId="1A528EE4" w14:textId="77777777" w:rsidR="00262F72" w:rsidRDefault="00262F72" w:rsidP="00262F72"/>
    <w:p w14:paraId="6C409293" w14:textId="77777777" w:rsidR="00262F72" w:rsidRDefault="00262F72" w:rsidP="00262F72"/>
    <w:p w14:paraId="0443F1C4" w14:textId="77777777" w:rsidR="00262F72" w:rsidRDefault="00262F72" w:rsidP="00262F72"/>
    <w:p w14:paraId="3D9E9018" w14:textId="77777777" w:rsidR="00262F72" w:rsidRDefault="00262F72" w:rsidP="00262F72"/>
    <w:p w14:paraId="070AC2C9" w14:textId="77777777" w:rsidR="00262F72" w:rsidRDefault="00262F72" w:rsidP="00262F72"/>
    <w:p w14:paraId="42DF593C" w14:textId="77777777" w:rsidR="00262F72" w:rsidRDefault="00262F72" w:rsidP="00262F72"/>
    <w:p w14:paraId="0D6F1FD4" w14:textId="77777777" w:rsidR="00E61E0C" w:rsidRDefault="00262F72" w:rsidP="00262F72">
      <w:r>
        <w:lastRenderedPageBreak/>
        <w:t xml:space="preserve">The first </w:t>
      </w:r>
      <w:proofErr w:type="gramStart"/>
      <w:r>
        <w:t>It</w:t>
      </w:r>
      <w:proofErr w:type="gramEnd"/>
      <w:r>
        <w:t xml:space="preserve"> is where we explore the getting started page in </w:t>
      </w:r>
      <w:proofErr w:type="spellStart"/>
      <w:r>
        <w:t>maximizeWindow</w:t>
      </w:r>
      <w:proofErr w:type="spellEnd"/>
      <w:r>
        <w:t xml:space="preserve"> or Full size page.</w:t>
      </w:r>
      <w:r>
        <w:br/>
      </w:r>
      <w:r w:rsidR="00E61E0C">
        <w:t xml:space="preserve">I used </w:t>
      </w:r>
      <w:r w:rsidR="00E61E0C" w:rsidRPr="00E61E0C">
        <w:rPr>
          <w:b/>
        </w:rPr>
        <w:t>await</w:t>
      </w:r>
      <w:r w:rsidR="00E61E0C">
        <w:t xml:space="preserve"> because it’s much </w:t>
      </w:r>
      <w:proofErr w:type="spellStart"/>
      <w:r w:rsidR="00E61E0C">
        <w:t>simplier</w:t>
      </w:r>
      <w:proofErr w:type="spellEnd"/>
      <w:r w:rsidR="00E61E0C">
        <w:t xml:space="preserve"> than using then. It waits for an asynchronous action before it proceed to the next line.</w:t>
      </w:r>
    </w:p>
    <w:p w14:paraId="7B24B100" w14:textId="77777777" w:rsidR="00E61E0C" w:rsidRDefault="00E61E0C" w:rsidP="00262F72"/>
    <w:p w14:paraId="49A7348D" w14:textId="77777777" w:rsidR="00262F72" w:rsidRDefault="00262F72" w:rsidP="00262F72">
      <w:r w:rsidRPr="00262F72">
        <w:drawing>
          <wp:anchor distT="0" distB="0" distL="114300" distR="114300" simplePos="0" relativeHeight="251660288" behindDoc="1" locked="0" layoutInCell="1" allowOverlap="1" wp14:anchorId="3DE26994" wp14:editId="31F926D6">
            <wp:simplePos x="0" y="0"/>
            <wp:positionH relativeFrom="column">
              <wp:posOffset>371475</wp:posOffset>
            </wp:positionH>
            <wp:positionV relativeFrom="paragraph">
              <wp:posOffset>1200150</wp:posOffset>
            </wp:positionV>
            <wp:extent cx="5053330" cy="6276975"/>
            <wp:effectExtent l="0" t="0" r="0" b="9525"/>
            <wp:wrapTight wrapText="bothSides">
              <wp:wrapPolygon edited="0">
                <wp:start x="0" y="0"/>
                <wp:lineTo x="0" y="21567"/>
                <wp:lineTo x="21497" y="21567"/>
                <wp:lineTo x="2149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1E0C">
        <w:t xml:space="preserve">I used </w:t>
      </w:r>
      <w:r w:rsidR="00E61E0C" w:rsidRPr="00E61E0C">
        <w:rPr>
          <w:b/>
        </w:rPr>
        <w:t>expect</w:t>
      </w:r>
      <w:r w:rsidR="00E61E0C">
        <w:t xml:space="preserve"> as for literally expecting something as for security also so what it means is you’re expecting something on the given </w:t>
      </w:r>
      <w:proofErr w:type="spellStart"/>
      <w:r w:rsidR="00E61E0C">
        <w:t>xpath</w:t>
      </w:r>
      <w:proofErr w:type="spellEnd"/>
      <w:r w:rsidR="00E61E0C">
        <w:t xml:space="preserve"> and use a method of </w:t>
      </w:r>
      <w:proofErr w:type="spellStart"/>
      <w:r w:rsidR="00E61E0C">
        <w:t>webdriverio</w:t>
      </w:r>
      <w:proofErr w:type="spellEnd"/>
      <w:r w:rsidR="00E61E0C">
        <w:t xml:space="preserve"> it depends on what you need for example I used </w:t>
      </w:r>
      <w:proofErr w:type="spellStart"/>
      <w:proofErr w:type="gramStart"/>
      <w:r w:rsidR="00E61E0C">
        <w:t>toHaveUrl</w:t>
      </w:r>
      <w:proofErr w:type="spellEnd"/>
      <w:r w:rsidR="00E61E0C">
        <w:t>(</w:t>
      </w:r>
      <w:proofErr w:type="gramEnd"/>
      <w:r w:rsidR="00E61E0C">
        <w:t xml:space="preserve">“ </w:t>
      </w:r>
      <w:hyperlink r:id="rId9" w:history="1">
        <w:r w:rsidR="00E61E0C" w:rsidRPr="00B06DAF">
          <w:rPr>
            <w:rStyle w:val="Hyperlink"/>
          </w:rPr>
          <w:t>https://webdriverio./docs/gettingstarted</w:t>
        </w:r>
      </w:hyperlink>
      <w:r w:rsidR="00E61E0C">
        <w:t xml:space="preserve">”) it means the system or </w:t>
      </w:r>
      <w:proofErr w:type="spellStart"/>
      <w:r w:rsidR="00E61E0C">
        <w:t>webdriverio</w:t>
      </w:r>
      <w:proofErr w:type="spellEnd"/>
      <w:r w:rsidR="00E61E0C">
        <w:t xml:space="preserve"> is making sure that the automation is checking if you’re really on the given </w:t>
      </w:r>
      <w:proofErr w:type="spellStart"/>
      <w:r w:rsidR="00E61E0C">
        <w:t>url</w:t>
      </w:r>
      <w:proofErr w:type="spellEnd"/>
      <w:r w:rsidR="00E61E0C">
        <w:t>.</w:t>
      </w:r>
    </w:p>
    <w:p w14:paraId="2E97E043" w14:textId="77777777" w:rsidR="00E61E0C" w:rsidRDefault="00E61E0C" w:rsidP="00262F72"/>
    <w:p w14:paraId="1383386B" w14:textId="77777777" w:rsidR="00E61E0C" w:rsidRDefault="00E61E0C" w:rsidP="00262F72"/>
    <w:p w14:paraId="2C181EB0" w14:textId="77777777" w:rsidR="00E61E0C" w:rsidRDefault="00E61E0C" w:rsidP="00262F72"/>
    <w:p w14:paraId="345E1A28" w14:textId="77777777" w:rsidR="00E61E0C" w:rsidRDefault="00E61E0C" w:rsidP="00262F72"/>
    <w:p w14:paraId="191E50AB" w14:textId="77777777" w:rsidR="00E61E0C" w:rsidRDefault="00E61E0C" w:rsidP="00262F72"/>
    <w:p w14:paraId="3B096552" w14:textId="77777777" w:rsidR="00E61E0C" w:rsidRDefault="00E61E0C" w:rsidP="00262F72"/>
    <w:p w14:paraId="7280D347" w14:textId="77777777" w:rsidR="00E61E0C" w:rsidRDefault="00E61E0C" w:rsidP="00262F72"/>
    <w:p w14:paraId="5336387D" w14:textId="77777777" w:rsidR="00E61E0C" w:rsidRDefault="00E61E0C" w:rsidP="00262F72"/>
    <w:p w14:paraId="6221EA40" w14:textId="77777777" w:rsidR="00E61E0C" w:rsidRDefault="00E61E0C" w:rsidP="00262F72"/>
    <w:p w14:paraId="4A248718" w14:textId="77777777" w:rsidR="00E61E0C" w:rsidRDefault="00E61E0C" w:rsidP="00262F72"/>
    <w:p w14:paraId="765F887F" w14:textId="77777777" w:rsidR="00E61E0C" w:rsidRDefault="00E61E0C" w:rsidP="00262F72"/>
    <w:p w14:paraId="4A0455BD" w14:textId="77777777" w:rsidR="00E61E0C" w:rsidRDefault="00E61E0C" w:rsidP="00262F72"/>
    <w:p w14:paraId="235A1931" w14:textId="77777777" w:rsidR="00E61E0C" w:rsidRDefault="00E61E0C" w:rsidP="00262F72"/>
    <w:p w14:paraId="528524FF" w14:textId="77777777" w:rsidR="00E61E0C" w:rsidRDefault="00E61E0C" w:rsidP="00262F72"/>
    <w:p w14:paraId="58E92D51" w14:textId="77777777" w:rsidR="00E61E0C" w:rsidRDefault="00E61E0C" w:rsidP="00262F72"/>
    <w:p w14:paraId="047C5EBC" w14:textId="77777777" w:rsidR="00E61E0C" w:rsidRDefault="00E61E0C" w:rsidP="00262F72"/>
    <w:p w14:paraId="324B11C3" w14:textId="77777777" w:rsidR="00E61E0C" w:rsidRDefault="00E61E0C" w:rsidP="00262F72"/>
    <w:p w14:paraId="04F539EA" w14:textId="77777777" w:rsidR="00E61E0C" w:rsidRDefault="00E61E0C" w:rsidP="00262F72"/>
    <w:p w14:paraId="4EBB71D7" w14:textId="77777777" w:rsidR="00E61E0C" w:rsidRDefault="00E61E0C" w:rsidP="00262F72"/>
    <w:p w14:paraId="080B28EA" w14:textId="77777777" w:rsidR="00E61E0C" w:rsidRDefault="00E61E0C" w:rsidP="00262F72"/>
    <w:p w14:paraId="2F2D4A63" w14:textId="77777777" w:rsidR="00E61E0C" w:rsidRDefault="00E61E0C" w:rsidP="00262F72"/>
    <w:p w14:paraId="778B8656" w14:textId="77777777" w:rsidR="00E61E0C" w:rsidRDefault="00E61E0C" w:rsidP="00262F72"/>
    <w:p w14:paraId="3EAD914C" w14:textId="77777777" w:rsidR="00E61E0C" w:rsidRDefault="00E61E0C" w:rsidP="00262F72">
      <w:r>
        <w:lastRenderedPageBreak/>
        <w:t>In the 2</w:t>
      </w:r>
      <w:r w:rsidRPr="00E61E0C">
        <w:rPr>
          <w:vertAlign w:val="superscript"/>
        </w:rPr>
        <w:t>nd</w:t>
      </w:r>
      <w:r>
        <w:t xml:space="preserve"> It</w:t>
      </w:r>
    </w:p>
    <w:p w14:paraId="23ABD46C" w14:textId="77777777" w:rsidR="00E61E0C" w:rsidRDefault="00E61E0C" w:rsidP="00262F72">
      <w:r>
        <w:t xml:space="preserve">I used </w:t>
      </w:r>
      <w:proofErr w:type="gramStart"/>
      <w:r>
        <w:t>a for</w:t>
      </w:r>
      <w:proofErr w:type="gramEnd"/>
      <w:r>
        <w:t xml:space="preserve"> loop to execute each one of the given element in the </w:t>
      </w:r>
      <w:proofErr w:type="spellStart"/>
      <w:r>
        <w:t>toogle</w:t>
      </w:r>
      <w:proofErr w:type="spellEnd"/>
      <w:r>
        <w:t xml:space="preserve"> bar in the burger in the top left. Execute some of the </w:t>
      </w:r>
      <w:proofErr w:type="spellStart"/>
      <w:r>
        <w:t>toogle</w:t>
      </w:r>
      <w:proofErr w:type="spellEnd"/>
      <w:r>
        <w:t xml:space="preserve"> bar and I used </w:t>
      </w:r>
      <w:r w:rsidRPr="00E61E0C">
        <w:rPr>
          <w:b/>
        </w:rPr>
        <w:t>expect</w:t>
      </w:r>
      <w:r>
        <w:rPr>
          <w:b/>
        </w:rPr>
        <w:t xml:space="preserve"> </w:t>
      </w:r>
      <w:r>
        <w:t xml:space="preserve">to check if the there is a given text by using </w:t>
      </w:r>
      <w:proofErr w:type="spellStart"/>
      <w:r>
        <w:rPr>
          <w:b/>
        </w:rPr>
        <w:t>toHaveText</w:t>
      </w:r>
      <w:proofErr w:type="spellEnd"/>
      <w:r>
        <w:t xml:space="preserve">. By using </w:t>
      </w:r>
      <w:proofErr w:type="spellStart"/>
      <w:r>
        <w:t>toHaveText</w:t>
      </w:r>
      <w:proofErr w:type="spellEnd"/>
      <w:r>
        <w:t xml:space="preserve"> it means you’re checking if there is a text in the given </w:t>
      </w:r>
      <w:proofErr w:type="spellStart"/>
      <w:r>
        <w:t>xpath</w:t>
      </w:r>
      <w:proofErr w:type="spellEnd"/>
      <w:r>
        <w:t>.</w:t>
      </w:r>
    </w:p>
    <w:p w14:paraId="1200F579" w14:textId="77777777" w:rsidR="00E61E0C" w:rsidRDefault="00E61E0C" w:rsidP="00262F72"/>
    <w:p w14:paraId="49D5EC50" w14:textId="77777777" w:rsidR="00E61E0C" w:rsidRDefault="00E61E0C" w:rsidP="00262F72">
      <w:proofErr w:type="spellStart"/>
      <w:proofErr w:type="gramStart"/>
      <w:r>
        <w:rPr>
          <w:b/>
        </w:rPr>
        <w:t>Browse.pause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- </w:t>
      </w:r>
      <w:r>
        <w:t xml:space="preserve">I’m using </w:t>
      </w:r>
      <w:proofErr w:type="spellStart"/>
      <w:r>
        <w:t>browser.pause</w:t>
      </w:r>
      <w:proofErr w:type="spellEnd"/>
      <w:r>
        <w:t xml:space="preserve"> to literally pause the automation for a few second/s to so a tester can see in which part his checking.</w:t>
      </w:r>
    </w:p>
    <w:p w14:paraId="2ED78C3C" w14:textId="77777777" w:rsidR="00E61E0C" w:rsidRDefault="00E61E0C" w:rsidP="00262F72">
      <w:r>
        <w:rPr>
          <w:b/>
        </w:rPr>
        <w:t xml:space="preserve">Expect </w:t>
      </w:r>
      <w:proofErr w:type="spellStart"/>
      <w:r>
        <w:rPr>
          <w:b/>
        </w:rPr>
        <w:t>waitForExist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-  </w:t>
      </w:r>
      <w:r>
        <w:t>I</w:t>
      </w:r>
      <w:proofErr w:type="gramEnd"/>
      <w:r>
        <w:t xml:space="preserve"> used this to check if the given text is existing in the given </w:t>
      </w:r>
      <w:proofErr w:type="spellStart"/>
      <w:r>
        <w:t>xpath</w:t>
      </w:r>
      <w:proofErr w:type="spellEnd"/>
      <w:r>
        <w:t>.</w:t>
      </w:r>
    </w:p>
    <w:p w14:paraId="1E2BA51A" w14:textId="77777777" w:rsidR="00E61E0C" w:rsidRDefault="00E61E0C" w:rsidP="00262F72">
      <w:proofErr w:type="spellStart"/>
      <w:proofErr w:type="gramStart"/>
      <w:r>
        <w:rPr>
          <w:b/>
        </w:rPr>
        <w:t>ScrollIntoView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{behavior: “smooth”}) – </w:t>
      </w:r>
      <w:r>
        <w:t xml:space="preserve">This is use for scrolling in the browser. The Behavior: </w:t>
      </w:r>
      <w:proofErr w:type="gramStart"/>
      <w:r>
        <w:t>“ smooth</w:t>
      </w:r>
      <w:proofErr w:type="gramEnd"/>
      <w:r>
        <w:t xml:space="preserve"> ” is optional because you can scroll in the given link immediately by using </w:t>
      </w:r>
      <w:r>
        <w:rPr>
          <w:b/>
        </w:rPr>
        <w:t>instant</w:t>
      </w:r>
      <w:r>
        <w:t>.</w:t>
      </w:r>
    </w:p>
    <w:p w14:paraId="0B699EFB" w14:textId="77777777" w:rsidR="005C53FB" w:rsidRDefault="005C53FB" w:rsidP="00262F72">
      <w:proofErr w:type="spellStart"/>
      <w:proofErr w:type="gramStart"/>
      <w:r>
        <w:rPr>
          <w:b/>
        </w:rPr>
        <w:t>Browser.setWindowSize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– This is used to set the height and width of the browser.</w:t>
      </w:r>
    </w:p>
    <w:p w14:paraId="6E04B010" w14:textId="77777777" w:rsidR="00E61E0C" w:rsidRDefault="005C53FB" w:rsidP="00262F72">
      <w:r w:rsidRPr="00E61E0C">
        <w:drawing>
          <wp:anchor distT="0" distB="0" distL="114300" distR="114300" simplePos="0" relativeHeight="251661312" behindDoc="1" locked="0" layoutInCell="1" allowOverlap="1" wp14:anchorId="3E53B1F0" wp14:editId="2BDE27FE">
            <wp:simplePos x="0" y="0"/>
            <wp:positionH relativeFrom="margin">
              <wp:posOffset>-47625</wp:posOffset>
            </wp:positionH>
            <wp:positionV relativeFrom="paragraph">
              <wp:posOffset>350520</wp:posOffset>
            </wp:positionV>
            <wp:extent cx="594360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E34E72" w14:textId="77777777" w:rsidR="00E61E0C" w:rsidRDefault="00E61E0C" w:rsidP="00262F72"/>
    <w:p w14:paraId="5F455656" w14:textId="77777777" w:rsidR="00E61E0C" w:rsidRDefault="00E61E0C" w:rsidP="00262F72"/>
    <w:p w14:paraId="020E02CE" w14:textId="77777777" w:rsidR="00E61E0C" w:rsidRDefault="00E61E0C" w:rsidP="00262F72"/>
    <w:p w14:paraId="6E8E38FA" w14:textId="77777777" w:rsidR="00E61E0C" w:rsidRDefault="00E61E0C" w:rsidP="00262F72"/>
    <w:p w14:paraId="612CCC1A" w14:textId="77777777" w:rsidR="00E61E0C" w:rsidRDefault="00E61E0C" w:rsidP="00262F72"/>
    <w:p w14:paraId="0E9EE6FA" w14:textId="77777777" w:rsidR="00E61E0C" w:rsidRDefault="00E61E0C" w:rsidP="00262F72">
      <w:r>
        <w:t>In the 3</w:t>
      </w:r>
      <w:r w:rsidRPr="00E61E0C">
        <w:rPr>
          <w:vertAlign w:val="superscript"/>
        </w:rPr>
        <w:t>rd</w:t>
      </w:r>
      <w:r>
        <w:t xml:space="preserve"> It</w:t>
      </w:r>
    </w:p>
    <w:p w14:paraId="010FBD05" w14:textId="77777777" w:rsidR="00E61E0C" w:rsidRDefault="00E61E0C" w:rsidP="00262F72">
      <w:r>
        <w:t>Inside of the 3</w:t>
      </w:r>
      <w:r w:rsidRPr="00E61E0C">
        <w:rPr>
          <w:vertAlign w:val="superscript"/>
        </w:rPr>
        <w:t>rd</w:t>
      </w:r>
      <w:r>
        <w:t xml:space="preserve"> it is about Search bar </w:t>
      </w:r>
    </w:p>
    <w:p w14:paraId="53D32522" w14:textId="77777777" w:rsidR="00E61E0C" w:rsidRPr="00E61E0C" w:rsidRDefault="00E61E0C" w:rsidP="00262F72">
      <w:proofErr w:type="spellStart"/>
      <w:proofErr w:type="gramStart"/>
      <w:r>
        <w:rPr>
          <w:b/>
        </w:rPr>
        <w:t>Browser.keys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What does it means is you can use it to access some of the keyboard function. For example I use the </w:t>
      </w:r>
      <w:proofErr w:type="gramStart"/>
      <w:r>
        <w:t>“ Enter</w:t>
      </w:r>
      <w:proofErr w:type="gramEnd"/>
      <w:r>
        <w:t xml:space="preserve"> “ to entered the </w:t>
      </w:r>
      <w:proofErr w:type="spellStart"/>
      <w:r>
        <w:t>scrollIntoView</w:t>
      </w:r>
      <w:proofErr w:type="spellEnd"/>
      <w:r>
        <w:t xml:space="preserve"> that I’ve searched.</w:t>
      </w:r>
    </w:p>
    <w:p w14:paraId="66446BA8" w14:textId="77777777" w:rsidR="00E61E0C" w:rsidRDefault="00E61E0C" w:rsidP="00262F72">
      <w:r w:rsidRPr="00E61E0C">
        <w:drawing>
          <wp:inline distT="0" distB="0" distL="0" distR="0" wp14:anchorId="2C16763E" wp14:editId="74C2F566">
            <wp:extent cx="5943600" cy="4280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D52" w14:textId="77777777" w:rsidR="00E61E0C" w:rsidRDefault="00E61E0C" w:rsidP="00262F72"/>
    <w:p w14:paraId="441D2534" w14:textId="77777777" w:rsidR="00E61E0C" w:rsidRDefault="00E61E0C" w:rsidP="00262F72"/>
    <w:p w14:paraId="2D2923BE" w14:textId="77777777" w:rsidR="00E61E0C" w:rsidRDefault="00E61E0C" w:rsidP="00262F72"/>
    <w:p w14:paraId="1E4D006D" w14:textId="77777777" w:rsidR="00E61E0C" w:rsidRDefault="00E61E0C" w:rsidP="00262F72"/>
    <w:p w14:paraId="0B160541" w14:textId="77777777" w:rsidR="00E61E0C" w:rsidRDefault="00E61E0C" w:rsidP="00262F72"/>
    <w:p w14:paraId="66D4562B" w14:textId="77777777" w:rsidR="00E61E0C" w:rsidRDefault="00E61E0C" w:rsidP="00262F72"/>
    <w:p w14:paraId="7AFA9B5D" w14:textId="77777777" w:rsidR="00E61E0C" w:rsidRDefault="00E61E0C" w:rsidP="00262F72"/>
    <w:p w14:paraId="7B2746A0" w14:textId="77777777" w:rsidR="00E61E0C" w:rsidRDefault="00E61E0C" w:rsidP="00262F72"/>
    <w:p w14:paraId="2CCD7478" w14:textId="77777777" w:rsidR="00E61E0C" w:rsidRDefault="00E61E0C" w:rsidP="00262F72"/>
    <w:p w14:paraId="60F9DB4F" w14:textId="77777777" w:rsidR="00E61E0C" w:rsidRDefault="00E61E0C" w:rsidP="00262F72"/>
    <w:p w14:paraId="6C5F5CFC" w14:textId="77777777" w:rsidR="00E61E0C" w:rsidRDefault="00E61E0C" w:rsidP="00E61E0C">
      <w:r>
        <w:t>In the 4</w:t>
      </w:r>
      <w:r w:rsidRPr="00E61E0C">
        <w:rPr>
          <w:vertAlign w:val="superscript"/>
        </w:rPr>
        <w:t>th</w:t>
      </w:r>
      <w:r>
        <w:t xml:space="preserve"> it </w:t>
      </w:r>
    </w:p>
    <w:p w14:paraId="217F0FFB" w14:textId="77777777" w:rsidR="00E61E0C" w:rsidRDefault="00E61E0C" w:rsidP="00E61E0C">
      <w:r>
        <w:t xml:space="preserve">I used for loop to execute each one of the element of the </w:t>
      </w:r>
      <w:proofErr w:type="spellStart"/>
      <w:r>
        <w:t>navBar</w:t>
      </w:r>
      <w:proofErr w:type="spellEnd"/>
      <w:r>
        <w:t xml:space="preserve"> in the getting started of the </w:t>
      </w:r>
      <w:proofErr w:type="spellStart"/>
      <w:r>
        <w:t>Webdriverio</w:t>
      </w:r>
      <w:proofErr w:type="spellEnd"/>
      <w:r>
        <w:t xml:space="preserve"> documentation.</w:t>
      </w:r>
    </w:p>
    <w:p w14:paraId="2294E155" w14:textId="77777777" w:rsidR="00E61E0C" w:rsidRDefault="00E61E0C" w:rsidP="00E61E0C"/>
    <w:p w14:paraId="449548DA" w14:textId="77777777" w:rsidR="00E61E0C" w:rsidRDefault="00E61E0C" w:rsidP="00E61E0C">
      <w:proofErr w:type="spellStart"/>
      <w:proofErr w:type="gramStart"/>
      <w:r>
        <w:rPr>
          <w:b/>
        </w:rPr>
        <w:t>getUrl</w:t>
      </w:r>
      <w:proofErr w:type="spellEnd"/>
      <w:r>
        <w:rPr>
          <w:b/>
        </w:rPr>
        <w:t>(</w:t>
      </w:r>
      <w:proofErr w:type="gramEnd"/>
      <w:r>
        <w:rPr>
          <w:b/>
        </w:rPr>
        <w:t>) –</w:t>
      </w:r>
      <w:r>
        <w:t xml:space="preserve"> I used this </w:t>
      </w:r>
      <w:proofErr w:type="spellStart"/>
      <w:r>
        <w:t>getUrl</w:t>
      </w:r>
      <w:proofErr w:type="spellEnd"/>
      <w:r>
        <w:t xml:space="preserve"> to check if I’m in the correct given URL specially this will be a big help if you’re switching windows.</w:t>
      </w:r>
    </w:p>
    <w:p w14:paraId="2E18BE45" w14:textId="77777777" w:rsidR="00E61E0C" w:rsidRPr="00E61E0C" w:rsidRDefault="00E61E0C" w:rsidP="00E61E0C">
      <w:proofErr w:type="spellStart"/>
      <w:proofErr w:type="gramStart"/>
      <w:r>
        <w:rPr>
          <w:b/>
        </w:rPr>
        <w:t>Browser.maximizeWindow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This is use </w:t>
      </w:r>
      <w:r w:rsidR="005C53FB">
        <w:t>if you want to test in a maximize window of a browser.</w:t>
      </w:r>
    </w:p>
    <w:p w14:paraId="06482633" w14:textId="77777777" w:rsidR="00E61E0C" w:rsidRDefault="00E61E0C" w:rsidP="00262F72"/>
    <w:p w14:paraId="18EE30CC" w14:textId="77777777" w:rsidR="00E61E0C" w:rsidRPr="00E61E0C" w:rsidRDefault="00E61E0C" w:rsidP="00262F72">
      <w:r w:rsidRPr="00E61E0C">
        <w:drawing>
          <wp:inline distT="0" distB="0" distL="0" distR="0" wp14:anchorId="764D31D4" wp14:editId="0A7D81E3">
            <wp:extent cx="5943600" cy="4105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0C" w:rsidRPr="00E6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B5"/>
    <w:rsid w:val="00246412"/>
    <w:rsid w:val="00262F72"/>
    <w:rsid w:val="005C53FB"/>
    <w:rsid w:val="006A42CA"/>
    <w:rsid w:val="00A50AB5"/>
    <w:rsid w:val="00D7010C"/>
    <w:rsid w:val="00E61E0C"/>
    <w:rsid w:val="00EC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4ED5"/>
  <w15:chartTrackingRefBased/>
  <w15:docId w15:val="{B4FC3CD8-A04F-4FFD-A703-132CAAFF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ebdriverio./docs/gettingstart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Philip Par</dc:creator>
  <cp:keywords/>
  <dc:description/>
  <cp:lastModifiedBy>John Philip Par</cp:lastModifiedBy>
  <cp:revision>3</cp:revision>
  <dcterms:created xsi:type="dcterms:W3CDTF">2023-08-21T19:44:00Z</dcterms:created>
  <dcterms:modified xsi:type="dcterms:W3CDTF">2023-08-21T20:33:00Z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aea12112-0f03-46c9-88be-2d1bf06a35c0</vt:lpwstr>
  </property>
</Properties>
</file>