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&lt;title&gt;Positioning Example&lt;/title&gt;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/* Static Position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div.static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position: static;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border: 3px solid #73AD21;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width: 700px;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/* Sticky Position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.sticky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background-color: orange;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position: sticky;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width: 700px;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/* Relative Position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div.relative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background-color: green;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top: 50px;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width: 700px;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/* Absolute Position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div.absolute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background-color: red;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top: 115px;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left: 5px;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width: 700px;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/* Fixed Position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div.fixed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background-color: blue;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bottom:10px;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left: 10px;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width: 700px;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&lt;body&gt;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&lt;div class="static"&gt;Static Position&lt;/div&gt;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&lt;div class="sticky"&gt;Sticky Position&lt;/div&gt;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&lt;div class="relative"&gt;Relative Position&lt;/div&gt;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&lt;div class="absolute"&gt;Absolute Position&lt;/div&gt;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&lt;div class="fixed"&gt;Fixed Position&lt;/div&gt;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P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