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A42464" w:rsidRPr="00A42464" w:rsidTr="00A42464">
        <w:tc>
          <w:tcPr>
            <w:tcW w:w="9576" w:type="dxa"/>
          </w:tcPr>
          <w:p w:rsidR="00A42464" w:rsidRPr="00A42464" w:rsidRDefault="00A42464" w:rsidP="00A42464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A42464">
              <w:rPr>
                <w:rFonts w:ascii="Arial Black" w:hAnsi="Arial Black"/>
                <w:sz w:val="36"/>
                <w:szCs w:val="36"/>
              </w:rPr>
              <w:t>Amazon</w:t>
            </w:r>
          </w:p>
        </w:tc>
      </w:tr>
    </w:tbl>
    <w:p w:rsidR="00372721" w:rsidRDefault="0037272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42464" w:rsidTr="00535C84">
        <w:trPr>
          <w:trHeight w:val="130"/>
        </w:trPr>
        <w:tc>
          <w:tcPr>
            <w:tcW w:w="9013" w:type="dxa"/>
          </w:tcPr>
          <w:p w:rsidR="00A42464" w:rsidRDefault="00A42464" w:rsidP="00A42464">
            <w:pPr>
              <w:rPr>
                <w:rFonts w:ascii="Arial Black" w:hAnsi="Arial Black"/>
              </w:rPr>
            </w:pPr>
            <w:r w:rsidRPr="000A05B1">
              <w:rPr>
                <w:rStyle w:val="SubtleEmphasis"/>
                <w:b/>
                <w:i w:val="0"/>
                <w:color w:val="000000" w:themeColor="text1"/>
                <w:sz w:val="32"/>
                <w:szCs w:val="32"/>
              </w:rPr>
              <w:t>Product Class</w:t>
            </w:r>
          </w:p>
        </w:tc>
      </w:tr>
      <w:tr w:rsidR="00A42464" w:rsidTr="00535C84">
        <w:trPr>
          <w:trHeight w:val="130"/>
        </w:trPr>
        <w:tc>
          <w:tcPr>
            <w:tcW w:w="9013" w:type="dxa"/>
          </w:tcPr>
          <w:p w:rsidR="00A42464" w:rsidRDefault="00A42464" w:rsidP="00A42464">
            <w:pPr>
              <w:rPr>
                <w:rFonts w:ascii="Arial Black" w:hAnsi="Arial Black"/>
              </w:rPr>
            </w:pPr>
            <w:r w:rsidRPr="004A12D6">
              <w:rPr>
                <w:rStyle w:val="SubtleEmphasis"/>
                <w:b/>
                <w:i w:val="0"/>
                <w:color w:val="000000" w:themeColor="text1"/>
                <w:sz w:val="28"/>
                <w:szCs w:val="28"/>
              </w:rPr>
              <w:t>code</w:t>
            </w:r>
          </w:p>
        </w:tc>
      </w:tr>
      <w:tr w:rsidR="00A42464" w:rsidTr="00535C84">
        <w:trPr>
          <w:trHeight w:val="130"/>
        </w:trPr>
        <w:tc>
          <w:tcPr>
            <w:tcW w:w="9013" w:type="dxa"/>
          </w:tcPr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1211A6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prdi</w:t>
            </w:r>
            <w:r w:rsidR="009073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Prdname;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prdprice;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prdmodel;</w:t>
            </w:r>
          </w:p>
          <w:p w:rsidR="00675941" w:rsidRDefault="00675941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 w:rsidR="001211A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date;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Addproduct()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F80D5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ditproduct()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75941" w:rsidRDefault="00675941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75941" w:rsidRDefault="00675941" w:rsidP="006759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Displayproduct()</w:t>
            </w:r>
          </w:p>
          <w:p w:rsidR="00675941" w:rsidRDefault="00675941" w:rsidP="006759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75941" w:rsidRDefault="00675941" w:rsidP="006759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675941" w:rsidRDefault="00675941" w:rsidP="006759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75941" w:rsidRDefault="00675941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64B6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product()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64B6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product()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2464" w:rsidRDefault="00A42464" w:rsidP="00A424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2464" w:rsidRDefault="00A42464" w:rsidP="00A42464">
            <w:pPr>
              <w:rPr>
                <w:rFonts w:ascii="Arial Black" w:hAnsi="Arial Black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</w:tc>
      </w:tr>
      <w:tr w:rsidR="00A42464" w:rsidTr="00535C84">
        <w:trPr>
          <w:trHeight w:val="130"/>
        </w:trPr>
        <w:tc>
          <w:tcPr>
            <w:tcW w:w="9013" w:type="dxa"/>
          </w:tcPr>
          <w:p w:rsidR="00A42464" w:rsidRDefault="00472514" w:rsidP="00A42464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UML Diagram</w:t>
            </w:r>
          </w:p>
        </w:tc>
      </w:tr>
      <w:tr w:rsidR="00A42464" w:rsidTr="00535C84">
        <w:trPr>
          <w:trHeight w:val="3005"/>
        </w:trPr>
        <w:tc>
          <w:tcPr>
            <w:tcW w:w="9013" w:type="dxa"/>
          </w:tcPr>
          <w:p w:rsidR="00A42464" w:rsidRDefault="001211A6" w:rsidP="00A42464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>
                  <wp:extent cx="5943600" cy="2515870"/>
                  <wp:effectExtent l="19050" t="0" r="0" b="0"/>
                  <wp:docPr id="22" name="Picture 21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464" w:rsidRDefault="00A42464" w:rsidP="00A42464">
      <w:pPr>
        <w:jc w:val="center"/>
        <w:rPr>
          <w:rFonts w:ascii="Arial Black" w:hAnsi="Arial Black"/>
        </w:rPr>
      </w:pPr>
    </w:p>
    <w:p w:rsidR="00764B61" w:rsidRDefault="00764B61" w:rsidP="00A42464">
      <w:pPr>
        <w:jc w:val="center"/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64B61" w:rsidTr="00764B61">
        <w:tc>
          <w:tcPr>
            <w:tcW w:w="9576" w:type="dxa"/>
          </w:tcPr>
          <w:p w:rsidR="00764B61" w:rsidRDefault="00764B61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sz w:val="28"/>
                <w:szCs w:val="28"/>
              </w:rPr>
              <w:t>Employee Class</w:t>
            </w:r>
          </w:p>
        </w:tc>
      </w:tr>
      <w:tr w:rsidR="00764B61" w:rsidTr="00764B61">
        <w:tc>
          <w:tcPr>
            <w:tcW w:w="9576" w:type="dxa"/>
          </w:tcPr>
          <w:p w:rsidR="00764B61" w:rsidRDefault="00764B61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sz w:val="28"/>
                <w:szCs w:val="28"/>
              </w:rPr>
              <w:t>Code</w:t>
            </w:r>
          </w:p>
        </w:tc>
      </w:tr>
      <w:tr w:rsidR="00764B61" w:rsidTr="00764B61">
        <w:tc>
          <w:tcPr>
            <w:tcW w:w="9576" w:type="dxa"/>
          </w:tcPr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empid;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empname;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empsalary;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empmail;</w:t>
            </w:r>
          </w:p>
          <w:p w:rsidR="00472514" w:rsidRDefault="00472514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empaddress;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Addemployee()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Editemployee()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72514" w:rsidRDefault="00472514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2514" w:rsidRDefault="00472514" w:rsidP="004725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Displayemployee()</w:t>
            </w:r>
          </w:p>
          <w:p w:rsidR="00472514" w:rsidRDefault="00472514" w:rsidP="004725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72514" w:rsidRDefault="00472514" w:rsidP="004725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472514" w:rsidRDefault="00472514" w:rsidP="004725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72514" w:rsidRDefault="00472514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725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 w:rsidR="00B66A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725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 w:rsidR="00B66A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4B61" w:rsidRDefault="00764B61" w:rsidP="00764B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764B61" w:rsidRDefault="00764B61" w:rsidP="00764B61">
            <w:pPr>
              <w:rPr>
                <w:rFonts w:ascii="Arial Black" w:hAnsi="Arial Black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</w:tc>
      </w:tr>
      <w:tr w:rsidR="00764B61" w:rsidTr="00764B61">
        <w:tc>
          <w:tcPr>
            <w:tcW w:w="9576" w:type="dxa"/>
          </w:tcPr>
          <w:p w:rsidR="00764B61" w:rsidRDefault="00764B61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764B61" w:rsidTr="00764B61">
        <w:tc>
          <w:tcPr>
            <w:tcW w:w="9576" w:type="dxa"/>
          </w:tcPr>
          <w:p w:rsidR="00764B61" w:rsidRDefault="00585C93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23" name="Picture 22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B61" w:rsidRDefault="00764B61" w:rsidP="00764B61">
      <w:pPr>
        <w:rPr>
          <w:rFonts w:ascii="Arial Black" w:hAnsi="Arial Black"/>
        </w:rPr>
      </w:pPr>
    </w:p>
    <w:p w:rsidR="00FA497A" w:rsidRDefault="00FA497A" w:rsidP="00764B6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66A57" w:rsidTr="00B66A57">
        <w:tc>
          <w:tcPr>
            <w:tcW w:w="9576" w:type="dxa"/>
          </w:tcPr>
          <w:p w:rsidR="00B66A57" w:rsidRDefault="00B66A57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Order Class</w:t>
            </w:r>
          </w:p>
        </w:tc>
      </w:tr>
      <w:tr w:rsidR="00B66A57" w:rsidTr="00B66A57">
        <w:tc>
          <w:tcPr>
            <w:tcW w:w="9576" w:type="dxa"/>
          </w:tcPr>
          <w:p w:rsidR="00B66A57" w:rsidRDefault="00B66A57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B66A57" w:rsidTr="00B66A57">
        <w:tc>
          <w:tcPr>
            <w:tcW w:w="9576" w:type="dxa"/>
          </w:tcPr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order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ordid;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ordname;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orddate;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ordaddress;</w:t>
            </w:r>
          </w:p>
          <w:p w:rsidR="00C62422" w:rsidRDefault="00C62422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ord</w:t>
            </w:r>
            <w:r w:rsidR="004A29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place;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Addorder</w:t>
            </w:r>
            <w:r w:rsidR="008E1F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Editorder</w:t>
            </w:r>
            <w:r w:rsidR="008E1F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8E1F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order</w:t>
            </w:r>
            <w:r w:rsidR="008E1F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Deleteorder</w:t>
            </w:r>
            <w:r w:rsidR="008E1F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4A29FC" w:rsidRDefault="004A29FC" w:rsidP="004A29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Selectorderdata()</w:t>
            </w:r>
          </w:p>
          <w:p w:rsidR="004A29FC" w:rsidRDefault="004A29FC" w:rsidP="004A29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A29FC" w:rsidRDefault="004A29FC" w:rsidP="004A29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4A29FC" w:rsidRDefault="004A29FC" w:rsidP="004A29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A29FC" w:rsidRDefault="004A29FC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6A57" w:rsidRDefault="00B66A57" w:rsidP="00B66A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B66A57" w:rsidRDefault="00B66A57" w:rsidP="00764B61">
            <w:pPr>
              <w:rPr>
                <w:rFonts w:ascii="Arial Black" w:hAnsi="Arial Black"/>
              </w:rPr>
            </w:pPr>
          </w:p>
        </w:tc>
      </w:tr>
      <w:tr w:rsidR="00B66A57" w:rsidTr="00B66A57">
        <w:tc>
          <w:tcPr>
            <w:tcW w:w="9576" w:type="dxa"/>
          </w:tcPr>
          <w:p w:rsidR="00B66A57" w:rsidRDefault="00A15EE2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B66A57" w:rsidTr="00B66A57">
        <w:tc>
          <w:tcPr>
            <w:tcW w:w="9576" w:type="dxa"/>
          </w:tcPr>
          <w:p w:rsidR="00B66A57" w:rsidRDefault="00585C93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24" name="Picture 23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97A" w:rsidRDefault="00FA497A" w:rsidP="00764B61">
      <w:pPr>
        <w:rPr>
          <w:rFonts w:ascii="Arial Black" w:hAnsi="Arial Black"/>
        </w:rPr>
      </w:pPr>
    </w:p>
    <w:p w:rsidR="00E6612F" w:rsidRDefault="00E6612F" w:rsidP="00764B61">
      <w:pPr>
        <w:rPr>
          <w:rFonts w:ascii="Arial Black" w:hAnsi="Arial Black"/>
        </w:rPr>
      </w:pPr>
    </w:p>
    <w:p w:rsidR="00E6612F" w:rsidRDefault="00E6612F" w:rsidP="00764B6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56CDF" w:rsidTr="00756CDF">
        <w:tc>
          <w:tcPr>
            <w:tcW w:w="9576" w:type="dxa"/>
          </w:tcPr>
          <w:p w:rsidR="00756CDF" w:rsidRDefault="00756CDF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Customer Class</w:t>
            </w:r>
          </w:p>
        </w:tc>
      </w:tr>
      <w:tr w:rsidR="00756CDF" w:rsidTr="00756CDF">
        <w:tc>
          <w:tcPr>
            <w:tcW w:w="9576" w:type="dxa"/>
          </w:tcPr>
          <w:p w:rsidR="00756CDF" w:rsidRDefault="00756CDF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756CDF" w:rsidTr="00756CDF">
        <w:tc>
          <w:tcPr>
            <w:tcW w:w="9576" w:type="dxa"/>
          </w:tcPr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custid;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custname;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custphnno;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custaddress;</w:t>
            </w:r>
          </w:p>
          <w:p w:rsidR="00C06F2A" w:rsidRDefault="00C06F2A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custpin;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Addcustomerdata()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Editcustomerdata()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Displaycustomerdata()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Deletecustomerdata()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Selectcustomerdata()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F2A" w:rsidRDefault="00C06F2A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CDF" w:rsidRDefault="00756CDF" w:rsidP="007B0E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756CDF" w:rsidRDefault="00756CDF" w:rsidP="007B0E1F">
            <w:pPr>
              <w:rPr>
                <w:rFonts w:ascii="Arial Black" w:hAnsi="Arial Black"/>
              </w:rPr>
            </w:pPr>
          </w:p>
        </w:tc>
      </w:tr>
      <w:tr w:rsidR="00756CDF" w:rsidTr="00756CDF">
        <w:tc>
          <w:tcPr>
            <w:tcW w:w="9576" w:type="dxa"/>
          </w:tcPr>
          <w:p w:rsidR="00756CDF" w:rsidRDefault="00756CDF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756CDF" w:rsidTr="00756CDF">
        <w:tc>
          <w:tcPr>
            <w:tcW w:w="9576" w:type="dxa"/>
          </w:tcPr>
          <w:p w:rsidR="00756CDF" w:rsidRDefault="00913A49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25" name="Picture 24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12F" w:rsidRDefault="00E6612F" w:rsidP="00764B61">
      <w:pPr>
        <w:rPr>
          <w:rFonts w:ascii="Arial Black" w:hAnsi="Arial Black"/>
        </w:rPr>
      </w:pPr>
    </w:p>
    <w:p w:rsidR="001C146B" w:rsidRDefault="001C146B" w:rsidP="00764B61">
      <w:pPr>
        <w:rPr>
          <w:rFonts w:ascii="Arial Black" w:hAnsi="Arial Black"/>
        </w:rPr>
      </w:pPr>
    </w:p>
    <w:p w:rsidR="001C146B" w:rsidRDefault="001C146B" w:rsidP="00764B6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C146B" w:rsidTr="001C146B">
        <w:tc>
          <w:tcPr>
            <w:tcW w:w="9576" w:type="dxa"/>
          </w:tcPr>
          <w:p w:rsidR="001C146B" w:rsidRDefault="001C146B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Seller Class</w:t>
            </w:r>
          </w:p>
        </w:tc>
      </w:tr>
      <w:tr w:rsidR="001C146B" w:rsidTr="001C146B">
        <w:tc>
          <w:tcPr>
            <w:tcW w:w="9576" w:type="dxa"/>
          </w:tcPr>
          <w:p w:rsidR="001C146B" w:rsidRDefault="001C146B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1C146B" w:rsidTr="001C146B">
        <w:tc>
          <w:tcPr>
            <w:tcW w:w="9576" w:type="dxa"/>
          </w:tcPr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slrid;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slrname;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slrphnno;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slraddress;</w:t>
            </w:r>
          </w:p>
          <w:p w:rsidR="00C06F2A" w:rsidRDefault="00C06F2A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slrplace;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Addsellerdata()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Editsellerdata()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Displaysellerdata()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Deletesellerdata()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Selectsellerdata()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C06F2A" w:rsidRDefault="00C06F2A" w:rsidP="00C06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F2A" w:rsidRDefault="00C06F2A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146B" w:rsidRDefault="001C146B" w:rsidP="001C1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1C146B" w:rsidRDefault="001C146B" w:rsidP="00764B61">
            <w:pPr>
              <w:rPr>
                <w:rFonts w:ascii="Arial Black" w:hAnsi="Arial Black"/>
              </w:rPr>
            </w:pPr>
          </w:p>
        </w:tc>
      </w:tr>
      <w:tr w:rsidR="001C146B" w:rsidTr="001C146B">
        <w:tc>
          <w:tcPr>
            <w:tcW w:w="9576" w:type="dxa"/>
          </w:tcPr>
          <w:p w:rsidR="001C146B" w:rsidRDefault="001C146B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1C146B" w:rsidTr="001C146B">
        <w:tc>
          <w:tcPr>
            <w:tcW w:w="9576" w:type="dxa"/>
          </w:tcPr>
          <w:p w:rsidR="001C146B" w:rsidRDefault="00F87017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26" name="Picture 25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46B" w:rsidRDefault="001C146B" w:rsidP="00764B61">
      <w:pPr>
        <w:rPr>
          <w:rFonts w:ascii="Arial Black" w:hAnsi="Arial Black"/>
        </w:rPr>
      </w:pPr>
    </w:p>
    <w:p w:rsidR="00383398" w:rsidRDefault="00383398" w:rsidP="00764B61">
      <w:pPr>
        <w:rPr>
          <w:rFonts w:ascii="Arial Black" w:hAnsi="Arial Black"/>
        </w:rPr>
      </w:pPr>
    </w:p>
    <w:p w:rsidR="00383398" w:rsidRDefault="00383398" w:rsidP="00764B6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3398" w:rsidTr="00383398">
        <w:tc>
          <w:tcPr>
            <w:tcW w:w="9576" w:type="dxa"/>
          </w:tcPr>
          <w:p w:rsidR="00383398" w:rsidRDefault="00383398" w:rsidP="0038339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Apollo Hospital</w:t>
            </w:r>
          </w:p>
        </w:tc>
      </w:tr>
    </w:tbl>
    <w:p w:rsidR="00383398" w:rsidRDefault="00383398" w:rsidP="00764B61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3398" w:rsidTr="00383398">
        <w:tc>
          <w:tcPr>
            <w:tcW w:w="9576" w:type="dxa"/>
          </w:tcPr>
          <w:p w:rsidR="00383398" w:rsidRDefault="00383398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Doctor Class</w:t>
            </w:r>
          </w:p>
        </w:tc>
      </w:tr>
      <w:tr w:rsidR="00383398" w:rsidTr="00383398">
        <w:tc>
          <w:tcPr>
            <w:tcW w:w="9576" w:type="dxa"/>
          </w:tcPr>
          <w:p w:rsidR="00383398" w:rsidRDefault="00383398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383398" w:rsidTr="00383398">
        <w:tc>
          <w:tcPr>
            <w:tcW w:w="9576" w:type="dxa"/>
          </w:tcPr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doctor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dctrid;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dctrname;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dctrphnno;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dctrbldgrp;</w:t>
            </w:r>
          </w:p>
          <w:p w:rsidR="00F534D2" w:rsidRDefault="00F534D2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CB27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dctrmail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Adddo</w:t>
            </w:r>
            <w:r w:rsidR="00C411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Editdo</w:t>
            </w:r>
            <w:r w:rsidR="00C411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Displaydo</w:t>
            </w:r>
            <w:r w:rsidR="00C411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Deletedo</w:t>
            </w:r>
            <w:r w:rsidR="00C411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E0C16" w:rsidRDefault="00BE0C16" w:rsidP="00BE0C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Selectdo</w:t>
            </w:r>
            <w:r w:rsidR="00C4118B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E0C16" w:rsidRDefault="00BE0C16" w:rsidP="00BE0C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E0C16" w:rsidRDefault="00BE0C16" w:rsidP="00BE0C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E0C16" w:rsidRDefault="00BE0C16" w:rsidP="00BE0C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E0C16" w:rsidRDefault="00BE0C16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83398" w:rsidRDefault="00383398" w:rsidP="00383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383398" w:rsidRDefault="00383398" w:rsidP="00764B61">
            <w:pPr>
              <w:rPr>
                <w:rFonts w:ascii="Arial Black" w:hAnsi="Arial Black"/>
              </w:rPr>
            </w:pPr>
          </w:p>
        </w:tc>
      </w:tr>
      <w:tr w:rsidR="00383398" w:rsidTr="00383398">
        <w:tc>
          <w:tcPr>
            <w:tcW w:w="9576" w:type="dxa"/>
          </w:tcPr>
          <w:p w:rsidR="00383398" w:rsidRDefault="00383398" w:rsidP="00764B61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383398" w:rsidTr="00383398">
        <w:tc>
          <w:tcPr>
            <w:tcW w:w="9576" w:type="dxa"/>
          </w:tcPr>
          <w:p w:rsidR="00383398" w:rsidRDefault="005856F7" w:rsidP="00764B6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552950" cy="1905274"/>
                  <wp:effectExtent l="19050" t="0" r="0" b="0"/>
                  <wp:docPr id="6" name="Picture 5" descr="ord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d 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966" cy="191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AAA" w:rsidTr="00035AAA">
        <w:tc>
          <w:tcPr>
            <w:tcW w:w="9576" w:type="dxa"/>
          </w:tcPr>
          <w:p w:rsidR="00035AAA" w:rsidRDefault="00035AAA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Patient  Class</w:t>
            </w:r>
          </w:p>
        </w:tc>
      </w:tr>
      <w:tr w:rsidR="00035AAA" w:rsidTr="00035AAA">
        <w:tc>
          <w:tcPr>
            <w:tcW w:w="9576" w:type="dxa"/>
          </w:tcPr>
          <w:p w:rsidR="00035AAA" w:rsidRDefault="00035AAA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035AAA" w:rsidTr="00035AAA">
        <w:tc>
          <w:tcPr>
            <w:tcW w:w="9576" w:type="dxa"/>
          </w:tcPr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55C34">
              <w:rPr>
                <w:rFonts w:ascii="Cascadia Mono" w:hAnsi="Cascadia Mono" w:cs="Cascadia Mono"/>
                <w:color w:val="2B91AF"/>
                <w:sz w:val="19"/>
                <w:szCs w:val="19"/>
              </w:rPr>
              <w:t>patient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patid;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patname;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patphnno;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patbldgrp;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pataddress;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Addpatient()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Editpatient()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Displaypatient()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Deletepatient()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Selectpatient()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AAA" w:rsidRDefault="00035AAA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035AAA" w:rsidRDefault="00035AAA" w:rsidP="00D07ECF">
            <w:pPr>
              <w:rPr>
                <w:rFonts w:ascii="Arial Black" w:hAnsi="Arial Black"/>
              </w:rPr>
            </w:pPr>
          </w:p>
        </w:tc>
      </w:tr>
      <w:tr w:rsidR="00035AAA" w:rsidTr="00035AAA">
        <w:tc>
          <w:tcPr>
            <w:tcW w:w="9576" w:type="dxa"/>
          </w:tcPr>
          <w:p w:rsidR="00035AAA" w:rsidRDefault="00035AAA" w:rsidP="00D07ECF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035AAA" w:rsidTr="00035AAA">
        <w:tc>
          <w:tcPr>
            <w:tcW w:w="9576" w:type="dxa"/>
          </w:tcPr>
          <w:p w:rsidR="00035AAA" w:rsidRDefault="000C7E09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8" name="Picture 7" descr="new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pi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2BC" w:rsidTr="00A532BC">
        <w:tc>
          <w:tcPr>
            <w:tcW w:w="9576" w:type="dxa"/>
          </w:tcPr>
          <w:p w:rsidR="00A532BC" w:rsidRDefault="00B55070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Medicalstaff</w:t>
            </w:r>
            <w:r w:rsidR="00A532BC">
              <w:rPr>
                <w:rFonts w:ascii="Arial Black" w:hAnsi="Arial Black"/>
              </w:rPr>
              <w:t xml:space="preserve">  Class</w:t>
            </w:r>
          </w:p>
        </w:tc>
      </w:tr>
      <w:tr w:rsidR="00A532BC" w:rsidTr="00A532BC">
        <w:tc>
          <w:tcPr>
            <w:tcW w:w="9576" w:type="dxa"/>
          </w:tcPr>
          <w:p w:rsidR="00A532BC" w:rsidRDefault="00A532BC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A532BC" w:rsidTr="00A532BC">
        <w:tc>
          <w:tcPr>
            <w:tcW w:w="9576" w:type="dxa"/>
          </w:tcPr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55C34">
              <w:rPr>
                <w:rFonts w:ascii="Cascadia Mono" w:hAnsi="Cascadia Mono" w:cs="Cascadia Mono"/>
                <w:color w:val="2B91AF"/>
                <w:sz w:val="19"/>
                <w:szCs w:val="19"/>
              </w:rPr>
              <w:t>medicalstaff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phnno;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bldgrp;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address;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medicalstaff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medicalstaff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 w:rsidR="00B550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medicalstaff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 w:rsidR="001B6F77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medicalstaff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 w:rsidR="001B6F77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medicalstaff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532BC" w:rsidRDefault="00A532BC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A532BC" w:rsidRDefault="00A532BC" w:rsidP="00D07ECF">
            <w:pPr>
              <w:rPr>
                <w:rFonts w:ascii="Arial Black" w:hAnsi="Arial Black"/>
              </w:rPr>
            </w:pPr>
          </w:p>
        </w:tc>
      </w:tr>
      <w:tr w:rsidR="00A532BC" w:rsidTr="00A532BC">
        <w:tc>
          <w:tcPr>
            <w:tcW w:w="9576" w:type="dxa"/>
          </w:tcPr>
          <w:p w:rsidR="00A532BC" w:rsidRDefault="00A532BC" w:rsidP="00D07ECF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A532BC" w:rsidTr="00A532BC">
        <w:tc>
          <w:tcPr>
            <w:tcW w:w="9576" w:type="dxa"/>
          </w:tcPr>
          <w:p w:rsidR="00A532BC" w:rsidRDefault="001B6F77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6" name="Picture 15" descr="new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pi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070" w:rsidTr="00B55070">
        <w:tc>
          <w:tcPr>
            <w:tcW w:w="9576" w:type="dxa"/>
          </w:tcPr>
          <w:p w:rsidR="00B55070" w:rsidRDefault="00855C34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Lab technicians</w:t>
            </w:r>
            <w:r w:rsidR="00B55070">
              <w:rPr>
                <w:rFonts w:ascii="Arial Black" w:hAnsi="Arial Black"/>
              </w:rPr>
              <w:t xml:space="preserve">  Class</w:t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lbt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lbt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lbt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phnno;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lbt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bldgrp;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lbt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address;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 w:rsidR="00855C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labtechnicians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B55070" w:rsidRDefault="00B55070" w:rsidP="00D07ECF">
            <w:pPr>
              <w:rPr>
                <w:rFonts w:ascii="Arial Black" w:hAnsi="Arial Black"/>
              </w:rPr>
            </w:pP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B55070" w:rsidTr="00B55070">
        <w:tc>
          <w:tcPr>
            <w:tcW w:w="9576" w:type="dxa"/>
          </w:tcPr>
          <w:p w:rsidR="00B55070" w:rsidRDefault="00884707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7" name="Picture 16" descr="new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pi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Nurse  Class</w:t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55C34">
              <w:rPr>
                <w:rFonts w:ascii="Cascadia Mono" w:hAnsi="Cascadia Mono" w:cs="Cascadia Mono"/>
                <w:color w:val="2B91AF"/>
                <w:sz w:val="19"/>
                <w:szCs w:val="19"/>
              </w:rPr>
              <w:t>nurse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nurid;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nurname;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nurphnno;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nurbldgrp;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nuraddress;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Addnurse()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Editnurse()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Displaynurse()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Deletenurse()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Selectnurse()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55070" w:rsidRDefault="00B55070" w:rsidP="00D07E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B55070" w:rsidRDefault="00B55070" w:rsidP="00D07ECF">
            <w:pPr>
              <w:rPr>
                <w:rFonts w:ascii="Arial Black" w:hAnsi="Arial Black"/>
              </w:rPr>
            </w:pP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lastRenderedPageBreak/>
              <w:t>UML diagram</w:t>
            </w:r>
          </w:p>
        </w:tc>
      </w:tr>
      <w:tr w:rsidR="00B55070" w:rsidTr="00B55070">
        <w:tc>
          <w:tcPr>
            <w:tcW w:w="9576" w:type="dxa"/>
          </w:tcPr>
          <w:p w:rsidR="00B55070" w:rsidRDefault="00B55070" w:rsidP="00D07EC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3" name="Picture 9" descr="new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pi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093" w:rsidRDefault="00285093" w:rsidP="00764B61">
      <w:pPr>
        <w:rPr>
          <w:rFonts w:ascii="Arial Black" w:hAnsi="Arial Black"/>
        </w:rPr>
      </w:pPr>
    </w:p>
    <w:p w:rsidR="00285093" w:rsidRDefault="00285093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A60105" w:rsidTr="00A60105">
        <w:tc>
          <w:tcPr>
            <w:tcW w:w="9576" w:type="dxa"/>
          </w:tcPr>
          <w:p w:rsidR="00A60105" w:rsidRDefault="00A60105" w:rsidP="00A6010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Police station</w:t>
            </w:r>
          </w:p>
        </w:tc>
      </w:tr>
    </w:tbl>
    <w:p w:rsidR="00A60105" w:rsidRDefault="00A60105">
      <w:pPr>
        <w:rPr>
          <w:rFonts w:ascii="Arial Black" w:hAnsi="Arial Bla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0105" w:rsidTr="00594FD7">
        <w:tc>
          <w:tcPr>
            <w:tcW w:w="9576" w:type="dxa"/>
          </w:tcPr>
          <w:p w:rsidR="00A60105" w:rsidRDefault="00B118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Police officer Class</w:t>
            </w:r>
          </w:p>
        </w:tc>
      </w:tr>
      <w:tr w:rsidR="00A60105" w:rsidTr="00594FD7">
        <w:tc>
          <w:tcPr>
            <w:tcW w:w="9576" w:type="dxa"/>
          </w:tcPr>
          <w:p w:rsidR="00A60105" w:rsidRDefault="00B1182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A60105" w:rsidTr="00594FD7">
        <w:tc>
          <w:tcPr>
            <w:tcW w:w="9576" w:type="dxa"/>
          </w:tcPr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policeofficer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poid;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poname;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pophnno;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podsg;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poplace;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Addpoliceofficer()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Editpoliceofficer()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Displaypoliceofficer()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Deletepoliceofficer()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Selectpoliceofficer()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11827" w:rsidRDefault="00B11827" w:rsidP="00B118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A60105" w:rsidRDefault="00A60105">
            <w:pPr>
              <w:rPr>
                <w:rFonts w:ascii="Arial Black" w:hAnsi="Arial Black"/>
              </w:rPr>
            </w:pPr>
          </w:p>
        </w:tc>
      </w:tr>
      <w:tr w:rsidR="00A60105" w:rsidTr="00594FD7">
        <w:tc>
          <w:tcPr>
            <w:tcW w:w="9576" w:type="dxa"/>
          </w:tcPr>
          <w:p w:rsidR="00A60105" w:rsidRDefault="00B11827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t>UML diagram</w:t>
            </w:r>
          </w:p>
        </w:tc>
      </w:tr>
      <w:tr w:rsidR="00A60105" w:rsidTr="00594FD7">
        <w:tc>
          <w:tcPr>
            <w:tcW w:w="9576" w:type="dxa"/>
          </w:tcPr>
          <w:p w:rsidR="00A60105" w:rsidRDefault="00264D8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415807" cy="1869169"/>
                  <wp:effectExtent l="19050" t="0" r="3793" b="0"/>
                  <wp:docPr id="9" name="Picture 8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303" cy="187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E05" w:rsidTr="00594FD7">
        <w:tc>
          <w:tcPr>
            <w:tcW w:w="9576" w:type="dxa"/>
          </w:tcPr>
          <w:p w:rsidR="00D84E05" w:rsidRDefault="00D84E05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Prisoners</w:t>
            </w:r>
            <w:r>
              <w:rPr>
                <w:rFonts w:ascii="Arial Black" w:hAnsi="Arial Black"/>
              </w:rPr>
              <w:t xml:space="preserve"> Class</w:t>
            </w:r>
          </w:p>
        </w:tc>
      </w:tr>
      <w:tr w:rsidR="00D84E05" w:rsidTr="00594FD7">
        <w:tc>
          <w:tcPr>
            <w:tcW w:w="9576" w:type="dxa"/>
          </w:tcPr>
          <w:p w:rsidR="00D84E05" w:rsidRDefault="00D84E05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D84E05" w:rsidTr="00594FD7">
        <w:tc>
          <w:tcPr>
            <w:tcW w:w="9576" w:type="dxa"/>
          </w:tcPr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phnno;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place;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prisoners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E05" w:rsidRDefault="00D84E05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D84E05" w:rsidRDefault="00D84E05" w:rsidP="00ED7868">
            <w:pPr>
              <w:rPr>
                <w:rFonts w:ascii="Arial Black" w:hAnsi="Arial Black"/>
              </w:rPr>
            </w:pPr>
          </w:p>
        </w:tc>
      </w:tr>
      <w:tr w:rsidR="00D84E05" w:rsidTr="00594FD7">
        <w:tc>
          <w:tcPr>
            <w:tcW w:w="9576" w:type="dxa"/>
          </w:tcPr>
          <w:p w:rsidR="00D84E05" w:rsidRDefault="00D84E05" w:rsidP="00ED7868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t>UML diagram</w:t>
            </w:r>
          </w:p>
        </w:tc>
      </w:tr>
      <w:tr w:rsidR="00D84E05" w:rsidTr="00594FD7">
        <w:tc>
          <w:tcPr>
            <w:tcW w:w="9576" w:type="dxa"/>
          </w:tcPr>
          <w:p w:rsidR="00D84E05" w:rsidRDefault="006F32EA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2" name="Picture 11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2EA" w:rsidTr="00594FD7">
        <w:tc>
          <w:tcPr>
            <w:tcW w:w="9576" w:type="dxa"/>
          </w:tcPr>
          <w:p w:rsidR="006F32EA" w:rsidRDefault="006F32EA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Writers</w:t>
            </w:r>
            <w:r>
              <w:rPr>
                <w:rFonts w:ascii="Arial Black" w:hAnsi="Arial Black"/>
              </w:rPr>
              <w:t xml:space="preserve"> Class</w:t>
            </w:r>
          </w:p>
        </w:tc>
      </w:tr>
      <w:tr w:rsidR="006F32EA" w:rsidTr="00594FD7">
        <w:tc>
          <w:tcPr>
            <w:tcW w:w="9576" w:type="dxa"/>
          </w:tcPr>
          <w:p w:rsidR="006F32EA" w:rsidRDefault="006F32EA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6F32EA" w:rsidTr="00594FD7">
        <w:tc>
          <w:tcPr>
            <w:tcW w:w="9576" w:type="dxa"/>
          </w:tcPr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phnno;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wtrmail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wtrplace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32EA" w:rsidRDefault="006F32EA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6F32EA" w:rsidRDefault="006F32EA" w:rsidP="00ED7868">
            <w:pPr>
              <w:rPr>
                <w:rFonts w:ascii="Arial Black" w:hAnsi="Arial Black"/>
              </w:rPr>
            </w:pPr>
          </w:p>
        </w:tc>
      </w:tr>
      <w:tr w:rsidR="006F32EA" w:rsidTr="00594FD7">
        <w:tc>
          <w:tcPr>
            <w:tcW w:w="9576" w:type="dxa"/>
          </w:tcPr>
          <w:p w:rsidR="006F32EA" w:rsidRDefault="006F32EA" w:rsidP="00ED7868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t>UML diagram</w:t>
            </w:r>
          </w:p>
        </w:tc>
      </w:tr>
      <w:tr w:rsidR="006F32EA" w:rsidTr="00594FD7">
        <w:tc>
          <w:tcPr>
            <w:tcW w:w="9576" w:type="dxa"/>
          </w:tcPr>
          <w:p w:rsidR="006F32EA" w:rsidRDefault="003F7084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5" name="Picture 14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457" w:rsidTr="00594FD7">
        <w:tc>
          <w:tcPr>
            <w:tcW w:w="9576" w:type="dxa"/>
          </w:tcPr>
          <w:p w:rsidR="00F03457" w:rsidRDefault="00F03457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 xml:space="preserve">Homeguard </w:t>
            </w:r>
            <w:r>
              <w:rPr>
                <w:rFonts w:ascii="Arial Black" w:hAnsi="Arial Black"/>
              </w:rPr>
              <w:t>Class</w:t>
            </w:r>
          </w:p>
        </w:tc>
      </w:tr>
      <w:tr w:rsidR="00F03457" w:rsidTr="00594FD7">
        <w:tc>
          <w:tcPr>
            <w:tcW w:w="9576" w:type="dxa"/>
          </w:tcPr>
          <w:p w:rsidR="00F03457" w:rsidRDefault="00F03457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F03457" w:rsidTr="00594FD7">
        <w:tc>
          <w:tcPr>
            <w:tcW w:w="9576" w:type="dxa"/>
          </w:tcPr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phnno;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mail;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place;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homeguard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3457" w:rsidRDefault="00F0345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F03457" w:rsidRDefault="00F03457" w:rsidP="00ED7868">
            <w:pPr>
              <w:rPr>
                <w:rFonts w:ascii="Arial Black" w:hAnsi="Arial Black"/>
              </w:rPr>
            </w:pPr>
          </w:p>
        </w:tc>
      </w:tr>
      <w:tr w:rsidR="00F03457" w:rsidTr="00594FD7">
        <w:tc>
          <w:tcPr>
            <w:tcW w:w="9576" w:type="dxa"/>
          </w:tcPr>
          <w:p w:rsidR="00F03457" w:rsidRDefault="00F03457" w:rsidP="00ED7868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t>UML diagram</w:t>
            </w:r>
          </w:p>
        </w:tc>
      </w:tr>
      <w:tr w:rsidR="00F03457" w:rsidTr="00594FD7">
        <w:tc>
          <w:tcPr>
            <w:tcW w:w="9576" w:type="dxa"/>
          </w:tcPr>
          <w:p w:rsidR="00F03457" w:rsidRDefault="00A444F2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19" name="Picture 18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FD7" w:rsidTr="00594FD7">
        <w:tc>
          <w:tcPr>
            <w:tcW w:w="9576" w:type="dxa"/>
          </w:tcPr>
          <w:p w:rsidR="00594FD7" w:rsidRDefault="00594FD7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Complients</w:t>
            </w:r>
            <w:r>
              <w:rPr>
                <w:rFonts w:ascii="Arial Black" w:hAnsi="Arial Black"/>
              </w:rPr>
              <w:t xml:space="preserve"> Class</w:t>
            </w:r>
          </w:p>
        </w:tc>
      </w:tr>
      <w:tr w:rsidR="00594FD7" w:rsidTr="00594FD7">
        <w:tc>
          <w:tcPr>
            <w:tcW w:w="9576" w:type="dxa"/>
          </w:tcPr>
          <w:p w:rsidR="00594FD7" w:rsidRDefault="00594FD7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</w:t>
            </w:r>
          </w:p>
        </w:tc>
      </w:tr>
      <w:tr w:rsidR="00594FD7" w:rsidTr="00594FD7">
        <w:tc>
          <w:tcPr>
            <w:tcW w:w="9576" w:type="dxa"/>
          </w:tcPr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cmfno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cmstation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9073C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To do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complients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4FD7" w:rsidRDefault="00594FD7" w:rsidP="00ED7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:rsidR="00594FD7" w:rsidRDefault="00594FD7" w:rsidP="00ED7868">
            <w:pPr>
              <w:rPr>
                <w:rFonts w:ascii="Arial Black" w:hAnsi="Arial Black"/>
              </w:rPr>
            </w:pPr>
          </w:p>
        </w:tc>
      </w:tr>
      <w:tr w:rsidR="00594FD7" w:rsidTr="00594FD7">
        <w:tc>
          <w:tcPr>
            <w:tcW w:w="9576" w:type="dxa"/>
          </w:tcPr>
          <w:p w:rsidR="00594FD7" w:rsidRDefault="00594FD7" w:rsidP="00ED7868">
            <w:pPr>
              <w:rPr>
                <w:rFonts w:ascii="Arial Black" w:hAnsi="Arial Black"/>
              </w:rPr>
            </w:pPr>
            <w:r w:rsidRPr="00952950">
              <w:rPr>
                <w:b/>
                <w:color w:val="000000" w:themeColor="text1"/>
                <w:sz w:val="28"/>
                <w:szCs w:val="28"/>
              </w:rPr>
              <w:t>UML diagram</w:t>
            </w:r>
          </w:p>
        </w:tc>
      </w:tr>
      <w:tr w:rsidR="00594FD7" w:rsidTr="00594FD7">
        <w:tc>
          <w:tcPr>
            <w:tcW w:w="9576" w:type="dxa"/>
          </w:tcPr>
          <w:p w:rsidR="00594FD7" w:rsidRDefault="009073CA" w:rsidP="00ED786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2515870"/>
                  <wp:effectExtent l="19050" t="0" r="0" b="0"/>
                  <wp:docPr id="21" name="Picture 20" descr="po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 pi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105" w:rsidRDefault="00A60105">
      <w:pPr>
        <w:rPr>
          <w:rFonts w:ascii="Arial Black" w:hAnsi="Arial Black"/>
        </w:rPr>
      </w:pPr>
    </w:p>
    <w:p w:rsidR="00035AAA" w:rsidRDefault="00035AAA" w:rsidP="00764B61">
      <w:pPr>
        <w:rPr>
          <w:rFonts w:ascii="Arial Black" w:hAnsi="Arial Black"/>
        </w:rPr>
      </w:pPr>
    </w:p>
    <w:p w:rsidR="00035AAA" w:rsidRDefault="00035AAA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383398" w:rsidRPr="00A42464" w:rsidRDefault="00383398" w:rsidP="00764B61">
      <w:pPr>
        <w:rPr>
          <w:rFonts w:ascii="Arial Black" w:hAnsi="Arial Black"/>
        </w:rPr>
      </w:pPr>
    </w:p>
    <w:sectPr w:rsidR="00383398" w:rsidRPr="00A42464" w:rsidSect="0037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1"/>
  <w:defaultTabStop w:val="720"/>
  <w:characterSpacingControl w:val="doNotCompress"/>
  <w:compat/>
  <w:rsids>
    <w:rsidRoot w:val="00A42464"/>
    <w:rsid w:val="00015801"/>
    <w:rsid w:val="00035AAA"/>
    <w:rsid w:val="000C7E09"/>
    <w:rsid w:val="001211A6"/>
    <w:rsid w:val="00144026"/>
    <w:rsid w:val="001B6F77"/>
    <w:rsid w:val="001C146B"/>
    <w:rsid w:val="00245E54"/>
    <w:rsid w:val="00264D81"/>
    <w:rsid w:val="00285093"/>
    <w:rsid w:val="002949D4"/>
    <w:rsid w:val="00300E60"/>
    <w:rsid w:val="00335FBD"/>
    <w:rsid w:val="00372721"/>
    <w:rsid w:val="00383398"/>
    <w:rsid w:val="003F7084"/>
    <w:rsid w:val="00472514"/>
    <w:rsid w:val="004A29FC"/>
    <w:rsid w:val="004E32FF"/>
    <w:rsid w:val="00535C84"/>
    <w:rsid w:val="005856F7"/>
    <w:rsid w:val="00585C93"/>
    <w:rsid w:val="00594FD7"/>
    <w:rsid w:val="00675941"/>
    <w:rsid w:val="006F32EA"/>
    <w:rsid w:val="006F7C47"/>
    <w:rsid w:val="00756CDF"/>
    <w:rsid w:val="00764B61"/>
    <w:rsid w:val="00855C34"/>
    <w:rsid w:val="00884707"/>
    <w:rsid w:val="008A6DA8"/>
    <w:rsid w:val="008E1F72"/>
    <w:rsid w:val="009073CA"/>
    <w:rsid w:val="00913A49"/>
    <w:rsid w:val="00995EB1"/>
    <w:rsid w:val="009B4D10"/>
    <w:rsid w:val="00A15EE2"/>
    <w:rsid w:val="00A42464"/>
    <w:rsid w:val="00A444F2"/>
    <w:rsid w:val="00A532BC"/>
    <w:rsid w:val="00A60105"/>
    <w:rsid w:val="00B11827"/>
    <w:rsid w:val="00B55070"/>
    <w:rsid w:val="00B66A57"/>
    <w:rsid w:val="00BE0C16"/>
    <w:rsid w:val="00C06F2A"/>
    <w:rsid w:val="00C4118B"/>
    <w:rsid w:val="00C62422"/>
    <w:rsid w:val="00CB27F8"/>
    <w:rsid w:val="00D84E05"/>
    <w:rsid w:val="00DD502E"/>
    <w:rsid w:val="00E43D37"/>
    <w:rsid w:val="00E6612F"/>
    <w:rsid w:val="00EA66EB"/>
    <w:rsid w:val="00F03457"/>
    <w:rsid w:val="00F534D2"/>
    <w:rsid w:val="00F80D58"/>
    <w:rsid w:val="00F87017"/>
    <w:rsid w:val="00FA497A"/>
    <w:rsid w:val="00FE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A4246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111D8-248A-470E-AF1A-5479D6EE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2022-01-29T18:51:00Z</dcterms:created>
  <dcterms:modified xsi:type="dcterms:W3CDTF">2022-01-29T18:51:00Z</dcterms:modified>
</cp:coreProperties>
</file>