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B9" w:rsidRDefault="00626744">
      <w:r>
        <w:rPr>
          <w:noProof/>
        </w:rPr>
        <w:pict>
          <v:roundrect id="_x0000_s1026" style="position:absolute;margin-left:-4.85pt;margin-top:-42.3pt;width:483pt;height:398.7pt;z-index:251658240" arcsize="10923f" fillcolor="#dbe5f1 [660]" strokecolor="#f2f2f2 [3041]" strokeweight="3pt">
            <v:shadow type="perspective" color="#205867 [1608]" opacity=".5" offset="1pt" offset2="-1pt"/>
            <v:textbox style="mso-next-textbox:#_x0000_s1026">
              <w:txbxContent>
                <w:p w:rsidR="00D80170" w:rsidRPr="00D80170" w:rsidRDefault="00D80170" w:rsidP="00D80170">
                  <w:pPr>
                    <w:jc w:val="center"/>
                    <w:rPr>
                      <w:b/>
                      <w:sz w:val="56"/>
                    </w:rPr>
                  </w:pPr>
                  <w:r w:rsidRPr="00D80170">
                    <w:rPr>
                      <w:b/>
                      <w:sz w:val="56"/>
                    </w:rPr>
                    <w:t>FMUC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315.05pt;margin-top:182.8pt;width:50.25pt;height:21.75pt;z-index:251706368" filled="f" stroked="f">
            <v:textbox style="mso-next-textbox:#_x0000_s1075">
              <w:txbxContent>
                <w:p w:rsidR="00626744" w:rsidRPr="007577E2" w:rsidRDefault="00626744" w:rsidP="00626744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316.55pt;margin-top:205.3pt;width:48.75pt;height:0;z-index:251705344" o:connectortype="straight" strokeweight="2.25pt">
            <v:stroke endarrow="block"/>
          </v:shape>
        </w:pict>
      </w:r>
      <w:r>
        <w:rPr>
          <w:noProof/>
        </w:rPr>
        <w:pict>
          <v:shape id="_x0000_s1071" type="#_x0000_t202" style="position:absolute;margin-left:315.05pt;margin-top:70.8pt;width:50.25pt;height:21.75pt;z-index:251702272" filled="f" stroked="f">
            <v:textbox style="mso-next-textbox:#_x0000_s1071">
              <w:txbxContent>
                <w:p w:rsidR="00626744" w:rsidRPr="007577E2" w:rsidRDefault="00626744" w:rsidP="00626744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jmp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316.55pt;margin-top:93.3pt;width:48.75pt;height:0;z-index:251701248" o:connectortype="straight" strokeweight="2.25pt">
            <v:stroke endarrow="block"/>
          </v:shape>
        </w:pict>
      </w:r>
      <w:r>
        <w:rPr>
          <w:noProof/>
        </w:rPr>
        <w:pict>
          <v:shape id="_x0000_s1051" type="#_x0000_t32" style="position:absolute;margin-left:157.15pt;margin-top:262.95pt;width:.05pt;height:23.7pt;flip:x y;z-index:251683840" o:connectortype="straight" strokeweight="2.25pt">
            <v:stroke endarrow="block"/>
          </v:shape>
        </w:pict>
      </w:r>
      <w:r>
        <w:rPr>
          <w:noProof/>
        </w:rPr>
        <w:pict>
          <v:shape id="_x0000_s1069" type="#_x0000_t202" style="position:absolute;margin-left:391.5pt;margin-top:40.3pt;width:78.35pt;height:21.75pt;z-index:251700224" filled="f" stroked="f">
            <v:textbox style="mso-next-textbox:#_x0000_s1069">
              <w:txbxContent>
                <w:p w:rsidR="00626744" w:rsidRPr="00626744" w:rsidRDefault="00626744" w:rsidP="00626744">
                  <w:pPr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from ADC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396.9pt;margin-top:14.65pt;width:78.35pt;height:21.75pt;z-index:251699200" filled="f" stroked="f">
            <v:textbox style="mso-next-textbox:#_x0000_s1068">
              <w:txbxContent>
                <w:p w:rsidR="00626744" w:rsidRPr="00626744" w:rsidRDefault="00626744" w:rsidP="00626744">
                  <w:pPr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to DAC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278.8pt;margin-top:12.25pt;width:112.9pt;height:21.75pt;z-index:251698176" filled="f" stroked="f">
            <v:textbox style="mso-next-textbox:#_x0000_s1067">
              <w:txbxContent>
                <w:p w:rsidR="00626744" w:rsidRPr="007577E2" w:rsidRDefault="00626744" w:rsidP="00626744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dac_wrdata, dac_valid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290.8pt;margin-top:41.45pt;width:66.9pt;height:21.75pt;z-index:251697152" filled="f" stroked="f">
            <v:textbox style="mso-next-textbox:#_x0000_s1066">
              <w:txbxContent>
                <w:p w:rsidR="00626744" w:rsidRPr="007577E2" w:rsidRDefault="00626744" w:rsidP="00626744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adc_rddata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4" style="position:absolute;margin-left:278.8pt;margin-top:34pt;width:180.1pt;height:25.35pt;flip:y;z-index:251695104" o:connectortype="elbow" adj="-48,110940,-41935" strokeweight="2.25pt">
            <v:stroke endarrow="block"/>
          </v:shape>
        </w:pict>
      </w:r>
      <w:r>
        <w:rPr>
          <w:noProof/>
        </w:rPr>
        <w:pict>
          <v:shape id="_x0000_s1065" type="#_x0000_t34" style="position:absolute;margin-left:290.8pt;margin-top:41.45pt;width:168.1pt;height:17.9pt;flip:y;z-index:251696128" o:connectortype="elbow" adj="-78,157113,-46470" strokeweight="2.25pt">
            <v:stroke startarrow="block"/>
          </v:shape>
        </w:pict>
      </w:r>
      <w:r w:rsidR="00BA386F">
        <w:rPr>
          <w:noProof/>
        </w:rPr>
        <w:pict>
          <v:shape id="_x0000_s1057" type="#_x0000_t202" style="position:absolute;margin-left:173.2pt;margin-top:266.2pt;width:95.4pt;height:21.75pt;z-index:251687936" filled="f" stroked="f">
            <v:textbox style="mso-next-textbox:#_x0000_s1057">
              <w:txbxContent>
                <w:p w:rsidR="00BA386F" w:rsidRPr="007577E2" w:rsidRDefault="00BA386F" w:rsidP="00BA386F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wr, wraddr, wrdata</w:t>
                  </w:r>
                </w:p>
              </w:txbxContent>
            </v:textbox>
          </v:shape>
        </w:pict>
      </w:r>
      <w:r w:rsidR="00BA386F">
        <w:rPr>
          <w:noProof/>
        </w:rPr>
        <w:pict>
          <v:shape id="_x0000_s1063" type="#_x0000_t32" style="position:absolute;margin-left:176.05pt;margin-top:263.25pt;width:.05pt;height:23.7pt;flip:x y;z-index:251694080" o:connectortype="straight" strokeweight="2.25pt">
            <v:stroke endarrow="block"/>
          </v:shape>
        </w:pict>
      </w:r>
      <w:r w:rsidR="00BA386F">
        <w:rPr>
          <w:noProof/>
        </w:rPr>
        <w:pict>
          <v:shape id="_x0000_s1062" type="#_x0000_t32" style="position:absolute;margin-left:166.6pt;margin-top:263.15pt;width:.05pt;height:23.7pt;flip:x y;z-index:251693056" o:connectortype="straight" strokeweight="2.25pt">
            <v:stroke endarrow="block"/>
          </v:shape>
        </w:pict>
      </w:r>
      <w:r w:rsidR="00BA386F">
        <w:rPr>
          <w:noProof/>
        </w:rPr>
        <w:pict>
          <v:shape id="_x0000_s1061" type="#_x0000_t32" style="position:absolute;margin-left:47.2pt;margin-top:263.05pt;width:.05pt;height:51.75pt;flip:x y;z-index:251692032" o:connectortype="straight" strokeweight="2.25pt">
            <v:stroke endarrow="block"/>
          </v:shape>
        </w:pict>
      </w:r>
      <w:r w:rsidR="00BA386F">
        <w:rPr>
          <w:noProof/>
        </w:rPr>
        <w:pict>
          <v:shape id="_x0000_s1058" type="#_x0000_t202" style="position:absolute;margin-left:37.45pt;margin-top:294.2pt;width:83.7pt;height:21.75pt;z-index:251688960" filled="f" stroked="f">
            <v:textbox style="mso-next-textbox:#_x0000_s1058">
              <w:txbxContent>
                <w:p w:rsidR="00BA386F" w:rsidRPr="007577E2" w:rsidRDefault="00BA386F" w:rsidP="00BA386F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jmpaddr, jmp</w:t>
                  </w:r>
                </w:p>
              </w:txbxContent>
            </v:textbox>
          </v:shape>
        </w:pict>
      </w:r>
      <w:r w:rsidR="00BA386F">
        <w:rPr>
          <w:noProof/>
        </w:rPr>
        <w:pict>
          <v:shape id="_x0000_s1059" type="#_x0000_t32" style="position:absolute;margin-left:316.45pt;margin-top:251.25pt;width:48.75pt;height:0;z-index:251689984" o:connectortype="straight" strokeweight="2.25pt">
            <v:stroke endarrow="block"/>
          </v:shape>
        </w:pict>
      </w:r>
      <w:r w:rsidR="00BA386F">
        <w:rPr>
          <w:noProof/>
        </w:rPr>
        <w:pict>
          <v:shape id="_x0000_s1060" type="#_x0000_t202" style="position:absolute;margin-left:314.95pt;margin-top:228.75pt;width:50.25pt;height:21.75pt;z-index:251691008" filled="f" stroked="f">
            <v:textbox style="mso-next-textbox:#_x0000_s1060">
              <w:txbxContent>
                <w:p w:rsidR="00BA386F" w:rsidRPr="007577E2" w:rsidRDefault="00626744" w:rsidP="00BA386F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wrdata</w:t>
                  </w:r>
                </w:p>
              </w:txbxContent>
            </v:textbox>
          </v:shape>
        </w:pict>
      </w:r>
      <w:r w:rsidR="00BA386F">
        <w:rPr>
          <w:noProof/>
        </w:rPr>
        <w:pict>
          <v:shape id="_x0000_s1053" type="#_x0000_t32" style="position:absolute;margin-left:316.45pt;margin-top:228.3pt;width:48.75pt;height:0;z-index:251685888" o:connectortype="straight" strokeweight="2.25pt">
            <v:stroke endarrow="block"/>
          </v:shape>
        </w:pict>
      </w:r>
      <w:r w:rsidR="00BA386F">
        <w:rPr>
          <w:noProof/>
        </w:rPr>
        <w:pict>
          <v:shape id="_x0000_s1054" type="#_x0000_t202" style="position:absolute;margin-left:314.95pt;margin-top:205.8pt;width:50.25pt;height:21.75pt;z-index:251686912" filled="f" stroked="f">
            <v:textbox style="mso-next-textbox:#_x0000_s1054">
              <w:txbxContent>
                <w:p w:rsidR="004C5ECC" w:rsidRPr="007577E2" w:rsidRDefault="00626744" w:rsidP="004C5ECC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wraddr</w:t>
                  </w:r>
                </w:p>
              </w:txbxContent>
            </v:textbox>
          </v:shape>
        </w:pict>
      </w:r>
      <w:r w:rsidR="004C5ECC">
        <w:rPr>
          <w:noProof/>
        </w:rPr>
        <w:pict>
          <v:roundrect id="_x0000_s1030" style="position:absolute;margin-left:251.45pt;margin-top:133.15pt;width:56.2pt;height:38.25pt;z-index:251662336" arcsize="10923f" fillcolor="#95b3d7 [1940]">
            <v:textbox style="mso-next-textbox:#_x0000_s1030">
              <w:txbxContent>
                <w:p w:rsidR="008C2A16" w:rsidRPr="008C2A16" w:rsidRDefault="00693AF2" w:rsidP="008C2A16">
                  <w:pPr>
                    <w:spacing w:after="0"/>
                    <w:jc w:val="center"/>
                    <w:rPr>
                      <w:b/>
                    </w:rPr>
                  </w:pPr>
                  <w:r w:rsidRPr="008C2A16">
                    <w:rPr>
                      <w:b/>
                    </w:rPr>
                    <w:t>s</w:t>
                  </w:r>
                  <w:r w:rsidR="008C2A16" w:rsidRPr="008C2A16">
                    <w:rPr>
                      <w:b/>
                    </w:rPr>
                    <w:t>ine</w:t>
                  </w:r>
                </w:p>
                <w:p w:rsidR="00693AF2" w:rsidRPr="008C2A16" w:rsidRDefault="00693AF2" w:rsidP="008C2A16">
                  <w:pPr>
                    <w:spacing w:after="0"/>
                    <w:jc w:val="center"/>
                    <w:rPr>
                      <w:b/>
                    </w:rPr>
                  </w:pPr>
                  <w:r w:rsidRPr="008C2A16">
                    <w:rPr>
                      <w:b/>
                    </w:rPr>
                    <w:t>cordic</w:t>
                  </w:r>
                </w:p>
              </w:txbxContent>
            </v:textbox>
          </v:roundrect>
        </w:pict>
      </w:r>
      <w:r w:rsidR="004C5ECC">
        <w:rPr>
          <w:noProof/>
        </w:rPr>
        <w:pict>
          <v:roundrect id="_x0000_s1029" style="position:absolute;margin-left:251.45pt;margin-top:175.15pt;width:56.2pt;height:38.25pt;z-index:251661312" arcsize="10923f" fillcolor="#95b3d7 [1940]">
            <v:textbox style="mso-next-textbox:#_x0000_s1029">
              <w:txbxContent>
                <w:p w:rsidR="008C2A16" w:rsidRDefault="00693AF2" w:rsidP="008C2A16">
                  <w:pPr>
                    <w:spacing w:after="0"/>
                    <w:jc w:val="center"/>
                    <w:rPr>
                      <w:b/>
                    </w:rPr>
                  </w:pPr>
                  <w:r w:rsidRPr="00693AF2">
                    <w:rPr>
                      <w:b/>
                    </w:rPr>
                    <w:t>mult</w:t>
                  </w:r>
                </w:p>
                <w:p w:rsidR="00693AF2" w:rsidRPr="00693AF2" w:rsidRDefault="00693AF2" w:rsidP="008C2A16">
                  <w:pPr>
                    <w:spacing w:after="0"/>
                    <w:jc w:val="center"/>
                    <w:rPr>
                      <w:b/>
                    </w:rPr>
                  </w:pPr>
                  <w:r w:rsidRPr="00693AF2">
                    <w:rPr>
                      <w:b/>
                    </w:rPr>
                    <w:t>fix</w:t>
                  </w:r>
                </w:p>
              </w:txbxContent>
            </v:textbox>
          </v:roundrect>
        </w:pict>
      </w:r>
      <w:r w:rsidR="004C5ECC">
        <w:rPr>
          <w:noProof/>
        </w:rPr>
        <w:pict>
          <v:roundrect id="_x0000_s1028" style="position:absolute;margin-left:251.45pt;margin-top:217.15pt;width:56.2pt;height:38.25pt;z-index:251660288" arcsize="10923f" fillcolor="#95b3d7 [1940]">
            <v:textbox style="mso-next-textbox:#_x0000_s1028">
              <w:txbxContent>
                <w:p w:rsidR="008C2A16" w:rsidRDefault="00693AF2" w:rsidP="008C2A16">
                  <w:pPr>
                    <w:spacing w:after="0"/>
                    <w:jc w:val="center"/>
                    <w:rPr>
                      <w:b/>
                    </w:rPr>
                  </w:pPr>
                  <w:r w:rsidRPr="00693AF2">
                    <w:rPr>
                      <w:b/>
                    </w:rPr>
                    <w:t>wait</w:t>
                  </w:r>
                </w:p>
                <w:p w:rsidR="00693AF2" w:rsidRPr="00693AF2" w:rsidRDefault="00693AF2" w:rsidP="008C2A16">
                  <w:pPr>
                    <w:spacing w:after="0"/>
                    <w:jc w:val="center"/>
                    <w:rPr>
                      <w:b/>
                    </w:rPr>
                  </w:pPr>
                  <w:r w:rsidRPr="00693AF2">
                    <w:rPr>
                      <w:b/>
                    </w:rPr>
                    <w:t>unit</w:t>
                  </w:r>
                </w:p>
              </w:txbxContent>
            </v:textbox>
          </v:roundrect>
        </w:pict>
      </w:r>
      <w:r w:rsidR="004C5ECC">
        <w:rPr>
          <w:noProof/>
        </w:rPr>
        <w:pict>
          <v:roundrect id="_x0000_s1037" style="position:absolute;margin-left:251.45pt;margin-top:91.9pt;width:56.2pt;height:38.25pt;z-index:251669504" arcsize="10923f" fillcolor="#95b3d7 [1940]">
            <v:textbox style="mso-next-textbox:#_x0000_s1037">
              <w:txbxContent>
                <w:p w:rsidR="00693AF2" w:rsidRPr="00693AF2" w:rsidRDefault="00D80170" w:rsidP="00693AF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ALU</w:t>
                  </w:r>
                </w:p>
              </w:txbxContent>
            </v:textbox>
          </v:roundrect>
        </w:pict>
      </w:r>
      <w:r w:rsidR="004C5ECC">
        <w:rPr>
          <w:noProof/>
        </w:rPr>
        <w:pict>
          <v:shape id="_x0000_s1052" type="#_x0000_t34" style="position:absolute;margin-left:157.2pt;margin-top:161.9pt;width:285.15pt;height:124.25pt;rotation:180;flip:y;z-index:251684864" o:connectortype="elbow" adj="-720,40462,-38875" strokeweight="2.25pt"/>
        </w:pict>
      </w:r>
      <w:r w:rsidR="004C5ECC">
        <w:rPr>
          <w:noProof/>
        </w:rPr>
        <w:pict>
          <v:shape id="_x0000_s1049" type="#_x0000_t34" style="position:absolute;margin-left:35.2pt;margin-top:146.65pt;width:406.2pt;height:167.75pt;rotation:180;flip:y;z-index:251681792" o:connectortype="elbow" adj="-1391,28006,-27239" strokeweight="2.25pt"/>
        </w:pict>
      </w:r>
      <w:r w:rsidR="004C5ECC">
        <w:rPr>
          <w:noProof/>
        </w:rPr>
        <w:pict>
          <v:shape id="_x0000_s1050" type="#_x0000_t32" style="position:absolute;margin-left:35.15pt;margin-top:263.95pt;width:.05pt;height:51.75pt;flip:x y;z-index:251682816" o:connectortype="straight" strokeweight="2.25pt">
            <v:stroke endarrow="block"/>
          </v:shape>
        </w:pict>
      </w:r>
      <w:r w:rsidR="008C2A16">
        <w:rPr>
          <w:noProof/>
        </w:rPr>
        <w:pict>
          <v:shape id="_x0000_s1047" type="#_x0000_t32" style="position:absolute;margin-left:315.4pt;margin-top:146.65pt;width:48.75pt;height:0;z-index:251679744" o:connectortype="straight" strokeweight="4.5pt">
            <v:stroke endarrow="block"/>
          </v:shape>
        </w:pict>
      </w:r>
      <w:r w:rsidR="008C2A16">
        <w:rPr>
          <w:noProof/>
        </w:rPr>
        <w:pict>
          <v:roundrect id="_x0000_s1032" style="position:absolute;margin-left:367.9pt;margin-top:62.65pt;width:68.25pt;height:198pt;z-index:251664384" arcsize="10923f" fillcolor="#17365d [2415]">
            <v:textbox style="mso-next-textbox:#_x0000_s1032">
              <w:txbxContent>
                <w:p w:rsidR="00693AF2" w:rsidRPr="00693AF2" w:rsidRDefault="008C2A16" w:rsidP="00693AF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</w:t>
                  </w:r>
                  <w:r w:rsidR="00693AF2" w:rsidRPr="00693AF2">
                    <w:rPr>
                      <w:b/>
                      <w:sz w:val="28"/>
                    </w:rPr>
                    <w:t>rite</w:t>
                  </w:r>
                  <w:r w:rsidR="00693AF2">
                    <w:rPr>
                      <w:b/>
                      <w:sz w:val="28"/>
                    </w:rPr>
                    <w:t>-</w:t>
                  </w:r>
                  <w:r w:rsidR="00693AF2" w:rsidRPr="00693AF2">
                    <w:rPr>
                      <w:b/>
                      <w:sz w:val="28"/>
                    </w:rPr>
                    <w:t>back</w:t>
                  </w:r>
                </w:p>
              </w:txbxContent>
            </v:textbox>
          </v:roundrect>
        </w:pict>
      </w:r>
      <w:r w:rsidR="008C2A16">
        <w:rPr>
          <w:noProof/>
        </w:rPr>
        <w:pict>
          <v:shape id="_x0000_s1048" type="#_x0000_t202" style="position:absolute;margin-left:304.9pt;margin-top:120.4pt;width:70.5pt;height:26.25pt;z-index:251680768" filled="f" stroked="f">
            <v:textbox style="mso-next-textbox:#_x0000_s1048">
              <w:txbxContent>
                <w:p w:rsidR="008C2A16" w:rsidRPr="008C2A16" w:rsidRDefault="008C2A16" w:rsidP="008C2A16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result</w:t>
                  </w:r>
                </w:p>
              </w:txbxContent>
            </v:textbox>
          </v:shape>
        </w:pict>
      </w:r>
      <w:r w:rsidR="008C2A16">
        <w:rPr>
          <w:noProof/>
        </w:rPr>
        <w:pict>
          <v:roundrect id="_x0000_s1027" style="position:absolute;margin-left:246.4pt;margin-top:62.65pt;width:65.4pt;height:198pt;z-index:251659264" arcsize="10923f" fillcolor="#243f60 [1604]">
            <v:textbox style="mso-next-textbox:#_x0000_s1027">
              <w:txbxContent>
                <w:p w:rsidR="00693AF2" w:rsidRPr="00693AF2" w:rsidRDefault="008C2A16" w:rsidP="00693AF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</w:t>
                  </w:r>
                  <w:r w:rsidR="00693AF2" w:rsidRPr="00693AF2">
                    <w:rPr>
                      <w:b/>
                      <w:sz w:val="28"/>
                    </w:rPr>
                    <w:t>xec</w:t>
                  </w:r>
                </w:p>
              </w:txbxContent>
            </v:textbox>
          </v:roundrect>
        </w:pict>
      </w:r>
      <w:r w:rsidR="008C2A16">
        <w:rPr>
          <w:noProof/>
        </w:rPr>
        <w:pict>
          <v:shape id="_x0000_s1046" type="#_x0000_t202" style="position:absolute;margin-left:183.4pt;margin-top:120.4pt;width:70.5pt;height:26.25pt;z-index:251678720" filled="f" stroked="f">
            <v:textbox style="mso-next-textbox:#_x0000_s1046">
              <w:txbxContent>
                <w:p w:rsidR="008C2A16" w:rsidRPr="008C2A16" w:rsidRDefault="008C2A16" w:rsidP="008C2A16">
                  <w:pPr>
                    <w:jc w:val="center"/>
                    <w:rPr>
                      <w:b/>
                      <w:sz w:val="28"/>
                    </w:rPr>
                  </w:pPr>
                  <w:r w:rsidRPr="008C2A16">
                    <w:rPr>
                      <w:b/>
                      <w:sz w:val="28"/>
                    </w:rPr>
                    <w:t>exec_op</w:t>
                  </w:r>
                </w:p>
              </w:txbxContent>
            </v:textbox>
          </v:shape>
        </w:pict>
      </w:r>
      <w:r w:rsidR="008C2A16">
        <w:rPr>
          <w:noProof/>
        </w:rPr>
        <w:pict>
          <v:shape id="_x0000_s1045" type="#_x0000_t32" style="position:absolute;margin-left:193.9pt;margin-top:146.65pt;width:48.75pt;height:0;z-index:251677696" o:connectortype="straight" strokeweight="4.5pt">
            <v:stroke endarrow="block"/>
          </v:shape>
        </w:pict>
      </w:r>
      <w:r w:rsidR="008C2A16">
        <w:rPr>
          <w:noProof/>
        </w:rPr>
        <w:pict>
          <v:shape id="_x0000_s1044" type="#_x0000_t202" style="position:absolute;margin-left:70.9pt;margin-top:211.9pt;width:50.25pt;height:21.75pt;z-index:251676672" filled="f" stroked="f">
            <v:textbox style="mso-next-textbox:#_x0000_s1044">
              <w:txbxContent>
                <w:p w:rsidR="007577E2" w:rsidRPr="007577E2" w:rsidRDefault="008C2A16" w:rsidP="007577E2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rdaddrb</w:t>
                  </w:r>
                </w:p>
              </w:txbxContent>
            </v:textbox>
          </v:shape>
        </w:pict>
      </w:r>
      <w:r w:rsidR="008C2A16">
        <w:rPr>
          <w:noProof/>
        </w:rPr>
        <w:pict>
          <v:shape id="_x0000_s1042" type="#_x0000_t202" style="position:absolute;margin-left:70.9pt;margin-top:181.9pt;width:50.25pt;height:21.75pt;z-index:251674624" filled="f" stroked="f">
            <v:textbox style="mso-next-textbox:#_x0000_s1042">
              <w:txbxContent>
                <w:p w:rsidR="007577E2" w:rsidRPr="007577E2" w:rsidRDefault="007577E2" w:rsidP="007577E2">
                  <w:pPr>
                    <w:jc w:val="center"/>
                    <w:rPr>
                      <w:b/>
                      <w:sz w:val="20"/>
                    </w:rPr>
                  </w:pPr>
                  <w:r w:rsidRPr="007577E2">
                    <w:rPr>
                      <w:b/>
                      <w:sz w:val="20"/>
                    </w:rPr>
                    <w:t>rdaddra</w:t>
                  </w:r>
                </w:p>
              </w:txbxContent>
            </v:textbox>
          </v:shape>
        </w:pict>
      </w:r>
      <w:r w:rsidR="007577E2">
        <w:rPr>
          <w:noProof/>
        </w:rPr>
        <w:pict>
          <v:shape id="_x0000_s1043" type="#_x0000_t32" style="position:absolute;margin-left:72.4pt;margin-top:234.4pt;width:48.75pt;height:0;z-index:251675648" o:connectortype="straight" strokeweight="2.25pt">
            <v:stroke endarrow="block"/>
          </v:shape>
        </w:pict>
      </w:r>
      <w:r w:rsidR="007577E2">
        <w:rPr>
          <w:noProof/>
        </w:rPr>
        <w:pict>
          <v:shape id="_x0000_s1041" type="#_x0000_t32" style="position:absolute;margin-left:72.4pt;margin-top:204.4pt;width:48.75pt;height:0;z-index:251673600" o:connectortype="straight" strokeweight="2.25pt">
            <v:stroke endarrow="block"/>
          </v:shape>
        </w:pict>
      </w:r>
      <w:r w:rsidR="007577E2">
        <w:rPr>
          <w:noProof/>
        </w:rPr>
        <w:pict>
          <v:shape id="_x0000_s1040" type="#_x0000_t202" style="position:absolute;margin-left:70.9pt;margin-top:120.4pt;width:50.25pt;height:21.75pt;z-index:251672576" filled="f" stroked="f">
            <v:textbox style="mso-next-textbox:#_x0000_s1040">
              <w:txbxContent>
                <w:p w:rsidR="007577E2" w:rsidRPr="007577E2" w:rsidRDefault="007577E2" w:rsidP="007577E2">
                  <w:pPr>
                    <w:jc w:val="center"/>
                    <w:rPr>
                      <w:b/>
                      <w:sz w:val="28"/>
                    </w:rPr>
                  </w:pPr>
                  <w:proofErr w:type="gramStart"/>
                  <w:r w:rsidRPr="007577E2">
                    <w:rPr>
                      <w:b/>
                      <w:sz w:val="28"/>
                    </w:rPr>
                    <w:t>instr</w:t>
                  </w:r>
                  <w:proofErr w:type="gramEnd"/>
                </w:p>
              </w:txbxContent>
            </v:textbox>
          </v:shape>
        </w:pict>
      </w:r>
      <w:r w:rsidR="007577E2">
        <w:rPr>
          <w:noProof/>
        </w:rPr>
        <w:pict>
          <v:shape id="_x0000_s1039" type="#_x0000_t32" style="position:absolute;margin-left:72.4pt;margin-top:146.65pt;width:48.75pt;height:0;z-index:251671552" o:connectortype="straight" strokeweight="4.5pt">
            <v:stroke endarrow="block"/>
          </v:shape>
        </w:pict>
      </w:r>
      <w:r w:rsidR="007577E2">
        <w:rPr>
          <w:noProof/>
        </w:rPr>
        <w:pict>
          <v:roundrect id="_x0000_s1038" style="position:absolute;margin-left:9.75pt;margin-top:171.4pt;width:51.75pt;height:84.75pt;z-index:251670528" arcsize="10923f" fillcolor="#95b3d7 [1940]">
            <v:textbox style="mso-next-textbox:#_x0000_s1038">
              <w:txbxContent>
                <w:p w:rsidR="007577E2" w:rsidRPr="00D80170" w:rsidRDefault="007577E2" w:rsidP="007577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IMEM</w:t>
                  </w:r>
                </w:p>
              </w:txbxContent>
            </v:textbox>
          </v:roundrect>
        </w:pict>
      </w:r>
      <w:r w:rsidR="00D80170">
        <w:rPr>
          <w:noProof/>
        </w:rPr>
        <w:pict>
          <v:roundrect id="_x0000_s1035" style="position:absolute;margin-left:131.65pt;margin-top:171.4pt;width:51.75pt;height:84.75pt;z-index:251667456" arcsize="10923f" fillcolor="#95b3d7 [1940]">
            <v:textbox style="mso-next-textbox:#_x0000_s1035">
              <w:txbxContent>
                <w:p w:rsidR="00D80170" w:rsidRPr="00D80170" w:rsidRDefault="008C2A16" w:rsidP="00D8017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  <w:r w:rsidR="00D80170" w:rsidRPr="00D80170">
                    <w:rPr>
                      <w:b/>
                    </w:rPr>
                    <w:t>egfile</w:t>
                  </w:r>
                </w:p>
              </w:txbxContent>
            </v:textbox>
          </v:roundrect>
        </w:pict>
      </w:r>
      <w:r w:rsidR="00D80170" w:rsidRPr="00693AF2">
        <w:rPr>
          <w:noProof/>
        </w:rPr>
        <w:pict>
          <v:roundrect id="_x0000_s1033" style="position:absolute;margin-left:125.65pt;margin-top:62.65pt;width:63.75pt;height:198pt;z-index:251665408" arcsize="10923f" fillcolor="#243f60 [1604]">
            <v:textbox style="mso-next-textbox:#_x0000_s1033">
              <w:txbxContent>
                <w:p w:rsidR="00693AF2" w:rsidRPr="00693AF2" w:rsidRDefault="008C2A16" w:rsidP="00693AF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</w:t>
                  </w:r>
                  <w:r w:rsidR="00693AF2" w:rsidRPr="00693AF2">
                    <w:rPr>
                      <w:b/>
                      <w:sz w:val="28"/>
                    </w:rPr>
                    <w:t>ecode</w:t>
                  </w:r>
                </w:p>
              </w:txbxContent>
            </v:textbox>
          </v:roundrect>
        </w:pict>
      </w:r>
      <w:r w:rsidR="00693AF2" w:rsidRPr="00693AF2">
        <w:rPr>
          <w:noProof/>
        </w:rPr>
        <w:pict>
          <v:roundrect id="_x0000_s1034" style="position:absolute;margin-left:4.15pt;margin-top:62.65pt;width:62.25pt;height:198pt;z-index:251666432" arcsize="10923f" fillcolor="#17365d [2415]">
            <v:textbox style="mso-next-textbox:#_x0000_s1034">
              <w:txbxContent>
                <w:p w:rsidR="00693AF2" w:rsidRPr="00693AF2" w:rsidRDefault="008C2A16" w:rsidP="00693AF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</w:t>
                  </w:r>
                  <w:r w:rsidR="00693AF2" w:rsidRPr="00693AF2">
                    <w:rPr>
                      <w:b/>
                      <w:sz w:val="28"/>
                    </w:rPr>
                    <w:t>etch</w:t>
                  </w:r>
                </w:p>
              </w:txbxContent>
            </v:textbox>
          </v:roundrect>
        </w:pict>
      </w:r>
    </w:p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p w:rsidR="00D847E9" w:rsidRDefault="00D847E9"/>
    <w:sectPr w:rsidR="00D847E9" w:rsidSect="00DE5A7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93AF2"/>
    <w:rsid w:val="00090598"/>
    <w:rsid w:val="000A520C"/>
    <w:rsid w:val="002B055F"/>
    <w:rsid w:val="003876BC"/>
    <w:rsid w:val="004C5ECC"/>
    <w:rsid w:val="00626744"/>
    <w:rsid w:val="00693AF2"/>
    <w:rsid w:val="007577E2"/>
    <w:rsid w:val="00887529"/>
    <w:rsid w:val="008C2A16"/>
    <w:rsid w:val="00AD11D8"/>
    <w:rsid w:val="00BA386F"/>
    <w:rsid w:val="00CF14CC"/>
    <w:rsid w:val="00D80170"/>
    <w:rsid w:val="00D847E9"/>
    <w:rsid w:val="00DE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 shadowcolor="none"/>
    </o:shapedefaults>
    <o:shapelayout v:ext="edit">
      <o:idmap v:ext="edit" data="1"/>
      <o:rules v:ext="edit">
        <o:r id="V:Rule2" type="connector" idref="#_x0000_s1039"/>
        <o:r id="V:Rule3" type="connector" idref="#_x0000_s1041"/>
        <o:r id="V:Rule4" type="connector" idref="#_x0000_s1043"/>
        <o:r id="V:Rule5" type="connector" idref="#_x0000_s1045"/>
        <o:r id="V:Rule6" type="connector" idref="#_x0000_s1047"/>
        <o:r id="V:Rule8" type="connector" idref="#_x0000_s1049"/>
        <o:r id="V:Rule10" type="connector" idref="#_x0000_s1050"/>
        <o:r id="V:Rule11" type="connector" idref="#_x0000_s1051"/>
        <o:r id="V:Rule12" type="connector" idref="#_x0000_s1052"/>
        <o:r id="V:Rule13" type="connector" idref="#_x0000_s1053"/>
        <o:r id="V:Rule15" type="connector" idref="#_x0000_s1059"/>
        <o:r id="V:Rule16" type="connector" idref="#_x0000_s1061"/>
        <o:r id="V:Rule17" type="connector" idref="#_x0000_s1062"/>
        <o:r id="V:Rule18" type="connector" idref="#_x0000_s1063"/>
        <o:r id="V:Rule19" type="connector" idref="#_x0000_s1064"/>
        <o:r id="V:Rule20" type="connector" idref="#_x0000_s1065"/>
        <o:r id="V:Rule21" type="connector" idref="#_x0000_s1070"/>
        <o:r id="V:Rule23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Fish</dc:creator>
  <cp:lastModifiedBy>Luke Fish</cp:lastModifiedBy>
  <cp:revision>7</cp:revision>
  <dcterms:created xsi:type="dcterms:W3CDTF">2017-06-29T00:27:00Z</dcterms:created>
  <dcterms:modified xsi:type="dcterms:W3CDTF">2017-06-29T01:20:00Z</dcterms:modified>
</cp:coreProperties>
</file>