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9EDAD" w14:textId="77777777" w:rsidR="00055378" w:rsidRPr="00114462" w:rsidRDefault="00055378" w:rsidP="00055378">
      <w:pPr>
        <w:pStyle w:val="Author"/>
        <w:spacing w:before="100" w:beforeAutospacing="1"/>
        <w:rPr>
          <w:sz w:val="48"/>
          <w:szCs w:val="48"/>
        </w:rPr>
      </w:pPr>
      <w:r w:rsidRPr="00114462">
        <w:rPr>
          <w:sz w:val="48"/>
          <w:szCs w:val="48"/>
        </w:rPr>
        <w:t>Web-Based Income Tax Calculator: Design, Implementation, and Functionality</w:t>
      </w:r>
    </w:p>
    <w:p w14:paraId="6AC78F54" w14:textId="215033A4" w:rsidR="00D7522C" w:rsidRPr="009C259A" w:rsidRDefault="00D7522C" w:rsidP="00EB5191">
      <w:pPr>
        <w:pStyle w:val="papertitle"/>
        <w:spacing w:before="100" w:beforeAutospacing="1" w:after="100" w:afterAutospacing="1"/>
        <w:rPr>
          <w:kern w:val="48"/>
        </w:rPr>
        <w:sectPr w:rsidR="00D7522C" w:rsidRPr="009C259A" w:rsidSect="003B4E04">
          <w:footerReference w:type="first" r:id="rId8"/>
          <w:pgSz w:w="11906" w:h="16838" w:code="9"/>
          <w:pgMar w:top="540" w:right="893" w:bottom="1440" w:left="893" w:header="720" w:footer="720" w:gutter="0"/>
          <w:cols w:space="720"/>
          <w:titlePg/>
          <w:docGrid w:linePitch="360"/>
        </w:sectPr>
      </w:pPr>
    </w:p>
    <w:p w14:paraId="36064BBC" w14:textId="77777777" w:rsidR="00055378" w:rsidRDefault="00055378" w:rsidP="00055378">
      <w:pPr>
        <w:pStyle w:val="Author"/>
        <w:spacing w:before="100" w:beforeAutospacing="1"/>
        <w:rPr>
          <w:sz w:val="18"/>
          <w:szCs w:val="18"/>
        </w:rPr>
      </w:pPr>
    </w:p>
    <w:p w14:paraId="3CEE2D36" w14:textId="77777777" w:rsidR="00055378" w:rsidRDefault="00055378" w:rsidP="00055378">
      <w:pPr>
        <w:pStyle w:val="Author"/>
        <w:spacing w:before="100" w:beforeAutospacing="1"/>
        <w:rPr>
          <w:sz w:val="18"/>
          <w:szCs w:val="18"/>
        </w:rPr>
        <w:sectPr w:rsidR="00055378" w:rsidSect="00055378">
          <w:type w:val="continuous"/>
          <w:pgSz w:w="11906" w:h="16838" w:code="9"/>
          <w:pgMar w:top="450" w:right="893" w:bottom="1440" w:left="893" w:header="720" w:footer="720" w:gutter="0"/>
          <w:cols w:num="2" w:space="720"/>
          <w:docGrid w:linePitch="360"/>
        </w:sectPr>
      </w:pPr>
    </w:p>
    <w:p w14:paraId="5B8D08CD" w14:textId="778EA2BE" w:rsidR="00055378" w:rsidRDefault="00055378" w:rsidP="00055378">
      <w:pPr>
        <w:pStyle w:val="Author"/>
        <w:spacing w:before="100" w:beforeAutospacing="1"/>
        <w:rPr>
          <w:sz w:val="18"/>
          <w:szCs w:val="18"/>
        </w:rPr>
      </w:pPr>
      <w:r>
        <w:rPr>
          <w:sz w:val="18"/>
          <w:szCs w:val="18"/>
        </w:rPr>
        <w:t>John Carlo J. Sinoy</w:t>
      </w:r>
      <w:r>
        <w:rPr>
          <w:sz w:val="18"/>
          <w:szCs w:val="18"/>
        </w:rPr>
        <w:br/>
        <w:t>Computer Programming Student</w:t>
      </w:r>
      <w:r>
        <w:rPr>
          <w:sz w:val="18"/>
          <w:szCs w:val="18"/>
        </w:rPr>
        <w:br/>
        <w:t>Red Deer Polytechnic</w:t>
      </w:r>
      <w:r>
        <w:rPr>
          <w:i/>
          <w:sz w:val="18"/>
          <w:szCs w:val="18"/>
        </w:rPr>
        <w:br/>
      </w:r>
      <w:r>
        <w:rPr>
          <w:sz w:val="18"/>
          <w:szCs w:val="18"/>
        </w:rPr>
        <w:t>Red Deer, Alberta</w:t>
      </w:r>
      <w:r>
        <w:rPr>
          <w:sz w:val="18"/>
          <w:szCs w:val="18"/>
        </w:rPr>
        <w:br/>
      </w:r>
      <w:r w:rsidRPr="004B7C33">
        <w:rPr>
          <w:sz w:val="18"/>
          <w:szCs w:val="18"/>
        </w:rPr>
        <w:t>johncarlo.sinoy@rdpolytech.ca</w:t>
      </w:r>
      <w:r w:rsidRPr="00055378">
        <w:rPr>
          <w:sz w:val="18"/>
          <w:szCs w:val="18"/>
        </w:rPr>
        <w:t xml:space="preserve"> </w:t>
      </w:r>
    </w:p>
    <w:p w14:paraId="7DE660C4" w14:textId="60692646" w:rsidR="00055378" w:rsidRDefault="00055378" w:rsidP="00055378">
      <w:pPr>
        <w:pStyle w:val="Author"/>
        <w:spacing w:before="100" w:beforeAutospacing="1"/>
        <w:rPr>
          <w:sz w:val="18"/>
          <w:szCs w:val="18"/>
        </w:rPr>
      </w:pPr>
      <w:r>
        <w:rPr>
          <w:sz w:val="18"/>
          <w:szCs w:val="18"/>
        </w:rPr>
        <w:t>John Gerardo</w:t>
      </w:r>
      <w:r>
        <w:rPr>
          <w:sz w:val="18"/>
          <w:szCs w:val="18"/>
        </w:rPr>
        <w:br/>
        <w:t>Computer Programming Student</w:t>
      </w:r>
      <w:r>
        <w:rPr>
          <w:sz w:val="18"/>
          <w:szCs w:val="18"/>
        </w:rPr>
        <w:br/>
        <w:t>Red Deer Polytechnic</w:t>
      </w:r>
      <w:r>
        <w:rPr>
          <w:i/>
          <w:sz w:val="18"/>
          <w:szCs w:val="18"/>
        </w:rPr>
        <w:br/>
      </w:r>
      <w:r>
        <w:rPr>
          <w:sz w:val="18"/>
          <w:szCs w:val="18"/>
        </w:rPr>
        <w:t>Red Deer, Alberta</w:t>
      </w:r>
      <w:r>
        <w:rPr>
          <w:i/>
          <w:sz w:val="18"/>
          <w:szCs w:val="18"/>
        </w:rPr>
        <w:br/>
      </w:r>
      <w:r>
        <w:rPr>
          <w:sz w:val="18"/>
          <w:szCs w:val="18"/>
        </w:rPr>
        <w:t>john.gerardo@rdpolytech.ca</w:t>
      </w:r>
    </w:p>
    <w:p w14:paraId="31F0BE0F" w14:textId="77777777" w:rsidR="00055378" w:rsidRDefault="00055378" w:rsidP="008C3C24">
      <w:pPr>
        <w:pStyle w:val="Author"/>
        <w:spacing w:before="100" w:beforeAutospacing="1"/>
        <w:rPr>
          <w:sz w:val="18"/>
          <w:szCs w:val="18"/>
        </w:rPr>
        <w:sectPr w:rsidR="00055378" w:rsidSect="00055378">
          <w:type w:val="continuous"/>
          <w:pgSz w:w="11906" w:h="16838" w:code="9"/>
          <w:pgMar w:top="450" w:right="893" w:bottom="1440" w:left="893" w:header="720" w:footer="720" w:gutter="0"/>
          <w:cols w:num="2" w:space="720"/>
          <w:docGrid w:linePitch="360"/>
        </w:sectPr>
      </w:pPr>
    </w:p>
    <w:p w14:paraId="52DEE00A" w14:textId="74CEA84D" w:rsidR="009F1D79" w:rsidRPr="009C259A" w:rsidRDefault="00BD670B"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3B39BEF2" w14:textId="15E46228" w:rsidR="00B9068A" w:rsidRPr="00B9068A" w:rsidRDefault="009303D9" w:rsidP="00B9068A">
      <w:pPr>
        <w:pStyle w:val="Abstract"/>
      </w:pPr>
      <w:r w:rsidRPr="009C259A">
        <w:rPr>
          <w:i/>
          <w:iCs/>
        </w:rPr>
        <w:t>Abstract</w:t>
      </w:r>
      <w:r w:rsidRPr="009C259A">
        <w:t>—</w:t>
      </w:r>
      <w:r w:rsidR="00B9068A" w:rsidRPr="00B9068A">
        <w:rPr>
          <w:rFonts w:eastAsia="Times New Roman"/>
        </w:rPr>
        <w:t xml:space="preserve"> </w:t>
      </w:r>
      <w:r w:rsidR="00B9068A" w:rsidRPr="00B9068A">
        <w:t>This project implements a web-based income tax calculator that enables users to input their annual income and calculate their tax liability based on specified tax brackets. The system offers additional functionalities, including support for tax deductions</w:t>
      </w:r>
      <w:r w:rsidR="00957B4F">
        <w:t xml:space="preserve"> and a reset button</w:t>
      </w:r>
      <w:r w:rsidR="00B9068A" w:rsidRPr="00B9068A">
        <w:t xml:space="preserve">. Built using HTML, CSS, and jQuery, the application features a simple, user-friendly interface. </w:t>
      </w:r>
    </w:p>
    <w:p w14:paraId="3331DA43" w14:textId="145215EB" w:rsidR="009303D9" w:rsidRPr="009C259A" w:rsidRDefault="000F0B71" w:rsidP="000F0B71">
      <w:pPr>
        <w:pStyle w:val="Keywords"/>
        <w:ind w:firstLine="0"/>
      </w:pPr>
      <w:r>
        <w:t xml:space="preserve">     </w:t>
      </w:r>
      <w:r w:rsidR="004D72B5" w:rsidRPr="009C259A">
        <w:t>Keywords—</w:t>
      </w:r>
      <w:r w:rsidR="00663C39">
        <w:t>Income Tax Calculator, Tax Brackets,</w:t>
      </w:r>
      <w:r w:rsidR="00094149">
        <w:t xml:space="preserve"> Tax Decutions</w:t>
      </w:r>
      <w:r w:rsidR="00A05B4C">
        <w:t>, JavaScript, HTML, CSS</w:t>
      </w:r>
    </w:p>
    <w:p w14:paraId="1A8F0EC3" w14:textId="2B2E33DC" w:rsidR="009303D9" w:rsidRPr="000F0B71" w:rsidRDefault="00833ECE" w:rsidP="006B6B66">
      <w:pPr>
        <w:pStyle w:val="Heading1"/>
      </w:pPr>
      <w:r w:rsidRPr="000F0B71">
        <w:t>introduction</w:t>
      </w:r>
    </w:p>
    <w:p w14:paraId="21B59FB0" w14:textId="240EE7D4" w:rsidR="00601882" w:rsidRPr="000F0B71" w:rsidRDefault="00601882" w:rsidP="00CA4B3F">
      <w:pPr>
        <w:spacing w:after="100" w:afterAutospacing="1"/>
        <w:jc w:val="left"/>
        <w:rPr>
          <w:rFonts w:eastAsia="Times New Roman"/>
        </w:rPr>
      </w:pPr>
      <w:r w:rsidRPr="000F0B71">
        <w:rPr>
          <w:rFonts w:eastAsia="Times New Roman"/>
        </w:rPr>
        <w:t>Income tax calculation is essential for individuals and organizations to determine the amount of tax payable based on their earnings. This program simplifys the process of computing the taxes and optionally considers deductions</w:t>
      </w:r>
      <w:r w:rsidR="00957B4F">
        <w:rPr>
          <w:rFonts w:eastAsia="Times New Roman"/>
        </w:rPr>
        <w:t>.</w:t>
      </w:r>
    </w:p>
    <w:p w14:paraId="199C5537" w14:textId="19612923" w:rsidR="00FC1131" w:rsidRPr="000F0B71" w:rsidRDefault="00FC1131" w:rsidP="00CA4B3F">
      <w:pPr>
        <w:ind w:left="1440"/>
        <w:jc w:val="left"/>
        <w:rPr>
          <w:rFonts w:eastAsia="Times New Roman"/>
        </w:rPr>
      </w:pPr>
      <w:r w:rsidRPr="000F0B71">
        <w:rPr>
          <w:rFonts w:eastAsia="Times New Roman"/>
        </w:rPr>
        <w:t>ⅠⅠ.    METHODOLOGY</w:t>
      </w:r>
    </w:p>
    <w:p w14:paraId="1D7DD2C2" w14:textId="712E6912" w:rsidR="00FC1131" w:rsidRPr="000F0B71" w:rsidRDefault="00FC1131" w:rsidP="00720B58">
      <w:pPr>
        <w:pStyle w:val="Heading2"/>
      </w:pPr>
      <w:r w:rsidRPr="000F0B71">
        <w:t xml:space="preserve">  Technologies Used</w:t>
      </w:r>
    </w:p>
    <w:p w14:paraId="0D80772E" w14:textId="77777777" w:rsidR="00544F9F" w:rsidRPr="000F0B71" w:rsidRDefault="00544F9F" w:rsidP="00544F9F"/>
    <w:p w14:paraId="7F0B23A8" w14:textId="4CC713B5" w:rsidR="00FC1131" w:rsidRPr="000F0B71" w:rsidRDefault="00FC1131" w:rsidP="00066004">
      <w:pPr>
        <w:pStyle w:val="ListParagraph"/>
        <w:numPr>
          <w:ilvl w:val="0"/>
          <w:numId w:val="33"/>
        </w:numPr>
        <w:jc w:val="left"/>
        <w:rPr>
          <w:rFonts w:eastAsia="Times New Roman"/>
        </w:rPr>
      </w:pPr>
      <w:r w:rsidRPr="000F0B71">
        <w:rPr>
          <w:rFonts w:eastAsia="Times New Roman"/>
          <w:b/>
          <w:bCs/>
        </w:rPr>
        <w:t>HTML</w:t>
      </w:r>
      <w:r w:rsidRPr="000F0B71">
        <w:rPr>
          <w:rFonts w:eastAsia="Times New Roman"/>
        </w:rPr>
        <w:t>: Used for creating the structure and layout of the web application.</w:t>
      </w:r>
    </w:p>
    <w:p w14:paraId="6963D34C" w14:textId="7A0A93A4" w:rsidR="00FC1131" w:rsidRPr="000F0B71" w:rsidRDefault="00FC1131" w:rsidP="00066004">
      <w:pPr>
        <w:pStyle w:val="ListParagraph"/>
        <w:numPr>
          <w:ilvl w:val="0"/>
          <w:numId w:val="33"/>
        </w:numPr>
        <w:jc w:val="left"/>
        <w:rPr>
          <w:rFonts w:eastAsia="Times New Roman"/>
        </w:rPr>
      </w:pPr>
      <w:r w:rsidRPr="000F0B71">
        <w:rPr>
          <w:rFonts w:eastAsia="Times New Roman"/>
          <w:b/>
          <w:bCs/>
        </w:rPr>
        <w:t>CSS</w:t>
      </w:r>
      <w:r w:rsidRPr="000F0B71">
        <w:rPr>
          <w:rFonts w:eastAsia="Times New Roman"/>
        </w:rPr>
        <w:t>: Used for styling the interface and providing a user-friendly design.</w:t>
      </w:r>
    </w:p>
    <w:p w14:paraId="35AE00C6" w14:textId="589F7B37" w:rsidR="00FC1131" w:rsidRPr="000F0B71" w:rsidRDefault="00FC1131" w:rsidP="00066004">
      <w:pPr>
        <w:pStyle w:val="ListParagraph"/>
        <w:numPr>
          <w:ilvl w:val="0"/>
          <w:numId w:val="33"/>
        </w:numPr>
        <w:jc w:val="left"/>
        <w:rPr>
          <w:rFonts w:eastAsia="Times New Roman"/>
        </w:rPr>
      </w:pPr>
      <w:r w:rsidRPr="000F0B71">
        <w:rPr>
          <w:rFonts w:eastAsia="Times New Roman"/>
          <w:b/>
          <w:bCs/>
        </w:rPr>
        <w:t>JQuery</w:t>
      </w:r>
      <w:r w:rsidRPr="000F0B71">
        <w:rPr>
          <w:rFonts w:eastAsia="Times New Roman"/>
        </w:rPr>
        <w:t>: Used to handle dynamic content updates, event handling, and tax calculation logic.</w:t>
      </w:r>
    </w:p>
    <w:p w14:paraId="6F607090" w14:textId="0B223DBD" w:rsidR="00FC1131" w:rsidRPr="000F0B71" w:rsidRDefault="00FC1131" w:rsidP="00544F9F">
      <w:pPr>
        <w:pStyle w:val="Heading2"/>
      </w:pPr>
      <w:r w:rsidRPr="000F0B71">
        <w:t xml:space="preserve"> Design Approach</w:t>
      </w:r>
    </w:p>
    <w:p w14:paraId="61CB2CD6" w14:textId="77777777" w:rsidR="00FC1131" w:rsidRPr="000F0B71" w:rsidRDefault="00FC1131" w:rsidP="003328DF">
      <w:pPr>
        <w:spacing w:after="240"/>
        <w:jc w:val="left"/>
      </w:pPr>
      <w:r w:rsidRPr="000F0B71">
        <w:t>The income tax calculator is structured into three components:</w:t>
      </w:r>
    </w:p>
    <w:p w14:paraId="4A83F691" w14:textId="3BE2E0A1" w:rsidR="00FC1131" w:rsidRPr="000F0B71" w:rsidRDefault="00FC1131" w:rsidP="00CA4B3F">
      <w:pPr>
        <w:numPr>
          <w:ilvl w:val="0"/>
          <w:numId w:val="25"/>
        </w:numPr>
        <w:spacing w:after="100" w:afterAutospacing="1"/>
        <w:jc w:val="left"/>
      </w:pPr>
      <w:r w:rsidRPr="000F0B71">
        <w:rPr>
          <w:b/>
          <w:bCs/>
        </w:rPr>
        <w:t>Input Section</w:t>
      </w:r>
      <w:r w:rsidRPr="000F0B71">
        <w:t xml:space="preserve">: Users input their annual income and any </w:t>
      </w:r>
      <w:r w:rsidR="005509CC">
        <w:t xml:space="preserve">tax </w:t>
      </w:r>
      <w:r w:rsidRPr="000F0B71">
        <w:t>deductions.</w:t>
      </w:r>
    </w:p>
    <w:p w14:paraId="4396F6F0" w14:textId="69F6AD16" w:rsidR="00FC1131" w:rsidRPr="000F0B71" w:rsidRDefault="00FC1131" w:rsidP="00FC1131">
      <w:pPr>
        <w:numPr>
          <w:ilvl w:val="0"/>
          <w:numId w:val="25"/>
        </w:numPr>
        <w:spacing w:before="100" w:beforeAutospacing="1" w:after="100" w:afterAutospacing="1"/>
        <w:jc w:val="left"/>
      </w:pPr>
      <w:r w:rsidRPr="000F0B71">
        <w:rPr>
          <w:b/>
          <w:bCs/>
        </w:rPr>
        <w:t>Button</w:t>
      </w:r>
      <w:r w:rsidRPr="000F0B71">
        <w:t>: A "Calculate Tax" button initiates the tax calculation process</w:t>
      </w:r>
      <w:r w:rsidR="00F61376">
        <w:t xml:space="preserve"> and a “Reset Button” to clear all input fields</w:t>
      </w:r>
    </w:p>
    <w:p w14:paraId="118C1BFF" w14:textId="77777777" w:rsidR="00FC1131" w:rsidRPr="000F0B71" w:rsidRDefault="00FC1131" w:rsidP="00FC1131">
      <w:pPr>
        <w:numPr>
          <w:ilvl w:val="0"/>
          <w:numId w:val="25"/>
        </w:numPr>
        <w:spacing w:before="100" w:beforeAutospacing="1" w:after="100" w:afterAutospacing="1"/>
        <w:jc w:val="left"/>
      </w:pPr>
      <w:r w:rsidRPr="000F0B71">
        <w:rPr>
          <w:b/>
          <w:bCs/>
        </w:rPr>
        <w:t>Result Display</w:t>
      </w:r>
      <w:r w:rsidRPr="000F0B71">
        <w:t>: The computed tax is displayed in a separate section for the user.</w:t>
      </w:r>
    </w:p>
    <w:p w14:paraId="471AD210" w14:textId="7C89BC1E" w:rsidR="00FC1131" w:rsidRPr="000F0B71" w:rsidRDefault="00FC1131" w:rsidP="00544F9F">
      <w:pPr>
        <w:pStyle w:val="Heading2"/>
      </w:pPr>
      <w:r w:rsidRPr="000F0B71">
        <w:t xml:space="preserve"> Tax Brackets</w:t>
      </w:r>
    </w:p>
    <w:p w14:paraId="6AF99424" w14:textId="5255EDA3" w:rsidR="00FC1131" w:rsidRDefault="00355635" w:rsidP="00CA4B3F">
      <w:pPr>
        <w:jc w:val="left"/>
      </w:pPr>
      <w:r>
        <w:t xml:space="preserve">Tax is Calculated </w:t>
      </w:r>
      <w:r w:rsidR="004235C9">
        <w:t xml:space="preserve">after subtracting any deductions from the income. </w:t>
      </w:r>
      <w:r w:rsidR="00FC1131" w:rsidRPr="000F0B71">
        <w:t>The tax is calculated based on the following tax brackets</w:t>
      </w:r>
      <w:r w:rsidR="00605547">
        <w:t>:</w:t>
      </w:r>
    </w:p>
    <w:p w14:paraId="03B50B3D" w14:textId="77777777" w:rsidR="00FC1131" w:rsidRPr="000F0B71" w:rsidRDefault="00FC1131" w:rsidP="00FC1131">
      <w:pPr>
        <w:numPr>
          <w:ilvl w:val="0"/>
          <w:numId w:val="26"/>
        </w:numPr>
        <w:spacing w:before="100" w:beforeAutospacing="1" w:after="100" w:afterAutospacing="1"/>
        <w:jc w:val="left"/>
      </w:pPr>
      <w:r w:rsidRPr="000F0B71">
        <w:rPr>
          <w:b/>
          <w:bCs/>
        </w:rPr>
        <w:t>0%</w:t>
      </w:r>
      <w:r w:rsidRPr="000F0B71">
        <w:t xml:space="preserve"> for income up to $10,000</w:t>
      </w:r>
    </w:p>
    <w:p w14:paraId="537CD4D6" w14:textId="77777777" w:rsidR="00FC1131" w:rsidRPr="000F0B71" w:rsidRDefault="00FC1131" w:rsidP="00FC1131">
      <w:pPr>
        <w:numPr>
          <w:ilvl w:val="0"/>
          <w:numId w:val="26"/>
        </w:numPr>
        <w:spacing w:before="100" w:beforeAutospacing="1" w:after="100" w:afterAutospacing="1"/>
        <w:jc w:val="left"/>
      </w:pPr>
      <w:r w:rsidRPr="000F0B71">
        <w:rPr>
          <w:b/>
          <w:bCs/>
        </w:rPr>
        <w:t>10%</w:t>
      </w:r>
      <w:r w:rsidRPr="000F0B71">
        <w:t xml:space="preserve"> for income from $10,001 to $40,000</w:t>
      </w:r>
    </w:p>
    <w:p w14:paraId="76FDFFFD" w14:textId="77777777" w:rsidR="00FC1131" w:rsidRPr="000F0B71" w:rsidRDefault="00FC1131" w:rsidP="00FC1131">
      <w:pPr>
        <w:numPr>
          <w:ilvl w:val="0"/>
          <w:numId w:val="26"/>
        </w:numPr>
        <w:spacing w:before="100" w:beforeAutospacing="1" w:after="100" w:afterAutospacing="1"/>
        <w:jc w:val="left"/>
      </w:pPr>
      <w:r w:rsidRPr="000F0B71">
        <w:rPr>
          <w:b/>
          <w:bCs/>
        </w:rPr>
        <w:t>20%</w:t>
      </w:r>
      <w:r w:rsidRPr="000F0B71">
        <w:t xml:space="preserve"> for income from $40,001 to $100,000</w:t>
      </w:r>
    </w:p>
    <w:p w14:paraId="09527C7B" w14:textId="77777777" w:rsidR="00FC1131" w:rsidRPr="000F0B71" w:rsidRDefault="00FC1131" w:rsidP="00FC1131">
      <w:pPr>
        <w:numPr>
          <w:ilvl w:val="0"/>
          <w:numId w:val="26"/>
        </w:numPr>
        <w:spacing w:before="100" w:beforeAutospacing="1" w:after="100" w:afterAutospacing="1"/>
        <w:jc w:val="left"/>
      </w:pPr>
      <w:r w:rsidRPr="000F0B71">
        <w:rPr>
          <w:b/>
          <w:bCs/>
        </w:rPr>
        <w:t>30%</w:t>
      </w:r>
      <w:r w:rsidRPr="000F0B71">
        <w:t xml:space="preserve"> for income over $100,000</w:t>
      </w:r>
    </w:p>
    <w:p w14:paraId="3DF01B4E" w14:textId="77777777" w:rsidR="00833ECE" w:rsidRPr="000F0B71" w:rsidRDefault="00833ECE" w:rsidP="00246AB6">
      <w:pPr>
        <w:jc w:val="both"/>
      </w:pPr>
    </w:p>
    <w:p w14:paraId="318DA2B6" w14:textId="03C4C2A2" w:rsidR="00810E26" w:rsidRPr="000F0B71" w:rsidRDefault="00A53127" w:rsidP="00810E26">
      <w:pPr>
        <w:pStyle w:val="BodyText"/>
        <w:rPr>
          <w:lang w:val="en-US"/>
        </w:rPr>
      </w:pPr>
      <w:r w:rsidRPr="00A53127">
        <w:rPr>
          <w:noProof/>
          <w:lang w:val="en-US"/>
        </w:rPr>
        <w:drawing>
          <wp:inline distT="0" distB="0" distL="0" distR="0" wp14:anchorId="2E6B645E" wp14:editId="7A35C38C">
            <wp:extent cx="3089910" cy="3126105"/>
            <wp:effectExtent l="0" t="0" r="0" b="0"/>
            <wp:docPr id="2038010498" name="Picture 1" descr="A screenshot of a tax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10498" name="Picture 1" descr="A screenshot of a tax calculator&#10;&#10;Description automatically generated"/>
                    <pic:cNvPicPr/>
                  </pic:nvPicPr>
                  <pic:blipFill>
                    <a:blip r:embed="rId9"/>
                    <a:stretch>
                      <a:fillRect/>
                    </a:stretch>
                  </pic:blipFill>
                  <pic:spPr>
                    <a:xfrm>
                      <a:off x="0" y="0"/>
                      <a:ext cx="3089910" cy="3126105"/>
                    </a:xfrm>
                    <a:prstGeom prst="rect">
                      <a:avLst/>
                    </a:prstGeom>
                  </pic:spPr>
                </pic:pic>
              </a:graphicData>
            </a:graphic>
          </wp:inline>
        </w:drawing>
      </w:r>
    </w:p>
    <w:p w14:paraId="6DC4A277" w14:textId="4437A14E" w:rsidR="00810E26" w:rsidRDefault="00D75DC6" w:rsidP="00881337">
      <w:pPr>
        <w:pStyle w:val="figurecaption"/>
        <w:jc w:val="center"/>
        <w:rPr>
          <w:i/>
          <w:iCs/>
          <w:sz w:val="20"/>
          <w:szCs w:val="20"/>
        </w:rPr>
      </w:pPr>
      <w:r w:rsidRPr="00B86463">
        <w:rPr>
          <w:i/>
          <w:iCs/>
          <w:sz w:val="20"/>
          <w:szCs w:val="20"/>
        </w:rPr>
        <w:t xml:space="preserve">Tax Calculator </w:t>
      </w:r>
      <w:r w:rsidR="00881337" w:rsidRPr="00B86463">
        <w:rPr>
          <w:i/>
          <w:iCs/>
          <w:sz w:val="20"/>
          <w:szCs w:val="20"/>
        </w:rPr>
        <w:t>preview</w:t>
      </w:r>
    </w:p>
    <w:p w14:paraId="1F7B941B" w14:textId="77777777" w:rsidR="001613B7" w:rsidRPr="00B86463" w:rsidRDefault="001613B7" w:rsidP="001613B7">
      <w:pPr>
        <w:pStyle w:val="figurecaption"/>
        <w:numPr>
          <w:ilvl w:val="0"/>
          <w:numId w:val="0"/>
        </w:numPr>
        <w:rPr>
          <w:i/>
          <w:iCs/>
          <w:sz w:val="20"/>
          <w:szCs w:val="20"/>
        </w:rPr>
      </w:pPr>
    </w:p>
    <w:p w14:paraId="28EEF980" w14:textId="40286E80" w:rsidR="00881D1F" w:rsidRPr="000F0B71" w:rsidRDefault="00881D1F" w:rsidP="003328DF">
      <w:pPr>
        <w:pStyle w:val="Heading2"/>
        <w:spacing w:before="0"/>
      </w:pPr>
      <w:r w:rsidRPr="000F0B71">
        <w:t xml:space="preserve"> Functional Flow</w:t>
      </w:r>
    </w:p>
    <w:p w14:paraId="72E6710C" w14:textId="47B44E59" w:rsidR="00881D1F" w:rsidRPr="000F0B71" w:rsidRDefault="00881D1F" w:rsidP="00BF550D">
      <w:pPr>
        <w:numPr>
          <w:ilvl w:val="0"/>
          <w:numId w:val="27"/>
        </w:numPr>
        <w:spacing w:after="100" w:afterAutospacing="1"/>
        <w:jc w:val="left"/>
      </w:pPr>
      <w:r w:rsidRPr="000F0B71">
        <w:t>The user enters their income and any deductions</w:t>
      </w:r>
      <w:r w:rsidR="00276E1F">
        <w:t>.</w:t>
      </w:r>
    </w:p>
    <w:p w14:paraId="0D8BD97D" w14:textId="77777777" w:rsidR="00881D1F" w:rsidRPr="000F0B71" w:rsidRDefault="00881D1F" w:rsidP="00881D1F">
      <w:pPr>
        <w:numPr>
          <w:ilvl w:val="0"/>
          <w:numId w:val="27"/>
        </w:numPr>
        <w:spacing w:before="100" w:beforeAutospacing="1" w:after="100" w:afterAutospacing="1"/>
        <w:jc w:val="left"/>
      </w:pPr>
      <w:r w:rsidRPr="000F0B71">
        <w:t>Upon clicking the "Calculate Tax" button, the input is validated.</w:t>
      </w:r>
    </w:p>
    <w:p w14:paraId="49235B43" w14:textId="77777777" w:rsidR="00881D1F" w:rsidRPr="000F0B71" w:rsidRDefault="00881D1F" w:rsidP="00881D1F">
      <w:pPr>
        <w:numPr>
          <w:ilvl w:val="0"/>
          <w:numId w:val="27"/>
        </w:numPr>
        <w:spacing w:before="100" w:beforeAutospacing="1" w:after="100" w:afterAutospacing="1"/>
        <w:jc w:val="left"/>
      </w:pPr>
      <w:r w:rsidRPr="000F0B71">
        <w:t>The income after deductions is computed.</w:t>
      </w:r>
    </w:p>
    <w:p w14:paraId="6C7104C9" w14:textId="56FDE4B5" w:rsidR="00881D1F" w:rsidRPr="000F0B71" w:rsidRDefault="00881D1F" w:rsidP="00881D1F">
      <w:pPr>
        <w:numPr>
          <w:ilvl w:val="0"/>
          <w:numId w:val="27"/>
        </w:numPr>
        <w:spacing w:before="100" w:beforeAutospacing="1" w:after="100" w:afterAutospacing="1"/>
        <w:jc w:val="left"/>
      </w:pPr>
      <w:r w:rsidRPr="000F0B71">
        <w:t>Based on the tax brackets, the tax is calculated and displayed.</w:t>
      </w:r>
    </w:p>
    <w:p w14:paraId="7B6AC631" w14:textId="06107D46" w:rsidR="00720B58" w:rsidRPr="000F0B71" w:rsidRDefault="00B86463" w:rsidP="00BC1B03">
      <w:pPr>
        <w:pStyle w:val="BodyText"/>
        <w:spacing w:after="0"/>
        <w:ind w:firstLine="0"/>
        <w:rPr>
          <w:lang w:val="en-US"/>
        </w:rPr>
      </w:pPr>
      <w:r>
        <w:rPr>
          <w:lang w:val="en-US"/>
        </w:rPr>
        <w:tab/>
      </w:r>
      <w:r>
        <w:rPr>
          <w:lang w:val="en-US"/>
        </w:rPr>
        <w:tab/>
      </w:r>
      <w:r>
        <w:rPr>
          <w:lang w:val="en-US"/>
        </w:rPr>
        <w:tab/>
      </w:r>
      <w:r w:rsidR="00094560" w:rsidRPr="000F0B71">
        <w:rPr>
          <w:lang w:val="en-US"/>
        </w:rPr>
        <w:t xml:space="preserve">ⅠⅠⅠ. </w:t>
      </w:r>
      <w:r w:rsidR="000A280E" w:rsidRPr="000F0B71">
        <w:rPr>
          <w:lang w:val="en-US"/>
        </w:rPr>
        <w:t>IMPLEMENTATION</w:t>
      </w:r>
    </w:p>
    <w:p w14:paraId="2F97BD9A" w14:textId="77777777" w:rsidR="00093A14" w:rsidRPr="000F0B71" w:rsidRDefault="00093A14" w:rsidP="007415F9">
      <w:pPr>
        <w:pStyle w:val="BodyText"/>
        <w:ind w:firstLine="0"/>
        <w:rPr>
          <w:lang w:val="en-US"/>
        </w:rPr>
      </w:pPr>
    </w:p>
    <w:p w14:paraId="4A839496" w14:textId="5B4C94C3" w:rsidR="00093A14" w:rsidRPr="0010091A" w:rsidRDefault="00093A14" w:rsidP="00BF550D">
      <w:pPr>
        <w:pStyle w:val="BodyText"/>
        <w:numPr>
          <w:ilvl w:val="1"/>
          <w:numId w:val="27"/>
        </w:numPr>
        <w:rPr>
          <w:i/>
          <w:iCs/>
          <w:lang w:val="en-US"/>
        </w:rPr>
      </w:pPr>
      <w:r w:rsidRPr="0010091A">
        <w:rPr>
          <w:i/>
          <w:iCs/>
          <w:lang w:val="en-US"/>
        </w:rPr>
        <w:t>HTML</w:t>
      </w:r>
    </w:p>
    <w:p w14:paraId="34E823A5" w14:textId="77777777" w:rsidR="00093A14" w:rsidRPr="000F0B71" w:rsidRDefault="00093A14" w:rsidP="00093A14">
      <w:pPr>
        <w:pStyle w:val="BodyText"/>
        <w:rPr>
          <w:lang w:val="en-US"/>
        </w:rPr>
      </w:pPr>
      <w:r w:rsidRPr="000F0B71">
        <w:rPr>
          <w:lang w:val="en-US"/>
        </w:rPr>
        <w:t xml:space="preserve">The HTML serves as the structural foundation for the web-based income tax calculator. It defines the layout, elements, and overall content that users interact with. </w:t>
      </w:r>
    </w:p>
    <w:p w14:paraId="15F9DE1B" w14:textId="77777777" w:rsidR="00093A14" w:rsidRPr="00053765" w:rsidRDefault="00093A14" w:rsidP="00E02883">
      <w:pPr>
        <w:pStyle w:val="BodyText"/>
        <w:ind w:firstLine="0"/>
        <w:rPr>
          <w:b/>
          <w:bCs/>
        </w:rPr>
      </w:pPr>
      <w:r w:rsidRPr="00053765">
        <w:rPr>
          <w:b/>
          <w:bCs/>
        </w:rPr>
        <w:t>Structure and Components:</w:t>
      </w:r>
    </w:p>
    <w:p w14:paraId="2DCA6BE1" w14:textId="77777777" w:rsidR="00093A14" w:rsidRPr="00053765" w:rsidRDefault="00093A14" w:rsidP="00093A14">
      <w:pPr>
        <w:pStyle w:val="BodyText"/>
        <w:numPr>
          <w:ilvl w:val="0"/>
          <w:numId w:val="30"/>
        </w:numPr>
      </w:pPr>
      <w:r w:rsidRPr="00053765">
        <w:rPr>
          <w:b/>
          <w:bCs/>
        </w:rPr>
        <w:t>Document Declaration and Head Section</w:t>
      </w:r>
      <w:r w:rsidRPr="00053765">
        <w:t>:</w:t>
      </w:r>
    </w:p>
    <w:p w14:paraId="499967CF" w14:textId="77777777" w:rsidR="00093A14" w:rsidRPr="00053765" w:rsidRDefault="00093A14" w:rsidP="00093A14">
      <w:pPr>
        <w:pStyle w:val="BodyText"/>
        <w:numPr>
          <w:ilvl w:val="1"/>
          <w:numId w:val="30"/>
        </w:numPr>
      </w:pPr>
      <w:r w:rsidRPr="00053765">
        <w:t>The HTML document begins with a &lt;!DOCTYPE html&gt; declaration, ensuring that the page follows the HTML5 standard.</w:t>
      </w:r>
    </w:p>
    <w:p w14:paraId="1D305E92" w14:textId="77777777" w:rsidR="00093A14" w:rsidRPr="00053765" w:rsidRDefault="00093A14" w:rsidP="00093A14">
      <w:pPr>
        <w:pStyle w:val="BodyText"/>
        <w:numPr>
          <w:ilvl w:val="1"/>
          <w:numId w:val="30"/>
        </w:numPr>
      </w:pPr>
      <w:r w:rsidRPr="00053765">
        <w:lastRenderedPageBreak/>
        <w:t>The &lt;head&gt; section contains metadata, such as the document's character set (UTF-8), viewport settings for responsiveness, and the link to the external CSS file (style.css). The title of the webpage is set using the &lt;title&gt; tag.</w:t>
      </w:r>
    </w:p>
    <w:p w14:paraId="63A8CFDE" w14:textId="77777777" w:rsidR="00093A14" w:rsidRPr="00053765" w:rsidRDefault="00093A14" w:rsidP="00093A14">
      <w:pPr>
        <w:pStyle w:val="BodyText"/>
        <w:numPr>
          <w:ilvl w:val="0"/>
          <w:numId w:val="30"/>
        </w:numPr>
      </w:pPr>
      <w:r w:rsidRPr="00053765">
        <w:rPr>
          <w:b/>
          <w:bCs/>
        </w:rPr>
        <w:t>Body Section</w:t>
      </w:r>
      <w:r w:rsidRPr="00053765">
        <w:t>:</w:t>
      </w:r>
    </w:p>
    <w:p w14:paraId="5E3B66C4" w14:textId="77777777" w:rsidR="00093A14" w:rsidRPr="00053765" w:rsidRDefault="00093A14" w:rsidP="00093A14">
      <w:pPr>
        <w:pStyle w:val="BodyText"/>
        <w:numPr>
          <w:ilvl w:val="1"/>
          <w:numId w:val="30"/>
        </w:numPr>
      </w:pPr>
      <w:r w:rsidRPr="00053765">
        <w:t>The main content of the tax calculator is enclosed within the &lt;body&gt; tag. The calculator interface is placed inside a &lt;div&gt; element with the class container. This container groups the various form elements for styling and layout purposes.</w:t>
      </w:r>
    </w:p>
    <w:p w14:paraId="27E2555B" w14:textId="77777777" w:rsidR="00093A14" w:rsidRPr="00053765" w:rsidRDefault="00093A14" w:rsidP="00093A14">
      <w:pPr>
        <w:pStyle w:val="BodyText"/>
        <w:numPr>
          <w:ilvl w:val="0"/>
          <w:numId w:val="30"/>
        </w:numPr>
      </w:pPr>
      <w:r w:rsidRPr="00053765">
        <w:rPr>
          <w:b/>
          <w:bCs/>
        </w:rPr>
        <w:t>Form Elements</w:t>
      </w:r>
      <w:r w:rsidRPr="00053765">
        <w:t>:</w:t>
      </w:r>
    </w:p>
    <w:p w14:paraId="30F149F8" w14:textId="61B26BA5" w:rsidR="00093A14" w:rsidRPr="00053765" w:rsidRDefault="00093A14" w:rsidP="00093A14">
      <w:pPr>
        <w:pStyle w:val="BodyText"/>
        <w:numPr>
          <w:ilvl w:val="1"/>
          <w:numId w:val="30"/>
        </w:numPr>
      </w:pPr>
      <w:r w:rsidRPr="00053765">
        <w:rPr>
          <w:b/>
          <w:bCs/>
        </w:rPr>
        <w:t>Input Fields</w:t>
      </w:r>
      <w:r w:rsidRPr="00053765">
        <w:t>: The calculator includes two &lt;input&gt; elements where users enter their annual income and any deductions. These fields have attributes such as id, type="number", and placeholder, making it easy for users to input values.</w:t>
      </w:r>
    </w:p>
    <w:p w14:paraId="33AF74A1" w14:textId="77777777" w:rsidR="00093A14" w:rsidRPr="00053765" w:rsidRDefault="00093A14" w:rsidP="00093A14">
      <w:pPr>
        <w:pStyle w:val="BodyText"/>
        <w:numPr>
          <w:ilvl w:val="2"/>
          <w:numId w:val="30"/>
        </w:numPr>
      </w:pPr>
      <w:r w:rsidRPr="00053765">
        <w:t>id="income" allows the jQuery to target this specific element for capturing the user's income.</w:t>
      </w:r>
    </w:p>
    <w:p w14:paraId="6D1A0D8A" w14:textId="485F7404" w:rsidR="00093A14" w:rsidRPr="00053765" w:rsidRDefault="00093A14" w:rsidP="00093A14">
      <w:pPr>
        <w:pStyle w:val="BodyText"/>
        <w:numPr>
          <w:ilvl w:val="2"/>
          <w:numId w:val="30"/>
        </w:numPr>
      </w:pPr>
      <w:r w:rsidRPr="00053765">
        <w:t>id="deductions"similarly captures any deductions.</w:t>
      </w:r>
    </w:p>
    <w:p w14:paraId="1B866B29" w14:textId="7907439F" w:rsidR="00093A14" w:rsidRPr="00053765" w:rsidRDefault="00093A14" w:rsidP="00093A14">
      <w:pPr>
        <w:pStyle w:val="BodyText"/>
        <w:numPr>
          <w:ilvl w:val="1"/>
          <w:numId w:val="30"/>
        </w:numPr>
      </w:pPr>
      <w:r w:rsidRPr="00053765">
        <w:rPr>
          <w:b/>
          <w:bCs/>
        </w:rPr>
        <w:t>Button</w:t>
      </w:r>
      <w:r w:rsidRPr="00053765">
        <w:t>: A &lt;button&gt; element with the id="calculateBtn" is used to trigger the tax calculation. The button allows the user to submit their input values and request a tax calculation.</w:t>
      </w:r>
      <w:r w:rsidR="00751D01">
        <w:t xml:space="preserve"> Another button </w:t>
      </w:r>
      <w:r w:rsidR="004C699C">
        <w:t>with the id=”resetBtn” that allo</w:t>
      </w:r>
      <w:r w:rsidR="00F71DBF">
        <w:t>w</w:t>
      </w:r>
      <w:r w:rsidR="004C699C">
        <w:t>s the user to</w:t>
      </w:r>
      <w:r w:rsidR="00142B21">
        <w:t xml:space="preserve"> delete all their previous entr</w:t>
      </w:r>
      <w:r w:rsidR="00F71DBF">
        <w:t>ie</w:t>
      </w:r>
      <w:r w:rsidR="00142B21">
        <w:t>s and the result.</w:t>
      </w:r>
    </w:p>
    <w:p w14:paraId="0EC9B979" w14:textId="77777777" w:rsidR="00093A14" w:rsidRPr="00053765" w:rsidRDefault="00093A14" w:rsidP="00093A14">
      <w:pPr>
        <w:pStyle w:val="BodyText"/>
        <w:numPr>
          <w:ilvl w:val="0"/>
          <w:numId w:val="30"/>
        </w:numPr>
      </w:pPr>
      <w:r w:rsidRPr="00053765">
        <w:rPr>
          <w:b/>
          <w:bCs/>
        </w:rPr>
        <w:t>Result Display</w:t>
      </w:r>
      <w:r w:rsidRPr="00053765">
        <w:t>:</w:t>
      </w:r>
    </w:p>
    <w:p w14:paraId="6BDD058F" w14:textId="77777777" w:rsidR="00093A14" w:rsidRPr="00053765" w:rsidRDefault="00093A14" w:rsidP="00093A14">
      <w:pPr>
        <w:pStyle w:val="BodyText"/>
        <w:numPr>
          <w:ilvl w:val="1"/>
          <w:numId w:val="30"/>
        </w:numPr>
      </w:pPr>
      <w:r w:rsidRPr="00053765">
        <w:t>The result of the tax calculation is shown in a &lt;div&gt; element with the id="result". This section will be dynamically updated by the jQuery code to display the calculated tax amount after the user clicks the button.</w:t>
      </w:r>
    </w:p>
    <w:p w14:paraId="314F4E82" w14:textId="77777777" w:rsidR="00093A14" w:rsidRPr="000F0B71" w:rsidRDefault="00093A14" w:rsidP="007415F9">
      <w:pPr>
        <w:pStyle w:val="BodyText"/>
        <w:ind w:firstLine="0"/>
        <w:rPr>
          <w:lang w:val="en-US"/>
        </w:rPr>
      </w:pPr>
    </w:p>
    <w:p w14:paraId="28BD0C69" w14:textId="438F955C" w:rsidR="00720B58" w:rsidRPr="0010091A" w:rsidRDefault="00720B58" w:rsidP="00FA39AB">
      <w:pPr>
        <w:pStyle w:val="ListParagraph"/>
        <w:numPr>
          <w:ilvl w:val="1"/>
          <w:numId w:val="27"/>
        </w:numPr>
        <w:spacing w:before="100" w:beforeAutospacing="1" w:after="100" w:afterAutospacing="1"/>
        <w:jc w:val="left"/>
        <w:rPr>
          <w:i/>
          <w:iCs/>
        </w:rPr>
      </w:pPr>
      <w:r w:rsidRPr="008F3E71">
        <w:t xml:space="preserve"> </w:t>
      </w:r>
      <w:r w:rsidRPr="0010091A">
        <w:rPr>
          <w:i/>
          <w:iCs/>
        </w:rPr>
        <w:t>jQuery</w:t>
      </w:r>
    </w:p>
    <w:p w14:paraId="7791E312" w14:textId="77777777" w:rsidR="00720B58" w:rsidRPr="000F0B71" w:rsidRDefault="00720B58" w:rsidP="00720B58">
      <w:pPr>
        <w:spacing w:before="100" w:beforeAutospacing="1" w:after="100" w:afterAutospacing="1"/>
        <w:jc w:val="left"/>
      </w:pPr>
      <w:r w:rsidRPr="000F0B71">
        <w:t>The jQuery script captures user input, applies the tax brackets based on the taxable income (after deductions), and displays the calculated tax.</w:t>
      </w:r>
    </w:p>
    <w:p w14:paraId="63785D0A" w14:textId="39400942" w:rsidR="00720B58" w:rsidRPr="000F0B71" w:rsidRDefault="00720B58" w:rsidP="00720B58">
      <w:pPr>
        <w:spacing w:before="100" w:beforeAutospacing="1" w:after="100" w:afterAutospacing="1"/>
        <w:jc w:val="left"/>
      </w:pPr>
      <w:r w:rsidRPr="000F0B71">
        <w:t>The jQuery part of this project manages the interaction between the user’s input and the actual tax calculation. The entire calculation process is triggered by a user event</w:t>
      </w:r>
      <w:r w:rsidR="00C434E5">
        <w:t xml:space="preserve">, </w:t>
      </w:r>
      <w:r w:rsidRPr="000F0B71">
        <w:t>when the user clicks the “Calculate Tax” button, the program captures the input values, processes them, calculates the tax, and then displays the result on the screen.</w:t>
      </w:r>
    </w:p>
    <w:p w14:paraId="1B9640E5" w14:textId="5F1DB1D2" w:rsidR="00720B58" w:rsidRPr="000F0B71" w:rsidRDefault="00720B58" w:rsidP="00720B58">
      <w:pPr>
        <w:spacing w:before="100" w:beforeAutospacing="1" w:after="100" w:afterAutospacing="1"/>
        <w:jc w:val="left"/>
        <w:rPr>
          <w:b/>
          <w:bCs/>
        </w:rPr>
      </w:pPr>
      <w:r w:rsidRPr="000F0B71">
        <w:rPr>
          <w:b/>
          <w:bCs/>
        </w:rPr>
        <w:t>Event Handling with jQuery</w:t>
      </w:r>
    </w:p>
    <w:p w14:paraId="6E44591F" w14:textId="77777777" w:rsidR="00720B58" w:rsidRPr="000F0B71" w:rsidRDefault="00720B58" w:rsidP="00720B58">
      <w:pPr>
        <w:spacing w:before="100" w:beforeAutospacing="1" w:after="100" w:afterAutospacing="1"/>
        <w:jc w:val="left"/>
      </w:pPr>
      <w:r w:rsidRPr="000F0B71">
        <w:t xml:space="preserve">When the document is fully loaded ($(document).ready(function())), the program sets up an </w:t>
      </w:r>
      <w:r w:rsidRPr="000F0B71">
        <w:t>event listener for when the user clicks the "Calculate Tax" button ($('#calculateBtn').click(function())). This event listener is triggered every time the button is clicked.</w:t>
      </w:r>
    </w:p>
    <w:p w14:paraId="0915FE35" w14:textId="77777777" w:rsidR="00146A0B" w:rsidRDefault="00146A0B" w:rsidP="00720B58">
      <w:pPr>
        <w:spacing w:before="100" w:beforeAutospacing="1" w:after="100" w:afterAutospacing="1"/>
        <w:jc w:val="left"/>
        <w:rPr>
          <w:b/>
          <w:bCs/>
        </w:rPr>
      </w:pPr>
    </w:p>
    <w:p w14:paraId="4F1BE27D" w14:textId="6D58F759" w:rsidR="00720B58" w:rsidRPr="000F0B71" w:rsidRDefault="00720B58" w:rsidP="00720B58">
      <w:pPr>
        <w:spacing w:before="100" w:beforeAutospacing="1" w:after="100" w:afterAutospacing="1"/>
        <w:jc w:val="left"/>
        <w:rPr>
          <w:b/>
          <w:bCs/>
        </w:rPr>
      </w:pPr>
      <w:r w:rsidRPr="000F0B71">
        <w:rPr>
          <w:b/>
          <w:bCs/>
        </w:rPr>
        <w:t>Capturing User Input</w:t>
      </w:r>
    </w:p>
    <w:p w14:paraId="7BCCA25C" w14:textId="77777777" w:rsidR="00720B58" w:rsidRPr="000F0B71" w:rsidRDefault="00720B58" w:rsidP="001D1D27">
      <w:pPr>
        <w:spacing w:before="100" w:beforeAutospacing="1"/>
        <w:jc w:val="left"/>
      </w:pPr>
      <w:r w:rsidRPr="000F0B71">
        <w:t>Once the button is clicked, the program retrieves the values the user entered in the input fields for both income and deductions. jQuery uses the val() method to get the values from the input elements. Since input values are returned as strings, the parseFloat() function is used to convert them into numbers.</w:t>
      </w:r>
    </w:p>
    <w:p w14:paraId="747D922A" w14:textId="77777777" w:rsidR="00720B58" w:rsidRPr="000F0B71" w:rsidRDefault="00720B58" w:rsidP="00720B58">
      <w:pPr>
        <w:numPr>
          <w:ilvl w:val="0"/>
          <w:numId w:val="29"/>
        </w:numPr>
        <w:spacing w:before="100" w:beforeAutospacing="1" w:after="100" w:afterAutospacing="1"/>
        <w:jc w:val="left"/>
      </w:pPr>
      <w:r w:rsidRPr="000F0B71">
        <w:rPr>
          <w:b/>
          <w:bCs/>
        </w:rPr>
        <w:t>Income</w:t>
      </w:r>
      <w:r w:rsidRPr="000F0B71">
        <w:t>: This is the gross income entered by the user.</w:t>
      </w:r>
    </w:p>
    <w:p w14:paraId="105D4115" w14:textId="29F80897" w:rsidR="00720B58" w:rsidRDefault="00720B58" w:rsidP="00720B58">
      <w:pPr>
        <w:numPr>
          <w:ilvl w:val="0"/>
          <w:numId w:val="29"/>
        </w:numPr>
        <w:spacing w:before="100" w:beforeAutospacing="1" w:after="100" w:afterAutospacing="1"/>
        <w:jc w:val="left"/>
      </w:pPr>
      <w:r w:rsidRPr="000F0B71">
        <w:rPr>
          <w:b/>
          <w:bCs/>
        </w:rPr>
        <w:t>Deductions</w:t>
      </w:r>
      <w:r w:rsidRPr="000F0B71">
        <w:t>: These are the tax deductions, which are subtracted from the income to reduce the taxable amount. If the user doesn’t enter anything for deductions, it defaults to 0 using || 0 to ensure the program runs smoothly.</w:t>
      </w:r>
    </w:p>
    <w:p w14:paraId="14A88CFC" w14:textId="17931BFB" w:rsidR="0086186D" w:rsidRPr="00C434E5" w:rsidRDefault="00795ED1" w:rsidP="0086186D">
      <w:pPr>
        <w:spacing w:before="100" w:beforeAutospacing="1" w:after="100" w:afterAutospacing="1"/>
        <w:jc w:val="left"/>
        <w:rPr>
          <w:b/>
          <w:bCs/>
        </w:rPr>
      </w:pPr>
      <w:r w:rsidRPr="00C434E5">
        <w:rPr>
          <w:b/>
          <w:bCs/>
        </w:rPr>
        <w:t>Input Validation</w:t>
      </w:r>
    </w:p>
    <w:p w14:paraId="36F8C55A" w14:textId="67A05D88" w:rsidR="00795ED1" w:rsidRPr="000F0B71" w:rsidRDefault="00D02F9C" w:rsidP="0086186D">
      <w:pPr>
        <w:spacing w:before="100" w:beforeAutospacing="1" w:after="100" w:afterAutospacing="1"/>
        <w:jc w:val="left"/>
      </w:pPr>
      <w:r w:rsidRPr="000F0B71">
        <w:t>Input validation is crucial to ensure that users enter valid data. If the income is not a valid number (left empty or set to 0), the program will display an error message instead of attempting to calculate the tax. This is handled using a simple conditional check:</w:t>
      </w:r>
    </w:p>
    <w:p w14:paraId="28DD39D1" w14:textId="77777777" w:rsidR="009606CC" w:rsidRPr="000F0B71" w:rsidRDefault="009606CC" w:rsidP="009606CC">
      <w:pPr>
        <w:jc w:val="left"/>
      </w:pPr>
      <w:r w:rsidRPr="000F0B71">
        <w:t>if (isNaN(income) || income &lt;= 0) {</w:t>
      </w:r>
    </w:p>
    <w:p w14:paraId="49FFC68A" w14:textId="77777777" w:rsidR="009606CC" w:rsidRPr="000F0B71" w:rsidRDefault="009606CC" w:rsidP="009606CC">
      <w:pPr>
        <w:jc w:val="left"/>
      </w:pPr>
      <w:r w:rsidRPr="000F0B71">
        <w:t xml:space="preserve">            $('#result').html('Please enter a valid income.');</w:t>
      </w:r>
    </w:p>
    <w:p w14:paraId="6D8E8F1B" w14:textId="74707E23" w:rsidR="009606CC" w:rsidRPr="000F0B71" w:rsidRDefault="009606CC" w:rsidP="009606CC">
      <w:pPr>
        <w:jc w:val="left"/>
      </w:pPr>
      <w:r w:rsidRPr="000F0B71">
        <w:t xml:space="preserve">            return;</w:t>
      </w:r>
    </w:p>
    <w:p w14:paraId="1A4F633D" w14:textId="383201D3" w:rsidR="009D0774" w:rsidRPr="00AB7A3F" w:rsidRDefault="009D0774" w:rsidP="00720B58">
      <w:pPr>
        <w:spacing w:before="100" w:beforeAutospacing="1" w:after="100" w:afterAutospacing="1"/>
        <w:jc w:val="left"/>
      </w:pPr>
      <w:r w:rsidRPr="00AB7A3F">
        <w:t xml:space="preserve">If the </w:t>
      </w:r>
      <w:r w:rsidR="003631FA" w:rsidRPr="00AB7A3F">
        <w:t>deduction is set to a negative number an error message will</w:t>
      </w:r>
      <w:r w:rsidR="00C73A9C" w:rsidRPr="00AB7A3F">
        <w:t xml:space="preserve"> also</w:t>
      </w:r>
      <w:r w:rsidR="003631FA" w:rsidRPr="00AB7A3F">
        <w:t xml:space="preserve"> occur</w:t>
      </w:r>
      <w:r w:rsidR="00AB7A3F" w:rsidRPr="00AB7A3F">
        <w:t xml:space="preserve"> that will prevent any further calculations</w:t>
      </w:r>
    </w:p>
    <w:p w14:paraId="649684CA" w14:textId="186FF67A" w:rsidR="00720B58" w:rsidRPr="000F0B71" w:rsidRDefault="00720B58" w:rsidP="00720B58">
      <w:pPr>
        <w:spacing w:before="100" w:beforeAutospacing="1" w:after="100" w:afterAutospacing="1"/>
        <w:jc w:val="left"/>
        <w:rPr>
          <w:b/>
          <w:bCs/>
        </w:rPr>
      </w:pPr>
      <w:r w:rsidRPr="000F0B71">
        <w:rPr>
          <w:b/>
          <w:bCs/>
        </w:rPr>
        <w:t xml:space="preserve"> Calculating Taxable Income</w:t>
      </w:r>
    </w:p>
    <w:p w14:paraId="7D712221" w14:textId="602F6091" w:rsidR="00720B58" w:rsidRDefault="00720B58" w:rsidP="00720B58">
      <w:pPr>
        <w:spacing w:before="100" w:beforeAutospacing="1" w:after="100" w:afterAutospacing="1"/>
        <w:jc w:val="left"/>
      </w:pPr>
      <w:r w:rsidRPr="000F0B71">
        <w:t>Once the income and deductions are retrieved, the program calculates the taxable income by subtracting the deductions from the income. Taxable income is the portion of the income that will be subjected to tax, after deductions have been accounted for.</w:t>
      </w:r>
    </w:p>
    <w:p w14:paraId="7EE8E1C9" w14:textId="77777777" w:rsidR="005C344C" w:rsidRPr="00AA319D" w:rsidRDefault="005C344C" w:rsidP="005C344C">
      <w:pPr>
        <w:spacing w:before="100" w:beforeAutospacing="1" w:after="100" w:afterAutospacing="1"/>
        <w:jc w:val="left"/>
      </w:pPr>
      <w:r w:rsidRPr="00AA319D">
        <w:t>If Income subtracted by the Deductions is 0 or any number less than zero</w:t>
      </w:r>
      <w:r>
        <w:t>,</w:t>
      </w:r>
      <w:r w:rsidRPr="00AA319D">
        <w:t xml:space="preserve"> the message “Your tax is $0 after deductions” will display as a result.</w:t>
      </w:r>
    </w:p>
    <w:p w14:paraId="783749A4" w14:textId="77777777" w:rsidR="00720B58" w:rsidRPr="000F0B71" w:rsidRDefault="00720B58" w:rsidP="00720B58">
      <w:pPr>
        <w:spacing w:before="100" w:beforeAutospacing="1" w:after="100" w:afterAutospacing="1"/>
        <w:jc w:val="left"/>
        <w:rPr>
          <w:b/>
          <w:bCs/>
        </w:rPr>
      </w:pPr>
      <w:r w:rsidRPr="000F0B71">
        <w:rPr>
          <w:b/>
          <w:bCs/>
        </w:rPr>
        <w:t>Tax Calculation Based on Brackets</w:t>
      </w:r>
    </w:p>
    <w:p w14:paraId="7C1109F1" w14:textId="77777777" w:rsidR="00720B58" w:rsidRPr="001D1D27" w:rsidRDefault="00720B58" w:rsidP="00720B58">
      <w:pPr>
        <w:spacing w:before="100" w:beforeAutospacing="1" w:after="100" w:afterAutospacing="1"/>
        <w:jc w:val="left"/>
        <w:rPr>
          <w:b/>
          <w:bCs/>
        </w:rPr>
      </w:pPr>
      <w:r w:rsidRPr="000F0B71">
        <w:t>The next step is to determine how much tax is owed based on the taxable income. This is done by applying tax rates for different income brackets using a series of conditional statements (if-else).</w:t>
      </w:r>
    </w:p>
    <w:p w14:paraId="5CE91683" w14:textId="77777777" w:rsidR="00AB7A3F" w:rsidRDefault="00AB7A3F" w:rsidP="001D1D27">
      <w:pPr>
        <w:pStyle w:val="BodyText"/>
        <w:ind w:firstLine="0"/>
        <w:rPr>
          <w:b/>
          <w:bCs/>
          <w:lang w:val="en-US"/>
        </w:rPr>
      </w:pPr>
    </w:p>
    <w:p w14:paraId="7C346CAC" w14:textId="717CD44A" w:rsidR="00763281" w:rsidRPr="001D1D27" w:rsidRDefault="00282B67" w:rsidP="001D1D27">
      <w:pPr>
        <w:pStyle w:val="BodyText"/>
        <w:ind w:firstLine="0"/>
        <w:rPr>
          <w:b/>
          <w:bCs/>
          <w:lang w:val="en-US"/>
        </w:rPr>
      </w:pPr>
      <w:r w:rsidRPr="001D1D27">
        <w:rPr>
          <w:b/>
          <w:bCs/>
          <w:lang w:val="en-US"/>
        </w:rPr>
        <w:lastRenderedPageBreak/>
        <w:t>Displaying the Result</w:t>
      </w:r>
    </w:p>
    <w:p w14:paraId="2FC07AB1" w14:textId="39A77BA2" w:rsidR="00763281" w:rsidRPr="00763281" w:rsidRDefault="00763281" w:rsidP="001D1D27">
      <w:pPr>
        <w:pStyle w:val="BodyText"/>
        <w:ind w:firstLine="0"/>
      </w:pPr>
      <w:r w:rsidRPr="00763281">
        <w:t>Once the tax is calculated, the result is displayed dynamically on the webpage using jQuery’s html() method. This method updates the content of the #result div with the computed tax amount</w:t>
      </w:r>
      <w:r w:rsidR="001D1D27">
        <w:t>.</w:t>
      </w:r>
    </w:p>
    <w:p w14:paraId="062F9E10" w14:textId="77777777" w:rsidR="00763281" w:rsidRPr="00763281" w:rsidRDefault="00763281" w:rsidP="001D1D27">
      <w:pPr>
        <w:pStyle w:val="BodyText"/>
        <w:ind w:firstLine="0"/>
      </w:pPr>
      <w:r w:rsidRPr="00763281">
        <w:t>The toFixed(2) method ensures that the tax amount is always displayed with two decimal places, which is standard for representing currency values.</w:t>
      </w:r>
    </w:p>
    <w:p w14:paraId="6CD85382" w14:textId="77777777" w:rsidR="001B594A" w:rsidRPr="000F0B71" w:rsidRDefault="001B594A" w:rsidP="001B594A">
      <w:pPr>
        <w:pStyle w:val="BodyText"/>
        <w:ind w:firstLine="0"/>
        <w:rPr>
          <w:lang w:val="en-US"/>
        </w:rPr>
      </w:pPr>
    </w:p>
    <w:p w14:paraId="36A90363" w14:textId="77777777" w:rsidR="005C344C" w:rsidRDefault="005C344C" w:rsidP="00E37D53">
      <w:pPr>
        <w:pStyle w:val="BodyText"/>
        <w:rPr>
          <w:i/>
          <w:iCs/>
          <w:lang w:val="en-US"/>
        </w:rPr>
      </w:pPr>
    </w:p>
    <w:p w14:paraId="5ABA29C9" w14:textId="069FAC7E" w:rsidR="00053765" w:rsidRPr="00B43C4B" w:rsidRDefault="00334596" w:rsidP="00334596">
      <w:pPr>
        <w:pStyle w:val="BodyText"/>
        <w:numPr>
          <w:ilvl w:val="1"/>
          <w:numId w:val="27"/>
        </w:numPr>
        <w:rPr>
          <w:i/>
          <w:iCs/>
          <w:lang w:val="en-US"/>
        </w:rPr>
      </w:pPr>
      <w:r w:rsidRPr="00B43C4B">
        <w:rPr>
          <w:i/>
          <w:iCs/>
          <w:lang w:val="en-US"/>
        </w:rPr>
        <w:t>CSS</w:t>
      </w:r>
    </w:p>
    <w:p w14:paraId="2FB03AE8" w14:textId="076F4DEE" w:rsidR="00D44ACA" w:rsidRPr="00D44ACA" w:rsidRDefault="00D44ACA" w:rsidP="00D44ACA">
      <w:pPr>
        <w:pStyle w:val="BodyText"/>
      </w:pPr>
      <w:r w:rsidRPr="000F0B71">
        <w:t>T</w:t>
      </w:r>
      <w:r w:rsidRPr="00D44ACA">
        <w:t>he file is used to style the HTML content, giving the income tax calculator a simple, clean, and user-friendly appearance. It ensures that the web page is visually appealing and easy to navigate.</w:t>
      </w:r>
    </w:p>
    <w:p w14:paraId="16D09C7E" w14:textId="77777777" w:rsidR="00D44ACA" w:rsidRPr="00D44ACA" w:rsidRDefault="00D44ACA" w:rsidP="00D44ACA">
      <w:pPr>
        <w:pStyle w:val="BodyText"/>
        <w:ind w:firstLine="0"/>
        <w:rPr>
          <w:b/>
          <w:bCs/>
        </w:rPr>
      </w:pPr>
      <w:r w:rsidRPr="00D44ACA">
        <w:rPr>
          <w:b/>
          <w:bCs/>
        </w:rPr>
        <w:t>Key Styling Elements:</w:t>
      </w:r>
    </w:p>
    <w:p w14:paraId="5C1048D1" w14:textId="77777777" w:rsidR="00D44ACA" w:rsidRPr="00D44ACA" w:rsidRDefault="00D44ACA" w:rsidP="00D44ACA">
      <w:pPr>
        <w:pStyle w:val="BodyText"/>
        <w:numPr>
          <w:ilvl w:val="0"/>
          <w:numId w:val="31"/>
        </w:numPr>
      </w:pPr>
      <w:r w:rsidRPr="00D44ACA">
        <w:rPr>
          <w:b/>
          <w:bCs/>
        </w:rPr>
        <w:t>Body Styling</w:t>
      </w:r>
      <w:r w:rsidRPr="00D44ACA">
        <w:t>:</w:t>
      </w:r>
    </w:p>
    <w:p w14:paraId="77C658DB" w14:textId="77777777" w:rsidR="00D44ACA" w:rsidRPr="00D44ACA" w:rsidRDefault="00D44ACA" w:rsidP="00CF3AA9">
      <w:pPr>
        <w:pStyle w:val="BodyText"/>
        <w:ind w:left="1440" w:firstLine="0"/>
      </w:pPr>
      <w:r w:rsidRPr="00D44ACA">
        <w:t>The body section uses display: flex, justify-content: center, and align-items: center to center the calculator on the screen, creating a clean, minimalist design. This approach also makes the page responsive across different screen sizes. The background-color of the body is set to a neutral light grey (#f0f0f0) to provide a subtle contrast against the white container.</w:t>
      </w:r>
    </w:p>
    <w:p w14:paraId="0F4BCF16" w14:textId="77777777" w:rsidR="00D44ACA" w:rsidRPr="00D44ACA" w:rsidRDefault="00D44ACA" w:rsidP="00D44ACA">
      <w:pPr>
        <w:pStyle w:val="BodyText"/>
        <w:numPr>
          <w:ilvl w:val="0"/>
          <w:numId w:val="31"/>
        </w:numPr>
      </w:pPr>
      <w:r w:rsidRPr="00D44ACA">
        <w:rPr>
          <w:b/>
          <w:bCs/>
        </w:rPr>
        <w:t>Container Styling</w:t>
      </w:r>
      <w:r w:rsidRPr="00D44ACA">
        <w:t>:</w:t>
      </w:r>
    </w:p>
    <w:p w14:paraId="6A54267A" w14:textId="77777777" w:rsidR="00D44ACA" w:rsidRPr="00D44ACA" w:rsidRDefault="00D44ACA" w:rsidP="00CF3AA9">
      <w:pPr>
        <w:pStyle w:val="BodyText"/>
        <w:ind w:left="1440" w:firstLine="0"/>
      </w:pPr>
      <w:r w:rsidRPr="00D44ACA">
        <w:t>The .container class is applied to the main block that houses the input fields and button. It has a white background with padding (15px), a small border-radius (5px), and a light box-shadow to add a slight 3D effect, making the calculator stand out against the page background.</w:t>
      </w:r>
    </w:p>
    <w:p w14:paraId="39550BF5" w14:textId="77777777" w:rsidR="00D44ACA" w:rsidRPr="00D44ACA" w:rsidRDefault="00D44ACA" w:rsidP="00D44ACA">
      <w:pPr>
        <w:pStyle w:val="BodyText"/>
        <w:numPr>
          <w:ilvl w:val="0"/>
          <w:numId w:val="31"/>
        </w:numPr>
      </w:pPr>
      <w:r w:rsidRPr="00D44ACA">
        <w:rPr>
          <w:b/>
          <w:bCs/>
        </w:rPr>
        <w:t>Input Fields</w:t>
      </w:r>
      <w:r w:rsidRPr="00D44ACA">
        <w:t>:</w:t>
      </w:r>
    </w:p>
    <w:p w14:paraId="0EB89697" w14:textId="77777777" w:rsidR="00D44ACA" w:rsidRPr="00D44ACA" w:rsidRDefault="00D44ACA" w:rsidP="00CF3AA9">
      <w:pPr>
        <w:pStyle w:val="BodyText"/>
        <w:ind w:left="1440" w:firstLine="0"/>
      </w:pPr>
      <w:r w:rsidRPr="00D44ACA">
        <w:t>The input fields are styled to span 100% of the width of the container. Padding and margin adjustments ensure that the inputs are user-friendly, with enough spacing between the text and the input borders. The border of the input fields is a light grey to match the overall minimalist theme.</w:t>
      </w:r>
    </w:p>
    <w:p w14:paraId="5A75D780" w14:textId="1BE0124B" w:rsidR="00D44ACA" w:rsidRPr="00D44ACA" w:rsidRDefault="00D44ACA" w:rsidP="00D44ACA">
      <w:pPr>
        <w:pStyle w:val="BodyText"/>
        <w:numPr>
          <w:ilvl w:val="0"/>
          <w:numId w:val="31"/>
        </w:numPr>
      </w:pPr>
      <w:r w:rsidRPr="00D44ACA">
        <w:rPr>
          <w:b/>
          <w:bCs/>
        </w:rPr>
        <w:t>Button Styling</w:t>
      </w:r>
      <w:r w:rsidRPr="00D44ACA">
        <w:t>:</w:t>
      </w:r>
    </w:p>
    <w:p w14:paraId="75D92FA0" w14:textId="4F237B54" w:rsidR="00D44ACA" w:rsidRPr="00D44ACA" w:rsidRDefault="00D44ACA" w:rsidP="00CF3AA9">
      <w:pPr>
        <w:pStyle w:val="BodyText"/>
        <w:ind w:left="1440" w:firstLine="0"/>
      </w:pPr>
      <w:r w:rsidRPr="00D44ACA">
        <w:t xml:space="preserve">The </w:t>
      </w:r>
      <w:r w:rsidR="008F325C">
        <w:t xml:space="preserve">“Calculate” </w:t>
      </w:r>
      <w:r w:rsidRPr="00D44ACA">
        <w:t>button uses a solid blue background color (#007bff), with white text for high contrast. The button is designed to span 100% of the container width, ensuring it is easy to click and noticeable. On hover, the button changes color to a slightly darker blue (#0056b3), providing visual feedback to the user when they interact with it.</w:t>
      </w:r>
      <w:r w:rsidR="004C6C06">
        <w:t xml:space="preserve"> Same design principles apply to the </w:t>
      </w:r>
      <w:r w:rsidR="008F325C">
        <w:t>“Reset” button</w:t>
      </w:r>
      <w:r w:rsidR="00CC3CB9">
        <w:t>.</w:t>
      </w:r>
    </w:p>
    <w:p w14:paraId="2804FD12" w14:textId="3290FB4A" w:rsidR="00D44ACA" w:rsidRPr="00D44ACA" w:rsidRDefault="00D44ACA" w:rsidP="00D44ACA">
      <w:pPr>
        <w:pStyle w:val="BodyText"/>
        <w:numPr>
          <w:ilvl w:val="0"/>
          <w:numId w:val="31"/>
        </w:numPr>
      </w:pPr>
      <w:r w:rsidRPr="00D44ACA">
        <w:rPr>
          <w:b/>
          <w:bCs/>
        </w:rPr>
        <w:t>Result Display</w:t>
      </w:r>
      <w:r w:rsidRPr="00D44ACA">
        <w:t>:</w:t>
      </w:r>
    </w:p>
    <w:p w14:paraId="67761D3B" w14:textId="19714873" w:rsidR="00094560" w:rsidRPr="000E4B05" w:rsidRDefault="00D44ACA" w:rsidP="000E4B05">
      <w:pPr>
        <w:pStyle w:val="BodyText"/>
        <w:numPr>
          <w:ilvl w:val="1"/>
          <w:numId w:val="31"/>
        </w:numPr>
      </w:pPr>
      <w:r w:rsidRPr="00D44ACA">
        <w:t>The result section is kept minimal with larger font sizes to ensure the calculated tax is clear and easy to read. The margin above the result ensures there is enough space between the input fields and the result display.</w:t>
      </w:r>
    </w:p>
    <w:p w14:paraId="36ECB5DE" w14:textId="1C426CBA" w:rsidR="00287F5B" w:rsidRPr="000F0B71" w:rsidRDefault="00287F5B" w:rsidP="00287F5B">
      <w:pPr>
        <w:pStyle w:val="Heading4"/>
        <w:numPr>
          <w:ilvl w:val="0"/>
          <w:numId w:val="0"/>
        </w:numPr>
        <w:ind w:left="504"/>
      </w:pPr>
      <w:r w:rsidRPr="000F0B71">
        <w:rPr>
          <w:rStyle w:val="Strong"/>
          <w:b w:val="0"/>
          <w:bCs w:val="0"/>
        </w:rPr>
        <w:t>Design Choices</w:t>
      </w:r>
      <w:r w:rsidRPr="000F0B71">
        <w:t>:</w:t>
      </w:r>
    </w:p>
    <w:p w14:paraId="3209CC62" w14:textId="77777777" w:rsidR="00287F5B" w:rsidRPr="000F0B71" w:rsidRDefault="00287F5B" w:rsidP="000E4B05">
      <w:pPr>
        <w:numPr>
          <w:ilvl w:val="0"/>
          <w:numId w:val="32"/>
        </w:numPr>
        <w:spacing w:after="100" w:afterAutospacing="1"/>
        <w:jc w:val="left"/>
      </w:pPr>
      <w:r w:rsidRPr="000F0B71">
        <w:rPr>
          <w:rStyle w:val="Strong"/>
        </w:rPr>
        <w:t>Minimalist Approach</w:t>
      </w:r>
      <w:r w:rsidRPr="000F0B71">
        <w:t>: The design is intentionally simple to avoid overwhelming the user. The interface uses neutral colors and basic styling for a professional and clean look.</w:t>
      </w:r>
    </w:p>
    <w:p w14:paraId="3CF29110" w14:textId="77777777" w:rsidR="00287F5B" w:rsidRPr="000F0B71" w:rsidRDefault="00287F5B" w:rsidP="00287F5B">
      <w:pPr>
        <w:numPr>
          <w:ilvl w:val="0"/>
          <w:numId w:val="32"/>
        </w:numPr>
        <w:spacing w:before="100" w:beforeAutospacing="1" w:after="100" w:afterAutospacing="1"/>
        <w:jc w:val="left"/>
      </w:pPr>
      <w:r w:rsidRPr="000F0B71">
        <w:rPr>
          <w:rStyle w:val="Strong"/>
        </w:rPr>
        <w:t>Responsiveness</w:t>
      </w:r>
      <w:r w:rsidRPr="000F0B71">
        <w:t>: Using percentages for widths ensures that the calculator adapts to various screen sizes. The CSS ensures that the application remains usable on both desktop and mobile devices.</w:t>
      </w:r>
    </w:p>
    <w:p w14:paraId="23087638" w14:textId="4F85BF38" w:rsidR="00836367" w:rsidRPr="000E4B05" w:rsidRDefault="00287F5B" w:rsidP="000E4B05">
      <w:pPr>
        <w:numPr>
          <w:ilvl w:val="0"/>
          <w:numId w:val="32"/>
        </w:numPr>
        <w:spacing w:before="100" w:beforeAutospacing="1" w:after="100" w:afterAutospacing="1"/>
        <w:jc w:val="left"/>
      </w:pPr>
      <w:r w:rsidRPr="000F0B71">
        <w:rPr>
          <w:rStyle w:val="Strong"/>
        </w:rPr>
        <w:t>User Feedback</w:t>
      </w:r>
      <w:r w:rsidRPr="000F0B71">
        <w:t>: The button hover effect provides a subtle but important visual indication that the button is clickable, enhancing the user experience.</w:t>
      </w:r>
    </w:p>
    <w:p w14:paraId="16AC12AB" w14:textId="18E3C54F" w:rsidR="00C00CEC" w:rsidRPr="000E4B05" w:rsidRDefault="000E4B05" w:rsidP="00C869F8">
      <w:pPr>
        <w:spacing w:before="100" w:beforeAutospacing="1"/>
        <w:ind w:firstLine="360"/>
        <w:jc w:val="left"/>
      </w:pPr>
      <w:r>
        <w:t xml:space="preserve">      </w:t>
      </w:r>
      <w:r w:rsidR="00F37170" w:rsidRPr="000E4B05">
        <w:t>Ⅳ.</w:t>
      </w:r>
      <w:r w:rsidR="00BC1B03" w:rsidRPr="000E4B05">
        <w:t xml:space="preserve"> </w:t>
      </w:r>
      <w:r w:rsidR="00F37170" w:rsidRPr="000E4B05">
        <w:t xml:space="preserve"> </w:t>
      </w:r>
      <w:r w:rsidR="00BC1B03" w:rsidRPr="00C869F8">
        <w:rPr>
          <w:i/>
          <w:iCs/>
        </w:rPr>
        <w:t>Conclusion</w:t>
      </w:r>
    </w:p>
    <w:p w14:paraId="6254F92B" w14:textId="09A8E815" w:rsidR="00C00CEC" w:rsidRPr="000A6F6D" w:rsidRDefault="00C00CEC" w:rsidP="00C00CEC">
      <w:pPr>
        <w:spacing w:before="100" w:beforeAutospacing="1" w:after="100" w:afterAutospacing="1"/>
        <w:jc w:val="left"/>
        <w:rPr>
          <w:sz w:val="18"/>
          <w:szCs w:val="18"/>
        </w:rPr>
      </w:pPr>
      <w:r w:rsidRPr="000A6F6D">
        <w:rPr>
          <w:sz w:val="18"/>
          <w:szCs w:val="18"/>
        </w:rPr>
        <w:t>The income tax calculator provides an efficient solution for quickly calculating tax liability based on income and deductions. With its simple interface and clear results, users can easily understand how much tax they owe. The tool is extendable and can incorporate additional tax rules or features such as saving past calculations or providing detailed tax breakdowns.</w:t>
      </w:r>
    </w:p>
    <w:p w14:paraId="70E7D8A9" w14:textId="131A34D4" w:rsidR="00C00CEC" w:rsidRPr="000E4B05" w:rsidRDefault="00BC1B03" w:rsidP="00C869F8">
      <w:pPr>
        <w:spacing w:before="100" w:beforeAutospacing="1"/>
        <w:ind w:firstLine="720"/>
        <w:jc w:val="left"/>
      </w:pPr>
      <w:r w:rsidRPr="000E4B05">
        <w:t xml:space="preserve">Ⅴ. </w:t>
      </w:r>
      <w:r w:rsidR="00C00CEC" w:rsidRPr="000E4B05">
        <w:t xml:space="preserve"> </w:t>
      </w:r>
      <w:r w:rsidR="00C00CEC" w:rsidRPr="00C869F8">
        <w:rPr>
          <w:i/>
          <w:iCs/>
        </w:rPr>
        <w:t>Future Work</w:t>
      </w:r>
    </w:p>
    <w:p w14:paraId="096FB6C5" w14:textId="55840A58" w:rsidR="00C00CEC" w:rsidRPr="000A6F6D" w:rsidRDefault="00C00CEC" w:rsidP="000E4B05">
      <w:pPr>
        <w:spacing w:before="100" w:beforeAutospacing="1"/>
        <w:jc w:val="left"/>
        <w:rPr>
          <w:sz w:val="18"/>
          <w:szCs w:val="18"/>
        </w:rPr>
      </w:pPr>
      <w:r w:rsidRPr="000A6F6D">
        <w:rPr>
          <w:sz w:val="18"/>
          <w:szCs w:val="18"/>
        </w:rPr>
        <w:t>Possible future enhancements could include:</w:t>
      </w:r>
    </w:p>
    <w:p w14:paraId="1DC36249" w14:textId="77777777" w:rsidR="00C00CEC" w:rsidRPr="000A6F6D" w:rsidRDefault="00C00CEC" w:rsidP="00C869F8">
      <w:pPr>
        <w:numPr>
          <w:ilvl w:val="0"/>
          <w:numId w:val="34"/>
        </w:numPr>
        <w:spacing w:after="100" w:afterAutospacing="1"/>
        <w:jc w:val="left"/>
        <w:rPr>
          <w:sz w:val="18"/>
          <w:szCs w:val="18"/>
        </w:rPr>
      </w:pPr>
      <w:r w:rsidRPr="000A6F6D">
        <w:rPr>
          <w:sz w:val="18"/>
          <w:szCs w:val="18"/>
        </w:rPr>
        <w:t>Implementing local storage to save previous calculations.</w:t>
      </w:r>
    </w:p>
    <w:p w14:paraId="6B9E3F44" w14:textId="0CDAD7CC" w:rsidR="00C00CEC" w:rsidRPr="000A6F6D" w:rsidRDefault="00C00CEC" w:rsidP="00C00CEC">
      <w:pPr>
        <w:numPr>
          <w:ilvl w:val="0"/>
          <w:numId w:val="34"/>
        </w:numPr>
        <w:spacing w:before="100" w:beforeAutospacing="1" w:after="100" w:afterAutospacing="1"/>
        <w:jc w:val="left"/>
        <w:rPr>
          <w:sz w:val="18"/>
          <w:szCs w:val="18"/>
        </w:rPr>
      </w:pPr>
      <w:r w:rsidRPr="000A6F6D">
        <w:rPr>
          <w:sz w:val="18"/>
          <w:szCs w:val="18"/>
        </w:rPr>
        <w:t>Adding tax breakdowns for visual representation.</w:t>
      </w:r>
    </w:p>
    <w:p w14:paraId="43E9F49C" w14:textId="5EDB0E80" w:rsidR="00C00CEC" w:rsidRPr="000F0B71" w:rsidRDefault="00C00CEC"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C00CEC" w:rsidRPr="000F0B71" w:rsidSect="003B4E04">
          <w:type w:val="continuous"/>
          <w:pgSz w:w="11906" w:h="16838" w:code="9"/>
          <w:pgMar w:top="1080" w:right="907" w:bottom="1440" w:left="907" w:header="720" w:footer="720" w:gutter="0"/>
          <w:cols w:num="2" w:space="360"/>
          <w:docGrid w:linePitch="360"/>
        </w:sectPr>
      </w:pPr>
    </w:p>
    <w:p w14:paraId="36C00445" w14:textId="12A2A866" w:rsidR="00AB1375" w:rsidRDefault="00AB1375" w:rsidP="005B520E"/>
    <w:p w14:paraId="2D64CE7D" w14:textId="7B887EAB" w:rsidR="00AB1375" w:rsidRDefault="00AB1375" w:rsidP="005B520E">
      <w:pPr>
        <w:sectPr w:rsidR="00AB1375" w:rsidSect="00AB1375">
          <w:type w:val="continuous"/>
          <w:pgSz w:w="11906" w:h="16838" w:code="9"/>
          <w:pgMar w:top="1080" w:right="893" w:bottom="1440" w:left="893" w:header="720" w:footer="720" w:gutter="0"/>
          <w:cols w:num="2" w:space="720"/>
          <w:docGrid w:linePitch="360"/>
        </w:sectPr>
      </w:pPr>
    </w:p>
    <w:p w14:paraId="725E8477" w14:textId="77777777" w:rsidR="00892658" w:rsidRDefault="00892658" w:rsidP="00892658">
      <w:pPr>
        <w:tabs>
          <w:tab w:val="left" w:pos="270"/>
          <w:tab w:val="center" w:pos="5060"/>
        </w:tabs>
        <w:jc w:val="left"/>
      </w:pPr>
      <w:r>
        <w:tab/>
      </w:r>
    </w:p>
    <w:p w14:paraId="2AECCE79" w14:textId="77777777" w:rsidR="00892658" w:rsidRDefault="00892658">
      <w:pPr>
        <w:jc w:val="left"/>
      </w:pPr>
    </w:p>
    <w:p w14:paraId="1695F026" w14:textId="0D72E1D8" w:rsidR="00892658" w:rsidRDefault="00892658">
      <w:pPr>
        <w:jc w:val="left"/>
      </w:pPr>
      <w:r>
        <w:br w:type="page"/>
      </w:r>
    </w:p>
    <w:p w14:paraId="0159E230" w14:textId="3453E551" w:rsidR="00C95B72" w:rsidRDefault="00A5189D" w:rsidP="00892658">
      <w:pPr>
        <w:tabs>
          <w:tab w:val="left" w:pos="270"/>
          <w:tab w:val="center" w:pos="5060"/>
        </w:tabs>
        <w:jc w:val="left"/>
      </w:pPr>
      <w:r>
        <w:rPr>
          <w:noProof/>
        </w:rPr>
        <w:lastRenderedPageBreak/>
        <mc:AlternateContent>
          <mc:Choice Requires="wps">
            <w:drawing>
              <wp:anchor distT="45720" distB="45720" distL="114300" distR="114300" simplePos="0" relativeHeight="251850752" behindDoc="0" locked="0" layoutInCell="1" allowOverlap="1" wp14:anchorId="64045416" wp14:editId="2A2A46E2">
                <wp:simplePos x="0" y="0"/>
                <wp:positionH relativeFrom="column">
                  <wp:posOffset>3811349</wp:posOffset>
                </wp:positionH>
                <wp:positionV relativeFrom="paragraph">
                  <wp:posOffset>8689254</wp:posOffset>
                </wp:positionV>
                <wp:extent cx="2506345" cy="379730"/>
                <wp:effectExtent l="0" t="0" r="27305" b="20320"/>
                <wp:wrapSquare wrapText="bothSides"/>
                <wp:docPr id="605193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345" cy="379730"/>
                        </a:xfrm>
                        <a:prstGeom prst="rect">
                          <a:avLst/>
                        </a:prstGeom>
                        <a:solidFill>
                          <a:srgbClr val="FFFFFF"/>
                        </a:solidFill>
                        <a:ln w="9525">
                          <a:solidFill>
                            <a:schemeClr val="bg1"/>
                          </a:solidFill>
                          <a:miter lim="800000"/>
                          <a:headEnd/>
                          <a:tailEnd/>
                        </a:ln>
                      </wps:spPr>
                      <wps:txbx>
                        <w:txbxContent>
                          <w:p w14:paraId="3EA9EAF4" w14:textId="45F83919" w:rsidR="00A5189D" w:rsidRDefault="00A5189D" w:rsidP="00A5189D">
                            <w:r>
                              <w:t xml:space="preserve">Fig. </w:t>
                            </w:r>
                            <w:r w:rsidR="00AB50C1">
                              <w:t>7</w:t>
                            </w:r>
                            <w:r>
                              <w:t xml:space="preserve">.  </w:t>
                            </w:r>
                            <w:r>
                              <w:rPr>
                                <w:i/>
                                <w:iCs/>
                              </w:rPr>
                              <w:t>Calculation for Income in 30% tax bracket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045416" id="_x0000_t202" coordsize="21600,21600" o:spt="202" path="m,l,21600r21600,l21600,xe">
                <v:stroke joinstyle="miter"/>
                <v:path gradientshapeok="t" o:connecttype="rect"/>
              </v:shapetype>
              <v:shape id="Text Box 2" o:spid="_x0000_s1026" type="#_x0000_t202" style="position:absolute;margin-left:300.1pt;margin-top:684.2pt;width:197.35pt;height:29.9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" strokecolor="white [3212]">
                <v:textbox>
                  <w:txbxContent>
                    <w:p w14:paraId="3EA9EAF4" w14:textId="45F83919" w:rsidR="00A5189D" w:rsidRDefault="00A5189D" w:rsidP="00A5189D">
                      <w:r>
                        <w:t xml:space="preserve">Fig. </w:t>
                      </w:r>
                      <w:r w:rsidR="00AB50C1">
                        <w:t>7</w:t>
                      </w:r>
                      <w:r>
                        <w:t xml:space="preserve">.  </w:t>
                      </w:r>
                      <w:r>
                        <w:rPr>
                          <w:i/>
                          <w:iCs/>
                        </w:rPr>
                        <w:t xml:space="preserve">Calculation for Income in </w:t>
                      </w:r>
                      <w:r>
                        <w:rPr>
                          <w:i/>
                          <w:iCs/>
                        </w:rPr>
                        <w:t>3</w:t>
                      </w:r>
                      <w:r>
                        <w:rPr>
                          <w:i/>
                          <w:iCs/>
                        </w:rPr>
                        <w:t>0% tax bracket</w:t>
                      </w:r>
                    </w:p>
                  </w:txbxContent>
                </v:textbox>
                <w10:wrap type="square"/>
              </v:shape>
            </w:pict>
          </mc:Fallback>
        </mc:AlternateContent>
      </w:r>
      <w:r w:rsidRPr="00A5189D">
        <w:rPr>
          <w:noProof/>
        </w:rPr>
        <w:drawing>
          <wp:anchor distT="0" distB="0" distL="114300" distR="114300" simplePos="0" relativeHeight="251849728" behindDoc="0" locked="0" layoutInCell="1" allowOverlap="1" wp14:anchorId="46A57101" wp14:editId="28003BCF">
            <wp:simplePos x="0" y="0"/>
            <wp:positionH relativeFrom="column">
              <wp:posOffset>3676086</wp:posOffset>
            </wp:positionH>
            <wp:positionV relativeFrom="paragraph">
              <wp:posOffset>6125830</wp:posOffset>
            </wp:positionV>
            <wp:extent cx="2568539" cy="2731026"/>
            <wp:effectExtent l="0" t="0" r="3810" b="0"/>
            <wp:wrapNone/>
            <wp:docPr id="596560716" name="Picture 1" descr="A screenshot of a tax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60716" name="Picture 1" descr="A screenshot of a tax calculat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68539" cy="2731026"/>
                    </a:xfrm>
                    <a:prstGeom prst="rect">
                      <a:avLst/>
                    </a:prstGeom>
                  </pic:spPr>
                </pic:pic>
              </a:graphicData>
            </a:graphic>
            <wp14:sizeRelH relativeFrom="margin">
              <wp14:pctWidth>0</wp14:pctWidth>
            </wp14:sizeRelH>
            <wp14:sizeRelV relativeFrom="margin">
              <wp14:pctHeight>0</wp14:pctHeight>
            </wp14:sizeRelV>
          </wp:anchor>
        </w:drawing>
      </w:r>
      <w:r w:rsidR="00704ACE">
        <w:rPr>
          <w:noProof/>
        </w:rPr>
        <mc:AlternateContent>
          <mc:Choice Requires="wps">
            <w:drawing>
              <wp:anchor distT="45720" distB="45720" distL="114300" distR="114300" simplePos="0" relativeHeight="251846656" behindDoc="0" locked="0" layoutInCell="1" allowOverlap="1" wp14:anchorId="17FB2031" wp14:editId="54432BF0">
                <wp:simplePos x="0" y="0"/>
                <wp:positionH relativeFrom="column">
                  <wp:posOffset>400927</wp:posOffset>
                </wp:positionH>
                <wp:positionV relativeFrom="paragraph">
                  <wp:posOffset>8688777</wp:posOffset>
                </wp:positionV>
                <wp:extent cx="2506345" cy="379730"/>
                <wp:effectExtent l="0" t="0" r="27305" b="20320"/>
                <wp:wrapSquare wrapText="bothSides"/>
                <wp:docPr id="14526540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345" cy="379730"/>
                        </a:xfrm>
                        <a:prstGeom prst="rect">
                          <a:avLst/>
                        </a:prstGeom>
                        <a:solidFill>
                          <a:srgbClr val="FFFFFF"/>
                        </a:solidFill>
                        <a:ln w="9525">
                          <a:solidFill>
                            <a:schemeClr val="bg1"/>
                          </a:solidFill>
                          <a:miter lim="800000"/>
                          <a:headEnd/>
                          <a:tailEnd/>
                        </a:ln>
                      </wps:spPr>
                      <wps:txbx>
                        <w:txbxContent>
                          <w:p w14:paraId="00EC959B" w14:textId="54A502C1" w:rsidR="00704ACE" w:rsidRDefault="00704ACE" w:rsidP="00704ACE">
                            <w:r>
                              <w:t xml:space="preserve">Fig. </w:t>
                            </w:r>
                            <w:r w:rsidR="00A31A85">
                              <w:t>6</w:t>
                            </w:r>
                            <w:r>
                              <w:t xml:space="preserve">.  </w:t>
                            </w:r>
                            <w:r>
                              <w:rPr>
                                <w:i/>
                                <w:iCs/>
                              </w:rPr>
                              <w:t xml:space="preserve">Calculation for Income in </w:t>
                            </w:r>
                            <w:r w:rsidR="00A31A85">
                              <w:rPr>
                                <w:i/>
                                <w:iCs/>
                              </w:rPr>
                              <w:t>20</w:t>
                            </w:r>
                            <w:r>
                              <w:rPr>
                                <w:i/>
                                <w:iCs/>
                              </w:rPr>
                              <w:t>% tax bracket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B2031" id="_x0000_s1027" type="#_x0000_t202" style="position:absolute;margin-left:31.55pt;margin-top:684.15pt;width:197.35pt;height:29.9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" strokecolor="white [3212]">
                <v:textbox>
                  <w:txbxContent>
                    <w:p w14:paraId="00EC959B" w14:textId="54A502C1" w:rsidR="00704ACE" w:rsidRDefault="00704ACE" w:rsidP="00704ACE">
                      <w:r>
                        <w:t xml:space="preserve">Fig. </w:t>
                      </w:r>
                      <w:r w:rsidR="00A31A85">
                        <w:t>6</w:t>
                      </w:r>
                      <w:r>
                        <w:t xml:space="preserve">.  </w:t>
                      </w:r>
                      <w:r>
                        <w:rPr>
                          <w:i/>
                          <w:iCs/>
                        </w:rPr>
                        <w:t xml:space="preserve">Calculation for Income in </w:t>
                      </w:r>
                      <w:r w:rsidR="00A31A85">
                        <w:rPr>
                          <w:i/>
                          <w:iCs/>
                        </w:rPr>
                        <w:t>20</w:t>
                      </w:r>
                      <w:r>
                        <w:rPr>
                          <w:i/>
                          <w:iCs/>
                        </w:rPr>
                        <w:t>% tax bracket</w:t>
                      </w:r>
                    </w:p>
                  </w:txbxContent>
                </v:textbox>
                <w10:wrap type="square"/>
              </v:shape>
            </w:pict>
          </mc:Fallback>
        </mc:AlternateContent>
      </w:r>
      <w:r w:rsidR="00704ACE" w:rsidRPr="00704ACE">
        <w:rPr>
          <w:noProof/>
        </w:rPr>
        <w:drawing>
          <wp:anchor distT="0" distB="0" distL="114300" distR="114300" simplePos="0" relativeHeight="251842560" behindDoc="0" locked="0" layoutInCell="1" allowOverlap="1" wp14:anchorId="70290BE9" wp14:editId="50BE9776">
            <wp:simplePos x="0" y="0"/>
            <wp:positionH relativeFrom="margin">
              <wp:posOffset>297868</wp:posOffset>
            </wp:positionH>
            <wp:positionV relativeFrom="paragraph">
              <wp:posOffset>6084798</wp:posOffset>
            </wp:positionV>
            <wp:extent cx="2578813" cy="2789077"/>
            <wp:effectExtent l="0" t="0" r="0" b="0"/>
            <wp:wrapNone/>
            <wp:docPr id="1396214737" name="Picture 1" descr="A screenshot of a tax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14737" name="Picture 1" descr="A screenshot of a tax calculato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78813" cy="2789077"/>
                    </a:xfrm>
                    <a:prstGeom prst="rect">
                      <a:avLst/>
                    </a:prstGeom>
                  </pic:spPr>
                </pic:pic>
              </a:graphicData>
            </a:graphic>
            <wp14:sizeRelH relativeFrom="margin">
              <wp14:pctWidth>0</wp14:pctWidth>
            </wp14:sizeRelH>
            <wp14:sizeRelV relativeFrom="margin">
              <wp14:pctHeight>0</wp14:pctHeight>
            </wp14:sizeRelV>
          </wp:anchor>
        </w:drawing>
      </w:r>
      <w:r w:rsidR="00704ACE">
        <w:rPr>
          <w:noProof/>
        </w:rPr>
        <mc:AlternateContent>
          <mc:Choice Requires="wps">
            <w:drawing>
              <wp:anchor distT="45720" distB="45720" distL="114300" distR="114300" simplePos="0" relativeHeight="251797504" behindDoc="0" locked="0" layoutInCell="1" allowOverlap="1" wp14:anchorId="179C012C" wp14:editId="7CC22EA7">
                <wp:simplePos x="0" y="0"/>
                <wp:positionH relativeFrom="column">
                  <wp:posOffset>3595385</wp:posOffset>
                </wp:positionH>
                <wp:positionV relativeFrom="paragraph">
                  <wp:posOffset>5475127</wp:posOffset>
                </wp:positionV>
                <wp:extent cx="2360930" cy="1404620"/>
                <wp:effectExtent l="0" t="0" r="20320" b="20320"/>
                <wp:wrapSquare wrapText="bothSides"/>
                <wp:docPr id="7422407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4C55D48" w14:textId="54343817" w:rsidR="00A32E37" w:rsidRDefault="00A32E37" w:rsidP="00A32E37">
                            <w:r>
                              <w:t xml:space="preserve">Fig. 5.  </w:t>
                            </w:r>
                            <w:r>
                              <w:rPr>
                                <w:i/>
                                <w:iCs/>
                              </w:rPr>
                              <w:t>Calculation for Income in 10% tax bracket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9C012C" id="_x0000_s1028" type="#_x0000_t202" style="position:absolute;margin-left:283.1pt;margin-top:431.1pt;width:185.9pt;height:110.6pt;z-index:251797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" strokecolor="white [3212]">
                <v:textbox style="mso-fit-shape-to-text:t">
                  <w:txbxContent>
                    <w:p w14:paraId="64C55D48" w14:textId="54343817" w:rsidR="00A32E37" w:rsidRDefault="00A32E37" w:rsidP="00A32E37">
                      <w:r>
                        <w:t xml:space="preserve">Fig. </w:t>
                      </w:r>
                      <w:r>
                        <w:t>5</w:t>
                      </w:r>
                      <w:r>
                        <w:t xml:space="preserve">.  </w:t>
                      </w:r>
                      <w:r>
                        <w:rPr>
                          <w:i/>
                          <w:iCs/>
                        </w:rPr>
                        <w:t xml:space="preserve">Calculation for Income in </w:t>
                      </w:r>
                      <w:r>
                        <w:rPr>
                          <w:i/>
                          <w:iCs/>
                        </w:rPr>
                        <w:t>10</w:t>
                      </w:r>
                      <w:r>
                        <w:rPr>
                          <w:i/>
                          <w:iCs/>
                        </w:rPr>
                        <w:t>% tax bracket</w:t>
                      </w:r>
                    </w:p>
                  </w:txbxContent>
                </v:textbox>
                <w10:wrap type="square"/>
              </v:shape>
            </w:pict>
          </mc:Fallback>
        </mc:AlternateContent>
      </w:r>
      <w:r w:rsidR="00704ACE">
        <w:rPr>
          <w:noProof/>
        </w:rPr>
        <mc:AlternateContent>
          <mc:Choice Requires="wps">
            <w:drawing>
              <wp:anchor distT="45720" distB="45720" distL="114300" distR="114300" simplePos="0" relativeHeight="251740160" behindDoc="0" locked="0" layoutInCell="1" allowOverlap="1" wp14:anchorId="62668FA1" wp14:editId="505B0778">
                <wp:simplePos x="0" y="0"/>
                <wp:positionH relativeFrom="column">
                  <wp:posOffset>355208</wp:posOffset>
                </wp:positionH>
                <wp:positionV relativeFrom="paragraph">
                  <wp:posOffset>5525063</wp:posOffset>
                </wp:positionV>
                <wp:extent cx="2360930" cy="1404620"/>
                <wp:effectExtent l="0" t="0" r="20320" b="20320"/>
                <wp:wrapSquare wrapText="bothSides"/>
                <wp:docPr id="1426129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C9A04C8" w14:textId="1779BB6B" w:rsidR="00A25E14" w:rsidRDefault="00A25E14" w:rsidP="00A25E14">
                            <w:r>
                              <w:t xml:space="preserve">Fig. 4.  </w:t>
                            </w:r>
                            <w:r>
                              <w:rPr>
                                <w:i/>
                                <w:iCs/>
                              </w:rPr>
                              <w:t xml:space="preserve">Calculation for </w:t>
                            </w:r>
                            <w:r w:rsidR="009975DC">
                              <w:rPr>
                                <w:i/>
                                <w:iCs/>
                              </w:rPr>
                              <w:t>Income in 0% tax bracket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668FA1" id="_x0000_s1029" type="#_x0000_t202" style="position:absolute;margin-left:27.95pt;margin-top:435.05pt;width:185.9pt;height:110.6pt;z-index:2517401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" strokecolor="white [3212]">
                <v:textbox style="mso-fit-shape-to-text:t">
                  <w:txbxContent>
                    <w:p w14:paraId="7C9A04C8" w14:textId="1779BB6B" w:rsidR="00A25E14" w:rsidRDefault="00A25E14" w:rsidP="00A25E14">
                      <w:r>
                        <w:t xml:space="preserve">Fig. </w:t>
                      </w:r>
                      <w:r>
                        <w:t xml:space="preserve">4. </w:t>
                      </w:r>
                      <w:r>
                        <w:t xml:space="preserve"> </w:t>
                      </w:r>
                      <w:r>
                        <w:rPr>
                          <w:i/>
                          <w:iCs/>
                        </w:rPr>
                        <w:t xml:space="preserve">Calculation for </w:t>
                      </w:r>
                      <w:r w:rsidR="009975DC">
                        <w:rPr>
                          <w:i/>
                          <w:iCs/>
                        </w:rPr>
                        <w:t>Income in 0% tax bracket</w:t>
                      </w:r>
                    </w:p>
                  </w:txbxContent>
                </v:textbox>
                <w10:wrap type="square"/>
              </v:shape>
            </w:pict>
          </mc:Fallback>
        </mc:AlternateContent>
      </w:r>
      <w:r w:rsidR="00704ACE" w:rsidRPr="00A32E37">
        <w:rPr>
          <w:noProof/>
        </w:rPr>
        <w:drawing>
          <wp:anchor distT="0" distB="0" distL="114300" distR="114300" simplePos="0" relativeHeight="251767808" behindDoc="0" locked="0" layoutInCell="1" allowOverlap="1" wp14:anchorId="72FE4D6E" wp14:editId="48CCFA96">
            <wp:simplePos x="0" y="0"/>
            <wp:positionH relativeFrom="page">
              <wp:posOffset>4191813</wp:posOffset>
            </wp:positionH>
            <wp:positionV relativeFrom="paragraph">
              <wp:posOffset>2745412</wp:posOffset>
            </wp:positionV>
            <wp:extent cx="2491254" cy="2619910"/>
            <wp:effectExtent l="0" t="0" r="4445" b="9525"/>
            <wp:wrapNone/>
            <wp:docPr id="1666002000" name="Picture 1" descr="A screenshot of a tax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02000" name="Picture 1" descr="A screenshot of a tax calculato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91254" cy="2619910"/>
                    </a:xfrm>
                    <a:prstGeom prst="rect">
                      <a:avLst/>
                    </a:prstGeom>
                  </pic:spPr>
                </pic:pic>
              </a:graphicData>
            </a:graphic>
            <wp14:sizeRelH relativeFrom="margin">
              <wp14:pctWidth>0</wp14:pctWidth>
            </wp14:sizeRelH>
            <wp14:sizeRelV relativeFrom="margin">
              <wp14:pctHeight>0</wp14:pctHeight>
            </wp14:sizeRelV>
          </wp:anchor>
        </w:drawing>
      </w:r>
      <w:r w:rsidR="00704ACE" w:rsidRPr="00A25E14">
        <w:rPr>
          <w:noProof/>
        </w:rPr>
        <w:drawing>
          <wp:anchor distT="0" distB="0" distL="114300" distR="114300" simplePos="0" relativeHeight="251811840" behindDoc="0" locked="0" layoutInCell="1" allowOverlap="1" wp14:anchorId="0EFB09D2" wp14:editId="2BFCC4CC">
            <wp:simplePos x="0" y="0"/>
            <wp:positionH relativeFrom="column">
              <wp:posOffset>315923</wp:posOffset>
            </wp:positionH>
            <wp:positionV relativeFrom="paragraph">
              <wp:posOffset>2621923</wp:posOffset>
            </wp:positionV>
            <wp:extent cx="2630185" cy="2851934"/>
            <wp:effectExtent l="0" t="0" r="0" b="5715"/>
            <wp:wrapNone/>
            <wp:docPr id="1801271748"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71748" name="Picture 1" descr="A screenshot of a calculato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30185" cy="2851934"/>
                    </a:xfrm>
                    <a:prstGeom prst="rect">
                      <a:avLst/>
                    </a:prstGeom>
                  </pic:spPr>
                </pic:pic>
              </a:graphicData>
            </a:graphic>
            <wp14:sizeRelH relativeFrom="margin">
              <wp14:pctWidth>0</wp14:pctWidth>
            </wp14:sizeRelH>
            <wp14:sizeRelV relativeFrom="margin">
              <wp14:pctHeight>0</wp14:pctHeight>
            </wp14:sizeRelV>
          </wp:anchor>
        </w:drawing>
      </w:r>
      <w:r w:rsidR="00704ACE">
        <w:rPr>
          <w:noProof/>
        </w:rPr>
        <mc:AlternateContent>
          <mc:Choice Requires="wps">
            <w:drawing>
              <wp:anchor distT="45720" distB="45720" distL="114300" distR="114300" simplePos="0" relativeHeight="251648000" behindDoc="0" locked="0" layoutInCell="1" allowOverlap="1" wp14:anchorId="293A09D0" wp14:editId="679061E2">
                <wp:simplePos x="0" y="0"/>
                <wp:positionH relativeFrom="column">
                  <wp:posOffset>3517992</wp:posOffset>
                </wp:positionH>
                <wp:positionV relativeFrom="paragraph">
                  <wp:posOffset>2209821</wp:posOffset>
                </wp:positionV>
                <wp:extent cx="2360930" cy="1404620"/>
                <wp:effectExtent l="0" t="0" r="20320" b="20320"/>
                <wp:wrapSquare wrapText="bothSides"/>
                <wp:docPr id="1591260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6542523" w14:textId="318E2E8D" w:rsidR="00D57174" w:rsidRDefault="00D57174" w:rsidP="00D57174">
                            <w:r>
                              <w:t xml:space="preserve">Fig. 3. </w:t>
                            </w:r>
                            <w:r w:rsidRPr="00F27ABB">
                              <w:rPr>
                                <w:i/>
                                <w:iCs/>
                              </w:rPr>
                              <w:t>Tax Calculator with</w:t>
                            </w:r>
                            <w:r>
                              <w:rPr>
                                <w:i/>
                                <w:iCs/>
                              </w:rPr>
                              <w:t xml:space="preserve"> </w:t>
                            </w:r>
                            <w:r w:rsidRPr="00F27ABB">
                              <w:rPr>
                                <w:i/>
                                <w:iCs/>
                              </w:rPr>
                              <w:t>Inputs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3A09D0" id="_x0000_s1030" type="#_x0000_t202" style="position:absolute;margin-left:277pt;margin-top:174pt;width:185.9pt;height:110.6pt;z-index:251648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t/GgIAACY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" strokecolor="white [3212]">
                <v:textbox style="mso-fit-shape-to-text:t">
                  <w:txbxContent>
                    <w:p w14:paraId="16542523" w14:textId="318E2E8D" w:rsidR="00D57174" w:rsidRDefault="00D57174" w:rsidP="00D57174">
                      <w:r>
                        <w:t xml:space="preserve">Fig. </w:t>
                      </w:r>
                      <w:r>
                        <w:t>3</w:t>
                      </w:r>
                      <w:r>
                        <w:t xml:space="preserve">. </w:t>
                      </w:r>
                      <w:r w:rsidRPr="00F27ABB">
                        <w:rPr>
                          <w:i/>
                          <w:iCs/>
                        </w:rPr>
                        <w:t>Tax Calculator with</w:t>
                      </w:r>
                      <w:r>
                        <w:rPr>
                          <w:i/>
                          <w:iCs/>
                        </w:rPr>
                        <w:t xml:space="preserve"> </w:t>
                      </w:r>
                      <w:r w:rsidRPr="00F27ABB">
                        <w:rPr>
                          <w:i/>
                          <w:iCs/>
                        </w:rPr>
                        <w:t>Inputs</w:t>
                      </w:r>
                    </w:p>
                  </w:txbxContent>
                </v:textbox>
                <w10:wrap type="square"/>
              </v:shape>
            </w:pict>
          </mc:Fallback>
        </mc:AlternateContent>
      </w:r>
      <w:r w:rsidR="00704ACE" w:rsidRPr="00E047D2">
        <w:rPr>
          <w:noProof/>
        </w:rPr>
        <w:drawing>
          <wp:anchor distT="0" distB="0" distL="114300" distR="114300" simplePos="0" relativeHeight="251713536" behindDoc="0" locked="0" layoutInCell="1" allowOverlap="1" wp14:anchorId="0EB7FA62" wp14:editId="3DD1963A">
            <wp:simplePos x="0" y="0"/>
            <wp:positionH relativeFrom="column">
              <wp:posOffset>3624566</wp:posOffset>
            </wp:positionH>
            <wp:positionV relativeFrom="paragraph">
              <wp:posOffset>-428576</wp:posOffset>
            </wp:positionV>
            <wp:extent cx="2593250" cy="2661007"/>
            <wp:effectExtent l="0" t="0" r="0" b="6350"/>
            <wp:wrapNone/>
            <wp:docPr id="517005191" name="Picture 1" descr="A screenshot of a tax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05191" name="Picture 1" descr="A screenshot of a tax calculato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93250" cy="2661007"/>
                    </a:xfrm>
                    <a:prstGeom prst="rect">
                      <a:avLst/>
                    </a:prstGeom>
                  </pic:spPr>
                </pic:pic>
              </a:graphicData>
            </a:graphic>
            <wp14:sizeRelH relativeFrom="margin">
              <wp14:pctWidth>0</wp14:pctWidth>
            </wp14:sizeRelH>
            <wp14:sizeRelV relativeFrom="margin">
              <wp14:pctHeight>0</wp14:pctHeight>
            </wp14:sizeRelV>
          </wp:anchor>
        </w:drawing>
      </w:r>
      <w:r w:rsidR="00704ACE">
        <w:rPr>
          <w:noProof/>
        </w:rPr>
        <mc:AlternateContent>
          <mc:Choice Requires="wps">
            <w:drawing>
              <wp:anchor distT="45720" distB="45720" distL="114300" distR="114300" simplePos="0" relativeHeight="251553792" behindDoc="0" locked="0" layoutInCell="1" allowOverlap="1" wp14:anchorId="0394BFF6" wp14:editId="7CB5A54F">
                <wp:simplePos x="0" y="0"/>
                <wp:positionH relativeFrom="column">
                  <wp:posOffset>326162</wp:posOffset>
                </wp:positionH>
                <wp:positionV relativeFrom="paragraph">
                  <wp:posOffset>2143210</wp:posOffset>
                </wp:positionV>
                <wp:extent cx="2360930" cy="1404620"/>
                <wp:effectExtent l="0" t="0" r="2032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AE618EF" w14:textId="5EB7E361" w:rsidR="00AB1375" w:rsidRDefault="00AB1375">
                            <w:r>
                              <w:t>Fig</w:t>
                            </w:r>
                            <w:r w:rsidR="00AC50F7">
                              <w:t xml:space="preserve">. 2. </w:t>
                            </w:r>
                            <w:r w:rsidR="00AC50F7" w:rsidRPr="00F27ABB">
                              <w:rPr>
                                <w:i/>
                                <w:iCs/>
                              </w:rPr>
                              <w:t>Tax Calculator without Inputs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94BFF6" id="_x0000_s1031" type="#_x0000_t202" style="position:absolute;margin-left:25.7pt;margin-top:168.75pt;width:185.9pt;height:110.6pt;z-index:251553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" strokecolor="white [3212]">
                <v:textbox style="mso-fit-shape-to-text:t">
                  <w:txbxContent>
                    <w:p w14:paraId="0AE618EF" w14:textId="5EB7E361" w:rsidR="00AB1375" w:rsidRDefault="00AB1375">
                      <w:r>
                        <w:t>Fig</w:t>
                      </w:r>
                      <w:r w:rsidR="00AC50F7">
                        <w:t xml:space="preserve">. 2. </w:t>
                      </w:r>
                      <w:r w:rsidR="00AC50F7" w:rsidRPr="00F27ABB">
                        <w:rPr>
                          <w:i/>
                          <w:iCs/>
                        </w:rPr>
                        <w:t>Tax Calculator without Inputs</w:t>
                      </w:r>
                    </w:p>
                  </w:txbxContent>
                </v:textbox>
                <w10:wrap type="square"/>
              </v:shape>
            </w:pict>
          </mc:Fallback>
        </mc:AlternateContent>
      </w:r>
      <w:r w:rsidR="00704ACE" w:rsidRPr="00A53127">
        <w:rPr>
          <w:noProof/>
        </w:rPr>
        <w:drawing>
          <wp:anchor distT="0" distB="0" distL="114300" distR="114300" simplePos="0" relativeHeight="251682816" behindDoc="0" locked="0" layoutInCell="1" allowOverlap="1" wp14:anchorId="2F309DEF" wp14:editId="3C15356F">
            <wp:simplePos x="0" y="0"/>
            <wp:positionH relativeFrom="column">
              <wp:posOffset>336600</wp:posOffset>
            </wp:positionH>
            <wp:positionV relativeFrom="paragraph">
              <wp:posOffset>-520814</wp:posOffset>
            </wp:positionV>
            <wp:extent cx="2599362" cy="2629871"/>
            <wp:effectExtent l="0" t="0" r="0" b="0"/>
            <wp:wrapNone/>
            <wp:docPr id="922859524" name="Picture 1" descr="A screenshot of a tax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59524" name="Picture 1" descr="A screenshot of a tax calculato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9362" cy="2629871"/>
                    </a:xfrm>
                    <a:prstGeom prst="rect">
                      <a:avLst/>
                    </a:prstGeom>
                  </pic:spPr>
                </pic:pic>
              </a:graphicData>
            </a:graphic>
            <wp14:sizeRelH relativeFrom="margin">
              <wp14:pctWidth>0</wp14:pctWidth>
            </wp14:sizeRelH>
            <wp14:sizeRelV relativeFrom="margin">
              <wp14:pctHeight>0</wp14:pctHeight>
            </wp14:sizeRelV>
          </wp:anchor>
        </w:drawing>
      </w:r>
      <w:r w:rsidR="00892658">
        <w:tab/>
      </w:r>
    </w:p>
    <w:p w14:paraId="11912E0B" w14:textId="77777777" w:rsidR="00C95B72" w:rsidRDefault="00C95B72">
      <w:pPr>
        <w:jc w:val="left"/>
      </w:pPr>
      <w:r>
        <w:br w:type="page"/>
      </w:r>
    </w:p>
    <w:p w14:paraId="397E10B6" w14:textId="004F0A68" w:rsidR="009303D9" w:rsidRPr="000F0B71" w:rsidRDefault="00616B44" w:rsidP="00892658">
      <w:pPr>
        <w:tabs>
          <w:tab w:val="left" w:pos="270"/>
          <w:tab w:val="center" w:pos="5060"/>
        </w:tabs>
        <w:jc w:val="left"/>
      </w:pPr>
      <w:r>
        <w:rPr>
          <w:noProof/>
        </w:rPr>
        <w:lastRenderedPageBreak/>
        <mc:AlternateContent>
          <mc:Choice Requires="wps">
            <w:drawing>
              <wp:anchor distT="45720" distB="45720" distL="114300" distR="114300" simplePos="0" relativeHeight="251868160" behindDoc="0" locked="0" layoutInCell="1" allowOverlap="1" wp14:anchorId="734EE0C4" wp14:editId="05E2A795">
                <wp:simplePos x="0" y="0"/>
                <wp:positionH relativeFrom="column">
                  <wp:posOffset>4374815</wp:posOffset>
                </wp:positionH>
                <wp:positionV relativeFrom="paragraph">
                  <wp:posOffset>8441140</wp:posOffset>
                </wp:positionV>
                <wp:extent cx="1386840" cy="626723"/>
                <wp:effectExtent l="0" t="0" r="22860" b="21590"/>
                <wp:wrapSquare wrapText="bothSides"/>
                <wp:docPr id="1596891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626723"/>
                        </a:xfrm>
                        <a:prstGeom prst="rect">
                          <a:avLst/>
                        </a:prstGeom>
                        <a:solidFill>
                          <a:srgbClr val="FFFFFF"/>
                        </a:solidFill>
                        <a:ln w="9525">
                          <a:solidFill>
                            <a:schemeClr val="bg1"/>
                          </a:solidFill>
                          <a:miter lim="800000"/>
                          <a:headEnd/>
                          <a:tailEnd/>
                        </a:ln>
                      </wps:spPr>
                      <wps:txbx>
                        <w:txbxContent>
                          <w:p w14:paraId="1E2912BD" w14:textId="7A6922A1" w:rsidR="00616B44" w:rsidRDefault="00616B44" w:rsidP="00616B44">
                            <w:r>
                              <w:t>Fig. 11.</w:t>
                            </w:r>
                            <w:r>
                              <w:t xml:space="preserve">2. </w:t>
                            </w:r>
                            <w:r>
                              <w:t xml:space="preserve"> </w:t>
                            </w:r>
                            <w:r>
                              <w:rPr>
                                <w:i/>
                                <w:iCs/>
                              </w:rPr>
                              <w:t>Income is less than/equal to tax deductions.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4EE0C4" id="_x0000_t202" coordsize="21600,21600" o:spt="202" path="m,l,21600r21600,l21600,xe">
                <v:stroke joinstyle="miter"/>
                <v:path gradientshapeok="t" o:connecttype="rect"/>
              </v:shapetype>
              <v:shape id="_x0000_s1032" type="#_x0000_t202" style="position:absolute;margin-left:344.45pt;margin-top:664.65pt;width:109.2pt;height:49.35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" strokecolor="white [3212]">
                <v:textbox>
                  <w:txbxContent>
                    <w:p w14:paraId="1E2912BD" w14:textId="7A6922A1" w:rsidR="00616B44" w:rsidRDefault="00616B44" w:rsidP="00616B44">
                      <w:r>
                        <w:t>Fig. 11.</w:t>
                      </w:r>
                      <w:r>
                        <w:t xml:space="preserve">2. </w:t>
                      </w:r>
                      <w:r>
                        <w:t xml:space="preserve"> </w:t>
                      </w:r>
                      <w:r>
                        <w:rPr>
                          <w:i/>
                          <w:iCs/>
                        </w:rPr>
                        <w:t>Income is less than/equal to tax deductions.</w:t>
                      </w:r>
                    </w:p>
                  </w:txbxContent>
                </v:textbox>
                <w10:wrap type="square"/>
              </v:shape>
            </w:pict>
          </mc:Fallback>
        </mc:AlternateContent>
      </w:r>
      <w:r w:rsidRPr="00616B44">
        <w:drawing>
          <wp:anchor distT="0" distB="0" distL="114300" distR="114300" simplePos="0" relativeHeight="251866112" behindDoc="0" locked="0" layoutInCell="1" allowOverlap="1" wp14:anchorId="12E9C644" wp14:editId="6FA0F1FF">
            <wp:simplePos x="0" y="0"/>
            <wp:positionH relativeFrom="column">
              <wp:posOffset>1918842</wp:posOffset>
            </wp:positionH>
            <wp:positionV relativeFrom="paragraph">
              <wp:posOffset>7306368</wp:posOffset>
            </wp:positionV>
            <wp:extent cx="2445249" cy="2608266"/>
            <wp:effectExtent l="0" t="0" r="0" b="1905"/>
            <wp:wrapNone/>
            <wp:docPr id="565422725" name="Picture 1" descr="A screen shot of a tax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22725" name="Picture 1" descr="A screen shot of a tax calculato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45249" cy="260826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865088" behindDoc="0" locked="0" layoutInCell="1" allowOverlap="1" wp14:anchorId="129B8FF5" wp14:editId="67C17955">
                <wp:simplePos x="0" y="0"/>
                <wp:positionH relativeFrom="column">
                  <wp:posOffset>3606165</wp:posOffset>
                </wp:positionH>
                <wp:positionV relativeFrom="paragraph">
                  <wp:posOffset>6927979</wp:posOffset>
                </wp:positionV>
                <wp:extent cx="2506345" cy="379730"/>
                <wp:effectExtent l="0" t="0" r="27305" b="20320"/>
                <wp:wrapSquare wrapText="bothSides"/>
                <wp:docPr id="372465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345" cy="379730"/>
                        </a:xfrm>
                        <a:prstGeom prst="rect">
                          <a:avLst/>
                        </a:prstGeom>
                        <a:solidFill>
                          <a:srgbClr val="FFFFFF"/>
                        </a:solidFill>
                        <a:ln w="9525">
                          <a:solidFill>
                            <a:schemeClr val="bg1"/>
                          </a:solidFill>
                          <a:miter lim="800000"/>
                          <a:headEnd/>
                          <a:tailEnd/>
                        </a:ln>
                      </wps:spPr>
                      <wps:txbx>
                        <w:txbxContent>
                          <w:p w14:paraId="1D0E829E" w14:textId="334CD9AD" w:rsidR="00513920" w:rsidRDefault="00513920" w:rsidP="00513920">
                            <w:r>
                              <w:t>Fig. 1</w:t>
                            </w:r>
                            <w:r>
                              <w:t>1</w:t>
                            </w:r>
                            <w:r>
                              <w:t xml:space="preserve">.  </w:t>
                            </w:r>
                            <w:r w:rsidR="008155B4">
                              <w:rPr>
                                <w:i/>
                                <w:iCs/>
                              </w:rPr>
                              <w:t xml:space="preserve">Income is </w:t>
                            </w:r>
                            <w:r w:rsidR="00241E81">
                              <w:rPr>
                                <w:i/>
                                <w:iCs/>
                              </w:rPr>
                              <w:t>less than/equal to tax deductions</w:t>
                            </w:r>
                            <w:r w:rsidR="00970F1E">
                              <w:rPr>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B8FF5" id="_x0000_s1033" type="#_x0000_t202" style="position:absolute;margin-left:283.95pt;margin-top:545.5pt;width:197.35pt;height:29.9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" strokecolor="white [3212]">
                <v:textbox>
                  <w:txbxContent>
                    <w:p w14:paraId="1D0E829E" w14:textId="334CD9AD" w:rsidR="00513920" w:rsidRDefault="00513920" w:rsidP="00513920">
                      <w:r>
                        <w:t>Fig. 1</w:t>
                      </w:r>
                      <w:r>
                        <w:t>1</w:t>
                      </w:r>
                      <w:r>
                        <w:t xml:space="preserve">.  </w:t>
                      </w:r>
                      <w:r w:rsidR="008155B4">
                        <w:rPr>
                          <w:i/>
                          <w:iCs/>
                        </w:rPr>
                        <w:t xml:space="preserve">Income is </w:t>
                      </w:r>
                      <w:r w:rsidR="00241E81">
                        <w:rPr>
                          <w:i/>
                          <w:iCs/>
                        </w:rPr>
                        <w:t>less than/equal to tax deductions</w:t>
                      </w:r>
                      <w:r w:rsidR="00970F1E">
                        <w:rPr>
                          <w:i/>
                          <w:iCs/>
                        </w:rPr>
                        <w:t>.</w:t>
                      </w:r>
                    </w:p>
                  </w:txbxContent>
                </v:textbox>
                <w10:wrap type="square"/>
              </v:shape>
            </w:pict>
          </mc:Fallback>
        </mc:AlternateContent>
      </w:r>
      <w:r w:rsidRPr="00513920">
        <w:drawing>
          <wp:anchor distT="0" distB="0" distL="114300" distR="114300" simplePos="0" relativeHeight="251863040" behindDoc="0" locked="0" layoutInCell="1" allowOverlap="1" wp14:anchorId="5794ADFF" wp14:editId="0C1CC671">
            <wp:simplePos x="0" y="0"/>
            <wp:positionH relativeFrom="column">
              <wp:posOffset>3582670</wp:posOffset>
            </wp:positionH>
            <wp:positionV relativeFrom="paragraph">
              <wp:posOffset>3875191</wp:posOffset>
            </wp:positionV>
            <wp:extent cx="2814320" cy="2973705"/>
            <wp:effectExtent l="0" t="0" r="5080" b="0"/>
            <wp:wrapThrough wrapText="bothSides">
              <wp:wrapPolygon edited="0">
                <wp:start x="0" y="0"/>
                <wp:lineTo x="0" y="21448"/>
                <wp:lineTo x="21493" y="21448"/>
                <wp:lineTo x="21493" y="0"/>
                <wp:lineTo x="0" y="0"/>
              </wp:wrapPolygon>
            </wp:wrapThrough>
            <wp:docPr id="2029449516" name="Picture 1" descr="A screen shot of a tax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49516" name="Picture 1" descr="A screen shot of a tax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14320" cy="29737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862016" behindDoc="0" locked="0" layoutInCell="1" allowOverlap="1" wp14:anchorId="30E93BCB" wp14:editId="2151C3A8">
                <wp:simplePos x="0" y="0"/>
                <wp:positionH relativeFrom="column">
                  <wp:posOffset>143267</wp:posOffset>
                </wp:positionH>
                <wp:positionV relativeFrom="paragraph">
                  <wp:posOffset>6929198</wp:posOffset>
                </wp:positionV>
                <wp:extent cx="2506345" cy="379730"/>
                <wp:effectExtent l="0" t="0" r="27305" b="20320"/>
                <wp:wrapSquare wrapText="bothSides"/>
                <wp:docPr id="1244446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345" cy="379730"/>
                        </a:xfrm>
                        <a:prstGeom prst="rect">
                          <a:avLst/>
                        </a:prstGeom>
                        <a:solidFill>
                          <a:srgbClr val="FFFFFF"/>
                        </a:solidFill>
                        <a:ln w="9525">
                          <a:solidFill>
                            <a:schemeClr val="bg1"/>
                          </a:solidFill>
                          <a:miter lim="800000"/>
                          <a:headEnd/>
                          <a:tailEnd/>
                        </a:ln>
                      </wps:spPr>
                      <wps:txbx>
                        <w:txbxContent>
                          <w:p w14:paraId="2A5E14F8" w14:textId="2719A692" w:rsidR="000F6BA8" w:rsidRDefault="000F6BA8" w:rsidP="000F6BA8">
                            <w:r>
                              <w:t xml:space="preserve">Fig. 10.  </w:t>
                            </w:r>
                            <w:r>
                              <w:rPr>
                                <w:i/>
                                <w:iCs/>
                              </w:rPr>
                              <w:t xml:space="preserve">Negative number for </w:t>
                            </w:r>
                            <w:r w:rsidR="00B83026">
                              <w:rPr>
                                <w:i/>
                                <w:iCs/>
                              </w:rPr>
                              <w:t>Deduction</w:t>
                            </w:r>
                            <w:r>
                              <w:rPr>
                                <w:i/>
                                <w:iCs/>
                              </w:rPr>
                              <w:t xml:space="preserve"> input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93BCB" id="_x0000_s1034" type="#_x0000_t202" style="position:absolute;margin-left:11.3pt;margin-top:545.6pt;width:197.35pt;height:29.9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" strokecolor="white [3212]">
                <v:textbox>
                  <w:txbxContent>
                    <w:p w14:paraId="2A5E14F8" w14:textId="2719A692" w:rsidR="000F6BA8" w:rsidRDefault="000F6BA8" w:rsidP="000F6BA8">
                      <w:r>
                        <w:t xml:space="preserve">Fig. 10.  </w:t>
                      </w:r>
                      <w:r>
                        <w:rPr>
                          <w:i/>
                          <w:iCs/>
                        </w:rPr>
                        <w:t xml:space="preserve">Negative number for </w:t>
                      </w:r>
                      <w:r w:rsidR="00B83026">
                        <w:rPr>
                          <w:i/>
                          <w:iCs/>
                        </w:rPr>
                        <w:t>Deduction</w:t>
                      </w:r>
                      <w:r>
                        <w:rPr>
                          <w:i/>
                          <w:iCs/>
                        </w:rPr>
                        <w:t xml:space="preserve"> input box</w:t>
                      </w:r>
                    </w:p>
                  </w:txbxContent>
                </v:textbox>
                <w10:wrap type="square"/>
              </v:shape>
            </w:pict>
          </mc:Fallback>
        </mc:AlternateContent>
      </w:r>
      <w:r w:rsidRPr="000F6BA8">
        <w:rPr>
          <w:noProof/>
        </w:rPr>
        <w:drawing>
          <wp:anchor distT="0" distB="0" distL="114300" distR="114300" simplePos="0" relativeHeight="251859968" behindDoc="0" locked="0" layoutInCell="1" allowOverlap="1" wp14:anchorId="27B71699" wp14:editId="1917D48E">
            <wp:simplePos x="0" y="0"/>
            <wp:positionH relativeFrom="margin">
              <wp:align>left</wp:align>
            </wp:positionH>
            <wp:positionV relativeFrom="paragraph">
              <wp:posOffset>3875126</wp:posOffset>
            </wp:positionV>
            <wp:extent cx="2948683" cy="3071261"/>
            <wp:effectExtent l="0" t="0" r="4445" b="0"/>
            <wp:wrapNone/>
            <wp:docPr id="1746383351" name="Picture 1" descr="A screenshot of a tax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83351" name="Picture 1" descr="A screenshot of a tax calculato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48683" cy="3071261"/>
                    </a:xfrm>
                    <a:prstGeom prst="rect">
                      <a:avLst/>
                    </a:prstGeom>
                  </pic:spPr>
                </pic:pic>
              </a:graphicData>
            </a:graphic>
            <wp14:sizeRelH relativeFrom="margin">
              <wp14:pctWidth>0</wp14:pctWidth>
            </wp14:sizeRelH>
            <wp14:sizeRelV relativeFrom="margin">
              <wp14:pctHeight>0</wp14:pctHeight>
            </wp14:sizeRelV>
          </wp:anchor>
        </w:drawing>
      </w:r>
      <w:r w:rsidR="004E3F25">
        <w:rPr>
          <w:noProof/>
        </w:rPr>
        <mc:AlternateContent>
          <mc:Choice Requires="wps">
            <w:drawing>
              <wp:anchor distT="45720" distB="45720" distL="114300" distR="114300" simplePos="0" relativeHeight="251858944" behindDoc="0" locked="0" layoutInCell="1" allowOverlap="1" wp14:anchorId="6E6205C5" wp14:editId="4FEF65DD">
                <wp:simplePos x="0" y="0"/>
                <wp:positionH relativeFrom="column">
                  <wp:posOffset>3729519</wp:posOffset>
                </wp:positionH>
                <wp:positionV relativeFrom="paragraph">
                  <wp:posOffset>3107726</wp:posOffset>
                </wp:positionV>
                <wp:extent cx="2506345" cy="379730"/>
                <wp:effectExtent l="0" t="0" r="27305" b="20320"/>
                <wp:wrapSquare wrapText="bothSides"/>
                <wp:docPr id="444136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345" cy="379730"/>
                        </a:xfrm>
                        <a:prstGeom prst="rect">
                          <a:avLst/>
                        </a:prstGeom>
                        <a:solidFill>
                          <a:srgbClr val="FFFFFF"/>
                        </a:solidFill>
                        <a:ln w="9525">
                          <a:solidFill>
                            <a:schemeClr val="bg1"/>
                          </a:solidFill>
                          <a:miter lim="800000"/>
                          <a:headEnd/>
                          <a:tailEnd/>
                        </a:ln>
                      </wps:spPr>
                      <wps:txbx>
                        <w:txbxContent>
                          <w:p w14:paraId="7B6F6AF4" w14:textId="56D2DC6F" w:rsidR="004E3F25" w:rsidRDefault="004E3F25" w:rsidP="004E3F25">
                            <w:r>
                              <w:t xml:space="preserve">Fig. 9.  </w:t>
                            </w:r>
                            <w:r w:rsidR="009704A1">
                              <w:rPr>
                                <w:i/>
                                <w:iCs/>
                              </w:rPr>
                              <w:t xml:space="preserve">Negative number for </w:t>
                            </w:r>
                            <w:r w:rsidR="00BA516C">
                              <w:rPr>
                                <w:i/>
                                <w:iCs/>
                              </w:rPr>
                              <w:t>Income input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205C5" id="_x0000_s1033" type="#_x0000_t202" style="position:absolute;margin-left:293.65pt;margin-top:244.7pt;width:197.35pt;height:29.9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" strokecolor="white [3212]">
                <v:textbox>
                  <w:txbxContent>
                    <w:p w14:paraId="7B6F6AF4" w14:textId="56D2DC6F" w:rsidR="004E3F25" w:rsidRDefault="004E3F25" w:rsidP="004E3F25">
                      <w:r>
                        <w:t xml:space="preserve">Fig. </w:t>
                      </w:r>
                      <w:r>
                        <w:t>9</w:t>
                      </w:r>
                      <w:r>
                        <w:t xml:space="preserve">.  </w:t>
                      </w:r>
                      <w:r w:rsidR="009704A1">
                        <w:rPr>
                          <w:i/>
                          <w:iCs/>
                        </w:rPr>
                        <w:t xml:space="preserve">Negative number for </w:t>
                      </w:r>
                      <w:r w:rsidR="00BA516C">
                        <w:rPr>
                          <w:i/>
                          <w:iCs/>
                        </w:rPr>
                        <w:t>Income input box</w:t>
                      </w:r>
                    </w:p>
                  </w:txbxContent>
                </v:textbox>
                <w10:wrap type="square"/>
              </v:shape>
            </w:pict>
          </mc:Fallback>
        </mc:AlternateContent>
      </w:r>
      <w:r w:rsidR="004E3F25" w:rsidRPr="004E3F25">
        <w:rPr>
          <w:noProof/>
        </w:rPr>
        <w:drawing>
          <wp:anchor distT="0" distB="0" distL="114300" distR="114300" simplePos="0" relativeHeight="251856896" behindDoc="0" locked="0" layoutInCell="1" allowOverlap="1" wp14:anchorId="2B610B3B" wp14:editId="2A204C99">
            <wp:simplePos x="0" y="0"/>
            <wp:positionH relativeFrom="column">
              <wp:posOffset>3531999</wp:posOffset>
            </wp:positionH>
            <wp:positionV relativeFrom="paragraph">
              <wp:posOffset>-428975</wp:posOffset>
            </wp:positionV>
            <wp:extent cx="3254022" cy="3444538"/>
            <wp:effectExtent l="0" t="0" r="3810" b="3810"/>
            <wp:wrapNone/>
            <wp:docPr id="100947524" name="Picture 1" descr="A screenshot of a tax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7524" name="Picture 1" descr="A screenshot of a tax calculat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54022" cy="3444538"/>
                    </a:xfrm>
                    <a:prstGeom prst="rect">
                      <a:avLst/>
                    </a:prstGeom>
                  </pic:spPr>
                </pic:pic>
              </a:graphicData>
            </a:graphic>
          </wp:anchor>
        </w:drawing>
      </w:r>
      <w:r w:rsidR="0014238C">
        <w:rPr>
          <w:noProof/>
        </w:rPr>
        <mc:AlternateContent>
          <mc:Choice Requires="wps">
            <w:drawing>
              <wp:anchor distT="45720" distB="45720" distL="114300" distR="114300" simplePos="0" relativeHeight="251854848" behindDoc="0" locked="0" layoutInCell="1" allowOverlap="1" wp14:anchorId="66A00C90" wp14:editId="1F6CF5D7">
                <wp:simplePos x="0" y="0"/>
                <wp:positionH relativeFrom="margin">
                  <wp:posOffset>69850</wp:posOffset>
                </wp:positionH>
                <wp:positionV relativeFrom="paragraph">
                  <wp:posOffset>2992120</wp:posOffset>
                </wp:positionV>
                <wp:extent cx="2506345" cy="852170"/>
                <wp:effectExtent l="0" t="0" r="27305" b="24130"/>
                <wp:wrapSquare wrapText="bothSides"/>
                <wp:docPr id="1259148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345" cy="852170"/>
                        </a:xfrm>
                        <a:prstGeom prst="rect">
                          <a:avLst/>
                        </a:prstGeom>
                        <a:solidFill>
                          <a:srgbClr val="FFFFFF"/>
                        </a:solidFill>
                        <a:ln w="9525">
                          <a:solidFill>
                            <a:schemeClr val="bg1"/>
                          </a:solidFill>
                          <a:miter lim="800000"/>
                          <a:headEnd/>
                          <a:tailEnd/>
                        </a:ln>
                      </wps:spPr>
                      <wps:txbx>
                        <w:txbxContent>
                          <w:p w14:paraId="5458A2EB" w14:textId="10A0870A" w:rsidR="00AB50C1" w:rsidRDefault="00AB50C1" w:rsidP="00AB50C1">
                            <w:pPr>
                              <w:rPr>
                                <w:i/>
                                <w:iCs/>
                              </w:rPr>
                            </w:pPr>
                            <w:r>
                              <w:t>Fig.</w:t>
                            </w:r>
                            <w:r w:rsidR="00F96AA5">
                              <w:t xml:space="preserve"> 8</w:t>
                            </w:r>
                            <w:r>
                              <w:t xml:space="preserve"> .  </w:t>
                            </w:r>
                            <w:r>
                              <w:rPr>
                                <w:i/>
                                <w:iCs/>
                              </w:rPr>
                              <w:t>Calculation for Income in 30% tax bracket</w:t>
                            </w:r>
                            <w:r w:rsidR="00803E07">
                              <w:rPr>
                                <w:i/>
                                <w:iCs/>
                              </w:rPr>
                              <w:t xml:space="preserve"> with deductions</w:t>
                            </w:r>
                            <w:r w:rsidR="00AE45C0">
                              <w:rPr>
                                <w:i/>
                                <w:iCs/>
                              </w:rPr>
                              <w:t xml:space="preserve"> that drops the income </w:t>
                            </w:r>
                            <w:r w:rsidR="009C0E95">
                              <w:rPr>
                                <w:i/>
                                <w:iCs/>
                              </w:rPr>
                              <w:t>to the 20% tax bracket</w:t>
                            </w:r>
                          </w:p>
                          <w:p w14:paraId="4659A60C" w14:textId="77777777" w:rsidR="009C0E95" w:rsidRDefault="009C0E95" w:rsidP="00AB50C1">
                            <w:pPr>
                              <w:rPr>
                                <w:i/>
                                <w:iCs/>
                              </w:rPr>
                            </w:pPr>
                          </w:p>
                          <w:p w14:paraId="58914689" w14:textId="4EF91EA1" w:rsidR="009C0E95" w:rsidRPr="009C0E95" w:rsidRDefault="009C0E95" w:rsidP="00AB50C1">
                            <w:pPr>
                              <w:rPr>
                                <w:i/>
                                <w:iCs/>
                              </w:rPr>
                            </w:pPr>
                            <w:r w:rsidRPr="009C0E95">
                              <w:rPr>
                                <w:i/>
                                <w:iCs/>
                              </w:rPr>
                              <w:t>(See Fig. 7 for comparison)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00C90" id="_x0000_s1034" type="#_x0000_t202" style="position:absolute;margin-left:5.5pt;margin-top:235.6pt;width:197.35pt;height:67.1pt;z-index:251854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" strokecolor="white [3212]">
                <v:textbox>
                  <w:txbxContent>
                    <w:p w14:paraId="5458A2EB" w14:textId="10A0870A" w:rsidR="00AB50C1" w:rsidRDefault="00AB50C1" w:rsidP="00AB50C1">
                      <w:pPr>
                        <w:rPr>
                          <w:i/>
                          <w:iCs/>
                        </w:rPr>
                      </w:pPr>
                      <w:r>
                        <w:t>Fig.</w:t>
                      </w:r>
                      <w:r w:rsidR="00F96AA5">
                        <w:t xml:space="preserve"> 8</w:t>
                      </w:r>
                      <w:r>
                        <w:t xml:space="preserve"> .  </w:t>
                      </w:r>
                      <w:r>
                        <w:rPr>
                          <w:i/>
                          <w:iCs/>
                        </w:rPr>
                        <w:t>Calculation for Income in 30% tax bracket</w:t>
                      </w:r>
                      <w:r w:rsidR="00803E07">
                        <w:rPr>
                          <w:i/>
                          <w:iCs/>
                        </w:rPr>
                        <w:t xml:space="preserve"> with deductions</w:t>
                      </w:r>
                      <w:r w:rsidR="00AE45C0">
                        <w:rPr>
                          <w:i/>
                          <w:iCs/>
                        </w:rPr>
                        <w:t xml:space="preserve"> that drops the income </w:t>
                      </w:r>
                      <w:r w:rsidR="009C0E95">
                        <w:rPr>
                          <w:i/>
                          <w:iCs/>
                        </w:rPr>
                        <w:t>to the 20% tax bracket</w:t>
                      </w:r>
                    </w:p>
                    <w:p w14:paraId="4659A60C" w14:textId="77777777" w:rsidR="009C0E95" w:rsidRDefault="009C0E95" w:rsidP="00AB50C1">
                      <w:pPr>
                        <w:rPr>
                          <w:i/>
                          <w:iCs/>
                        </w:rPr>
                      </w:pPr>
                    </w:p>
                    <w:p w14:paraId="58914689" w14:textId="4EF91EA1" w:rsidR="009C0E95" w:rsidRPr="009C0E95" w:rsidRDefault="009C0E95" w:rsidP="00AB50C1">
                      <w:pPr>
                        <w:rPr>
                          <w:i/>
                          <w:iCs/>
                        </w:rPr>
                      </w:pPr>
                      <w:r w:rsidRPr="009C0E95">
                        <w:rPr>
                          <w:i/>
                          <w:iCs/>
                        </w:rPr>
                        <w:t>(See Fig. 7 for comparison)</w:t>
                      </w:r>
                    </w:p>
                  </w:txbxContent>
                </v:textbox>
                <w10:wrap type="square" anchorx="margin"/>
              </v:shape>
            </w:pict>
          </mc:Fallback>
        </mc:AlternateContent>
      </w:r>
      <w:r w:rsidR="0014238C" w:rsidRPr="0014238C">
        <w:rPr>
          <w:noProof/>
        </w:rPr>
        <w:drawing>
          <wp:anchor distT="0" distB="0" distL="114300" distR="114300" simplePos="0" relativeHeight="251855872" behindDoc="0" locked="0" layoutInCell="1" allowOverlap="1" wp14:anchorId="30A75F7A" wp14:editId="60EF72D8">
            <wp:simplePos x="0" y="0"/>
            <wp:positionH relativeFrom="margin">
              <wp:posOffset>-92467</wp:posOffset>
            </wp:positionH>
            <wp:positionV relativeFrom="paragraph">
              <wp:posOffset>-469964</wp:posOffset>
            </wp:positionV>
            <wp:extent cx="3102795" cy="3342047"/>
            <wp:effectExtent l="0" t="0" r="2540" b="0"/>
            <wp:wrapNone/>
            <wp:docPr id="2103738907" name="Picture 1" descr="A screenshot of a tax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38907" name="Picture 1" descr="A screenshot of a tax calculato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02795" cy="3342047"/>
                    </a:xfrm>
                    <a:prstGeom prst="rect">
                      <a:avLst/>
                    </a:prstGeom>
                  </pic:spPr>
                </pic:pic>
              </a:graphicData>
            </a:graphic>
            <wp14:sizeRelH relativeFrom="margin">
              <wp14:pctWidth>0</wp14:pctWidth>
            </wp14:sizeRelH>
            <wp14:sizeRelV relativeFrom="margin">
              <wp14:pctHeight>0</wp14:pctHeight>
            </wp14:sizeRelV>
          </wp:anchor>
        </w:drawing>
      </w:r>
    </w:p>
    <w:sectPr w:rsidR="009303D9" w:rsidRPr="000F0B7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0336C" w14:textId="77777777" w:rsidR="00406BBF" w:rsidRDefault="00406BBF" w:rsidP="001A3B3D">
      <w:r>
        <w:separator/>
      </w:r>
    </w:p>
  </w:endnote>
  <w:endnote w:type="continuationSeparator" w:id="0">
    <w:p w14:paraId="5C29198E" w14:textId="77777777" w:rsidR="00406BBF" w:rsidRDefault="00406BB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93AA3" w14:textId="77777777" w:rsidR="00406BBF" w:rsidRDefault="00406BBF" w:rsidP="001A3B3D">
      <w:r>
        <w:separator/>
      </w:r>
    </w:p>
  </w:footnote>
  <w:footnote w:type="continuationSeparator" w:id="0">
    <w:p w14:paraId="7AFD61E6" w14:textId="77777777" w:rsidR="00406BBF" w:rsidRDefault="00406BB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F12338"/>
    <w:multiLevelType w:val="multilevel"/>
    <w:tmpl w:val="AC44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191D00"/>
    <w:multiLevelType w:val="multilevel"/>
    <w:tmpl w:val="7BFA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131F8C"/>
    <w:multiLevelType w:val="multilevel"/>
    <w:tmpl w:val="AF68AC8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B300F1"/>
    <w:multiLevelType w:val="multilevel"/>
    <w:tmpl w:val="8AA44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E784D49"/>
    <w:multiLevelType w:val="multilevel"/>
    <w:tmpl w:val="80EC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E260D7"/>
    <w:multiLevelType w:val="multilevel"/>
    <w:tmpl w:val="A342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7F428F6"/>
    <w:multiLevelType w:val="multilevel"/>
    <w:tmpl w:val="2F380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F300D44"/>
    <w:multiLevelType w:val="multilevel"/>
    <w:tmpl w:val="3586B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F9713D"/>
    <w:multiLevelType w:val="hybridMultilevel"/>
    <w:tmpl w:val="28F2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C0E00"/>
    <w:multiLevelType w:val="hybridMultilevel"/>
    <w:tmpl w:val="ACD04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0222232">
    <w:abstractNumId w:val="17"/>
  </w:num>
  <w:num w:numId="2" w16cid:durableId="1290478526">
    <w:abstractNumId w:val="29"/>
  </w:num>
  <w:num w:numId="3" w16cid:durableId="655651972">
    <w:abstractNumId w:val="15"/>
  </w:num>
  <w:num w:numId="4" w16cid:durableId="392586815">
    <w:abstractNumId w:val="22"/>
  </w:num>
  <w:num w:numId="5" w16cid:durableId="1041828771">
    <w:abstractNumId w:val="22"/>
  </w:num>
  <w:num w:numId="6" w16cid:durableId="1737362745">
    <w:abstractNumId w:val="22"/>
  </w:num>
  <w:num w:numId="7" w16cid:durableId="318120516">
    <w:abstractNumId w:val="22"/>
  </w:num>
  <w:num w:numId="8" w16cid:durableId="224414920">
    <w:abstractNumId w:val="25"/>
  </w:num>
  <w:num w:numId="9" w16cid:durableId="134227590">
    <w:abstractNumId w:val="30"/>
  </w:num>
  <w:num w:numId="10" w16cid:durableId="485099281">
    <w:abstractNumId w:val="19"/>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4"/>
  </w:num>
  <w:num w:numId="25" w16cid:durableId="219826123">
    <w:abstractNumId w:val="23"/>
  </w:num>
  <w:num w:numId="26" w16cid:durableId="49772783">
    <w:abstractNumId w:val="12"/>
  </w:num>
  <w:num w:numId="27" w16cid:durableId="1601796373">
    <w:abstractNumId w:val="16"/>
  </w:num>
  <w:num w:numId="28" w16cid:durableId="228852150">
    <w:abstractNumId w:val="28"/>
  </w:num>
  <w:num w:numId="29" w16cid:durableId="186909688">
    <w:abstractNumId w:val="20"/>
  </w:num>
  <w:num w:numId="30" w16cid:durableId="1931083901">
    <w:abstractNumId w:val="18"/>
  </w:num>
  <w:num w:numId="31" w16cid:durableId="500000430">
    <w:abstractNumId w:val="26"/>
  </w:num>
  <w:num w:numId="32" w16cid:durableId="1851143896">
    <w:abstractNumId w:val="11"/>
  </w:num>
  <w:num w:numId="33" w16cid:durableId="1708023312">
    <w:abstractNumId w:val="27"/>
  </w:num>
  <w:num w:numId="34" w16cid:durableId="1726514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3508C"/>
    <w:rsid w:val="0004781E"/>
    <w:rsid w:val="00051D41"/>
    <w:rsid w:val="00053765"/>
    <w:rsid w:val="00055378"/>
    <w:rsid w:val="0005666F"/>
    <w:rsid w:val="00064AE7"/>
    <w:rsid w:val="00066004"/>
    <w:rsid w:val="0008758A"/>
    <w:rsid w:val="00093A14"/>
    <w:rsid w:val="00094149"/>
    <w:rsid w:val="00094560"/>
    <w:rsid w:val="000A280E"/>
    <w:rsid w:val="000C1E68"/>
    <w:rsid w:val="000C4438"/>
    <w:rsid w:val="000D36F9"/>
    <w:rsid w:val="000E4B05"/>
    <w:rsid w:val="000F0B71"/>
    <w:rsid w:val="000F6BA8"/>
    <w:rsid w:val="0010091A"/>
    <w:rsid w:val="00107978"/>
    <w:rsid w:val="0014238C"/>
    <w:rsid w:val="00142B21"/>
    <w:rsid w:val="00146A0B"/>
    <w:rsid w:val="001613B7"/>
    <w:rsid w:val="00181F4C"/>
    <w:rsid w:val="00187B39"/>
    <w:rsid w:val="001A2EFD"/>
    <w:rsid w:val="001A3B3D"/>
    <w:rsid w:val="001B594A"/>
    <w:rsid w:val="001B67DC"/>
    <w:rsid w:val="001D1D27"/>
    <w:rsid w:val="00206539"/>
    <w:rsid w:val="00213EAE"/>
    <w:rsid w:val="002254A9"/>
    <w:rsid w:val="00233D97"/>
    <w:rsid w:val="002347A2"/>
    <w:rsid w:val="00241E81"/>
    <w:rsid w:val="00246AB6"/>
    <w:rsid w:val="0026102B"/>
    <w:rsid w:val="00276E1F"/>
    <w:rsid w:val="002828D9"/>
    <w:rsid w:val="00282B67"/>
    <w:rsid w:val="002850E3"/>
    <w:rsid w:val="00287F5B"/>
    <w:rsid w:val="002E7CBA"/>
    <w:rsid w:val="002F527D"/>
    <w:rsid w:val="003328DF"/>
    <w:rsid w:val="00334596"/>
    <w:rsid w:val="00354FCF"/>
    <w:rsid w:val="00355635"/>
    <w:rsid w:val="0035639D"/>
    <w:rsid w:val="00362C22"/>
    <w:rsid w:val="003631FA"/>
    <w:rsid w:val="00396894"/>
    <w:rsid w:val="00397225"/>
    <w:rsid w:val="003A19E2"/>
    <w:rsid w:val="003B2B40"/>
    <w:rsid w:val="003B4E04"/>
    <w:rsid w:val="003F5A08"/>
    <w:rsid w:val="00402641"/>
    <w:rsid w:val="004060CD"/>
    <w:rsid w:val="00406BBF"/>
    <w:rsid w:val="004077E7"/>
    <w:rsid w:val="004107FB"/>
    <w:rsid w:val="00420716"/>
    <w:rsid w:val="004235C9"/>
    <w:rsid w:val="004325FB"/>
    <w:rsid w:val="004432BA"/>
    <w:rsid w:val="0044407E"/>
    <w:rsid w:val="00447BB9"/>
    <w:rsid w:val="00454421"/>
    <w:rsid w:val="0046031D"/>
    <w:rsid w:val="0046692A"/>
    <w:rsid w:val="00473AC9"/>
    <w:rsid w:val="00495427"/>
    <w:rsid w:val="004C699C"/>
    <w:rsid w:val="004C6C06"/>
    <w:rsid w:val="004D72B5"/>
    <w:rsid w:val="004E3F25"/>
    <w:rsid w:val="004F6780"/>
    <w:rsid w:val="004F7494"/>
    <w:rsid w:val="005067CE"/>
    <w:rsid w:val="00513920"/>
    <w:rsid w:val="00544F9F"/>
    <w:rsid w:val="005509CC"/>
    <w:rsid w:val="00551B7F"/>
    <w:rsid w:val="00556E73"/>
    <w:rsid w:val="005610FC"/>
    <w:rsid w:val="0056610F"/>
    <w:rsid w:val="00575BCA"/>
    <w:rsid w:val="00582C8E"/>
    <w:rsid w:val="00594913"/>
    <w:rsid w:val="005B0344"/>
    <w:rsid w:val="005B21AC"/>
    <w:rsid w:val="005B520E"/>
    <w:rsid w:val="005C344C"/>
    <w:rsid w:val="005E2800"/>
    <w:rsid w:val="00601882"/>
    <w:rsid w:val="00605547"/>
    <w:rsid w:val="00605825"/>
    <w:rsid w:val="00616B44"/>
    <w:rsid w:val="00632A3F"/>
    <w:rsid w:val="00645D22"/>
    <w:rsid w:val="00651A08"/>
    <w:rsid w:val="00654204"/>
    <w:rsid w:val="00663C39"/>
    <w:rsid w:val="00664041"/>
    <w:rsid w:val="00670434"/>
    <w:rsid w:val="0067278A"/>
    <w:rsid w:val="006B6B66"/>
    <w:rsid w:val="006D42B5"/>
    <w:rsid w:val="006F6D3D"/>
    <w:rsid w:val="007023F2"/>
    <w:rsid w:val="00704ACE"/>
    <w:rsid w:val="007142F8"/>
    <w:rsid w:val="00715BEA"/>
    <w:rsid w:val="00720B58"/>
    <w:rsid w:val="007318A2"/>
    <w:rsid w:val="00740EEA"/>
    <w:rsid w:val="007415F9"/>
    <w:rsid w:val="00751D01"/>
    <w:rsid w:val="00763281"/>
    <w:rsid w:val="00794804"/>
    <w:rsid w:val="00795ED1"/>
    <w:rsid w:val="007B33F1"/>
    <w:rsid w:val="007B6DDA"/>
    <w:rsid w:val="007C0308"/>
    <w:rsid w:val="007C2FF2"/>
    <w:rsid w:val="007C6F08"/>
    <w:rsid w:val="007D13E0"/>
    <w:rsid w:val="007D6232"/>
    <w:rsid w:val="007E1AFF"/>
    <w:rsid w:val="007F1F99"/>
    <w:rsid w:val="007F58E0"/>
    <w:rsid w:val="007F768F"/>
    <w:rsid w:val="00803E07"/>
    <w:rsid w:val="0080791D"/>
    <w:rsid w:val="00810E26"/>
    <w:rsid w:val="008155B4"/>
    <w:rsid w:val="00816184"/>
    <w:rsid w:val="008270DA"/>
    <w:rsid w:val="00833ECE"/>
    <w:rsid w:val="00836367"/>
    <w:rsid w:val="00855644"/>
    <w:rsid w:val="0086186D"/>
    <w:rsid w:val="00873603"/>
    <w:rsid w:val="00881337"/>
    <w:rsid w:val="00881D1F"/>
    <w:rsid w:val="00892658"/>
    <w:rsid w:val="008A2C7D"/>
    <w:rsid w:val="008B6524"/>
    <w:rsid w:val="008C3C24"/>
    <w:rsid w:val="008C4B23"/>
    <w:rsid w:val="008E3FFC"/>
    <w:rsid w:val="008F325C"/>
    <w:rsid w:val="008F3E71"/>
    <w:rsid w:val="008F6E2C"/>
    <w:rsid w:val="00924104"/>
    <w:rsid w:val="009303D9"/>
    <w:rsid w:val="00933C64"/>
    <w:rsid w:val="00957B4F"/>
    <w:rsid w:val="009606CC"/>
    <w:rsid w:val="009704A1"/>
    <w:rsid w:val="00970D63"/>
    <w:rsid w:val="00970F1E"/>
    <w:rsid w:val="00972203"/>
    <w:rsid w:val="00973183"/>
    <w:rsid w:val="009836F1"/>
    <w:rsid w:val="00992A57"/>
    <w:rsid w:val="00994367"/>
    <w:rsid w:val="009975DC"/>
    <w:rsid w:val="009C0E95"/>
    <w:rsid w:val="009C259A"/>
    <w:rsid w:val="009D0774"/>
    <w:rsid w:val="009F1253"/>
    <w:rsid w:val="009F1D79"/>
    <w:rsid w:val="00A059B3"/>
    <w:rsid w:val="00A05B4C"/>
    <w:rsid w:val="00A25E14"/>
    <w:rsid w:val="00A31A85"/>
    <w:rsid w:val="00A32E37"/>
    <w:rsid w:val="00A46460"/>
    <w:rsid w:val="00A5189D"/>
    <w:rsid w:val="00A53127"/>
    <w:rsid w:val="00A72E29"/>
    <w:rsid w:val="00AA319D"/>
    <w:rsid w:val="00AB0B48"/>
    <w:rsid w:val="00AB1375"/>
    <w:rsid w:val="00AB50C1"/>
    <w:rsid w:val="00AB7A3F"/>
    <w:rsid w:val="00AC50F7"/>
    <w:rsid w:val="00AC55C7"/>
    <w:rsid w:val="00AE3409"/>
    <w:rsid w:val="00AE45C0"/>
    <w:rsid w:val="00B05C7B"/>
    <w:rsid w:val="00B11A60"/>
    <w:rsid w:val="00B147B0"/>
    <w:rsid w:val="00B22613"/>
    <w:rsid w:val="00B43C4B"/>
    <w:rsid w:val="00B44A76"/>
    <w:rsid w:val="00B5653F"/>
    <w:rsid w:val="00B66F5D"/>
    <w:rsid w:val="00B768D1"/>
    <w:rsid w:val="00B83026"/>
    <w:rsid w:val="00B86463"/>
    <w:rsid w:val="00B9068A"/>
    <w:rsid w:val="00BA1025"/>
    <w:rsid w:val="00BA516C"/>
    <w:rsid w:val="00BC1B03"/>
    <w:rsid w:val="00BC3420"/>
    <w:rsid w:val="00BD5962"/>
    <w:rsid w:val="00BD670B"/>
    <w:rsid w:val="00BE4AA4"/>
    <w:rsid w:val="00BE7D3C"/>
    <w:rsid w:val="00BF550D"/>
    <w:rsid w:val="00BF5FF6"/>
    <w:rsid w:val="00C00CEC"/>
    <w:rsid w:val="00C0207F"/>
    <w:rsid w:val="00C16117"/>
    <w:rsid w:val="00C3075A"/>
    <w:rsid w:val="00C37ACC"/>
    <w:rsid w:val="00C434E5"/>
    <w:rsid w:val="00C53DBB"/>
    <w:rsid w:val="00C73A9C"/>
    <w:rsid w:val="00C8040C"/>
    <w:rsid w:val="00C869F8"/>
    <w:rsid w:val="00C919A4"/>
    <w:rsid w:val="00C929B4"/>
    <w:rsid w:val="00C95B72"/>
    <w:rsid w:val="00CA4392"/>
    <w:rsid w:val="00CA4B3F"/>
    <w:rsid w:val="00CC393F"/>
    <w:rsid w:val="00CC3CB9"/>
    <w:rsid w:val="00CF3AA9"/>
    <w:rsid w:val="00CF5113"/>
    <w:rsid w:val="00D02F9C"/>
    <w:rsid w:val="00D2176E"/>
    <w:rsid w:val="00D44ACA"/>
    <w:rsid w:val="00D57174"/>
    <w:rsid w:val="00D632BE"/>
    <w:rsid w:val="00D72D06"/>
    <w:rsid w:val="00D7522C"/>
    <w:rsid w:val="00D7536F"/>
    <w:rsid w:val="00D75DC6"/>
    <w:rsid w:val="00D76668"/>
    <w:rsid w:val="00D76CB4"/>
    <w:rsid w:val="00E02883"/>
    <w:rsid w:val="00E047D2"/>
    <w:rsid w:val="00E07383"/>
    <w:rsid w:val="00E165BC"/>
    <w:rsid w:val="00E204AA"/>
    <w:rsid w:val="00E3189D"/>
    <w:rsid w:val="00E3481C"/>
    <w:rsid w:val="00E367F1"/>
    <w:rsid w:val="00E37D53"/>
    <w:rsid w:val="00E5057B"/>
    <w:rsid w:val="00E61E12"/>
    <w:rsid w:val="00E7596C"/>
    <w:rsid w:val="00E878F2"/>
    <w:rsid w:val="00EB1E34"/>
    <w:rsid w:val="00EB3D7F"/>
    <w:rsid w:val="00EB5191"/>
    <w:rsid w:val="00EC26EC"/>
    <w:rsid w:val="00ED0149"/>
    <w:rsid w:val="00EF7DE3"/>
    <w:rsid w:val="00F03103"/>
    <w:rsid w:val="00F271DE"/>
    <w:rsid w:val="00F27ABB"/>
    <w:rsid w:val="00F37170"/>
    <w:rsid w:val="00F3774B"/>
    <w:rsid w:val="00F44186"/>
    <w:rsid w:val="00F61376"/>
    <w:rsid w:val="00F627DA"/>
    <w:rsid w:val="00F71DBF"/>
    <w:rsid w:val="00F7288F"/>
    <w:rsid w:val="00F847A6"/>
    <w:rsid w:val="00F9441B"/>
    <w:rsid w:val="00F96AA5"/>
    <w:rsid w:val="00FA39AB"/>
    <w:rsid w:val="00FA4C32"/>
    <w:rsid w:val="00FC113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C1131"/>
    <w:pPr>
      <w:ind w:left="720"/>
      <w:contextualSpacing/>
    </w:pPr>
  </w:style>
  <w:style w:type="character" w:styleId="Strong">
    <w:name w:val="Strong"/>
    <w:basedOn w:val="DefaultParagraphFont"/>
    <w:uiPriority w:val="22"/>
    <w:qFormat/>
    <w:rsid w:val="00287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61460">
      <w:bodyDiv w:val="1"/>
      <w:marLeft w:val="0"/>
      <w:marRight w:val="0"/>
      <w:marTop w:val="0"/>
      <w:marBottom w:val="0"/>
      <w:divBdr>
        <w:top w:val="none" w:sz="0" w:space="0" w:color="auto"/>
        <w:left w:val="none" w:sz="0" w:space="0" w:color="auto"/>
        <w:bottom w:val="none" w:sz="0" w:space="0" w:color="auto"/>
        <w:right w:val="none" w:sz="0" w:space="0" w:color="auto"/>
      </w:divBdr>
    </w:div>
    <w:div w:id="299651205">
      <w:bodyDiv w:val="1"/>
      <w:marLeft w:val="0"/>
      <w:marRight w:val="0"/>
      <w:marTop w:val="0"/>
      <w:marBottom w:val="0"/>
      <w:divBdr>
        <w:top w:val="none" w:sz="0" w:space="0" w:color="auto"/>
        <w:left w:val="none" w:sz="0" w:space="0" w:color="auto"/>
        <w:bottom w:val="none" w:sz="0" w:space="0" w:color="auto"/>
        <w:right w:val="none" w:sz="0" w:space="0" w:color="auto"/>
      </w:divBdr>
      <w:divsChild>
        <w:div w:id="343481039">
          <w:marLeft w:val="0"/>
          <w:marRight w:val="0"/>
          <w:marTop w:val="0"/>
          <w:marBottom w:val="0"/>
          <w:divBdr>
            <w:top w:val="none" w:sz="0" w:space="0" w:color="auto"/>
            <w:left w:val="none" w:sz="0" w:space="0" w:color="auto"/>
            <w:bottom w:val="none" w:sz="0" w:space="0" w:color="auto"/>
            <w:right w:val="none" w:sz="0" w:space="0" w:color="auto"/>
          </w:divBdr>
          <w:divsChild>
            <w:div w:id="1101685592">
              <w:marLeft w:val="0"/>
              <w:marRight w:val="0"/>
              <w:marTop w:val="0"/>
              <w:marBottom w:val="0"/>
              <w:divBdr>
                <w:top w:val="none" w:sz="0" w:space="0" w:color="auto"/>
                <w:left w:val="none" w:sz="0" w:space="0" w:color="auto"/>
                <w:bottom w:val="none" w:sz="0" w:space="0" w:color="auto"/>
                <w:right w:val="none" w:sz="0" w:space="0" w:color="auto"/>
              </w:divBdr>
            </w:div>
            <w:div w:id="1174219905">
              <w:marLeft w:val="0"/>
              <w:marRight w:val="0"/>
              <w:marTop w:val="0"/>
              <w:marBottom w:val="0"/>
              <w:divBdr>
                <w:top w:val="none" w:sz="0" w:space="0" w:color="auto"/>
                <w:left w:val="none" w:sz="0" w:space="0" w:color="auto"/>
                <w:bottom w:val="none" w:sz="0" w:space="0" w:color="auto"/>
                <w:right w:val="none" w:sz="0" w:space="0" w:color="auto"/>
              </w:divBdr>
            </w:div>
            <w:div w:id="18828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2139">
      <w:bodyDiv w:val="1"/>
      <w:marLeft w:val="0"/>
      <w:marRight w:val="0"/>
      <w:marTop w:val="0"/>
      <w:marBottom w:val="0"/>
      <w:divBdr>
        <w:top w:val="none" w:sz="0" w:space="0" w:color="auto"/>
        <w:left w:val="none" w:sz="0" w:space="0" w:color="auto"/>
        <w:bottom w:val="none" w:sz="0" w:space="0" w:color="auto"/>
        <w:right w:val="none" w:sz="0" w:space="0" w:color="auto"/>
      </w:divBdr>
      <w:divsChild>
        <w:div w:id="1187327343">
          <w:marLeft w:val="0"/>
          <w:marRight w:val="0"/>
          <w:marTop w:val="0"/>
          <w:marBottom w:val="0"/>
          <w:divBdr>
            <w:top w:val="none" w:sz="0" w:space="0" w:color="auto"/>
            <w:left w:val="none" w:sz="0" w:space="0" w:color="auto"/>
            <w:bottom w:val="none" w:sz="0" w:space="0" w:color="auto"/>
            <w:right w:val="none" w:sz="0" w:space="0" w:color="auto"/>
          </w:divBdr>
          <w:divsChild>
            <w:div w:id="548538426">
              <w:marLeft w:val="0"/>
              <w:marRight w:val="0"/>
              <w:marTop w:val="0"/>
              <w:marBottom w:val="0"/>
              <w:divBdr>
                <w:top w:val="none" w:sz="0" w:space="0" w:color="auto"/>
                <w:left w:val="none" w:sz="0" w:space="0" w:color="auto"/>
                <w:bottom w:val="none" w:sz="0" w:space="0" w:color="auto"/>
                <w:right w:val="none" w:sz="0" w:space="0" w:color="auto"/>
              </w:divBdr>
            </w:div>
            <w:div w:id="486551627">
              <w:marLeft w:val="0"/>
              <w:marRight w:val="0"/>
              <w:marTop w:val="0"/>
              <w:marBottom w:val="0"/>
              <w:divBdr>
                <w:top w:val="none" w:sz="0" w:space="0" w:color="auto"/>
                <w:left w:val="none" w:sz="0" w:space="0" w:color="auto"/>
                <w:bottom w:val="none" w:sz="0" w:space="0" w:color="auto"/>
                <w:right w:val="none" w:sz="0" w:space="0" w:color="auto"/>
              </w:divBdr>
            </w:div>
            <w:div w:id="8772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140">
      <w:bodyDiv w:val="1"/>
      <w:marLeft w:val="0"/>
      <w:marRight w:val="0"/>
      <w:marTop w:val="0"/>
      <w:marBottom w:val="0"/>
      <w:divBdr>
        <w:top w:val="none" w:sz="0" w:space="0" w:color="auto"/>
        <w:left w:val="none" w:sz="0" w:space="0" w:color="auto"/>
        <w:bottom w:val="none" w:sz="0" w:space="0" w:color="auto"/>
        <w:right w:val="none" w:sz="0" w:space="0" w:color="auto"/>
      </w:divBdr>
    </w:div>
    <w:div w:id="791217579">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693372">
      <w:bodyDiv w:val="1"/>
      <w:marLeft w:val="0"/>
      <w:marRight w:val="0"/>
      <w:marTop w:val="0"/>
      <w:marBottom w:val="0"/>
      <w:divBdr>
        <w:top w:val="none" w:sz="0" w:space="0" w:color="auto"/>
        <w:left w:val="none" w:sz="0" w:space="0" w:color="auto"/>
        <w:bottom w:val="none" w:sz="0" w:space="0" w:color="auto"/>
        <w:right w:val="none" w:sz="0" w:space="0" w:color="auto"/>
      </w:divBdr>
    </w:div>
    <w:div w:id="1558397149">
      <w:bodyDiv w:val="1"/>
      <w:marLeft w:val="0"/>
      <w:marRight w:val="0"/>
      <w:marTop w:val="0"/>
      <w:marBottom w:val="0"/>
      <w:divBdr>
        <w:top w:val="none" w:sz="0" w:space="0" w:color="auto"/>
        <w:left w:val="none" w:sz="0" w:space="0" w:color="auto"/>
        <w:bottom w:val="none" w:sz="0" w:space="0" w:color="auto"/>
        <w:right w:val="none" w:sz="0" w:space="0" w:color="auto"/>
      </w:divBdr>
    </w:div>
    <w:div w:id="1687629769">
      <w:bodyDiv w:val="1"/>
      <w:marLeft w:val="0"/>
      <w:marRight w:val="0"/>
      <w:marTop w:val="0"/>
      <w:marBottom w:val="0"/>
      <w:divBdr>
        <w:top w:val="none" w:sz="0" w:space="0" w:color="auto"/>
        <w:left w:val="none" w:sz="0" w:space="0" w:color="auto"/>
        <w:bottom w:val="none" w:sz="0" w:space="0" w:color="auto"/>
        <w:right w:val="none" w:sz="0" w:space="0" w:color="auto"/>
      </w:divBdr>
    </w:div>
    <w:div w:id="180735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JB Gerardo</cp:lastModifiedBy>
  <cp:revision>25</cp:revision>
  <dcterms:created xsi:type="dcterms:W3CDTF">2024-09-30T00:34:00Z</dcterms:created>
  <dcterms:modified xsi:type="dcterms:W3CDTF">2024-09-30T01:04:00Z</dcterms:modified>
</cp:coreProperties>
</file>