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B39E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Cybersecurity Incident Response Report</w:t>
      </w:r>
    </w:p>
    <w:p w14:paraId="15CDB846" w14:textId="77777777" w:rsidR="0035376C" w:rsidRPr="0035376C" w:rsidRDefault="0035376C" w:rsidP="0035376C">
      <w:p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  <w:b/>
          <w:bCs/>
        </w:rPr>
        <w:t>Task 3:</w:t>
      </w:r>
      <w:r w:rsidRPr="0035376C">
        <w:rPr>
          <w:rFonts w:ascii="Times New Roman" w:hAnsi="Times New Roman" w:cs="Times New Roman"/>
        </w:rPr>
        <w:t xml:space="preserve"> Simulated Cyber Incident Response</w:t>
      </w:r>
      <w:r w:rsidRPr="0035376C">
        <w:rPr>
          <w:rFonts w:ascii="Times New Roman" w:hAnsi="Times New Roman" w:cs="Times New Roman"/>
        </w:rPr>
        <w:br/>
      </w:r>
      <w:r w:rsidRPr="0035376C">
        <w:rPr>
          <w:rFonts w:ascii="Times New Roman" w:hAnsi="Times New Roman" w:cs="Times New Roman"/>
          <w:b/>
          <w:bCs/>
        </w:rPr>
        <w:t>Tools Used:</w:t>
      </w:r>
      <w:r w:rsidRPr="0035376C">
        <w:rPr>
          <w:rFonts w:ascii="Times New Roman" w:hAnsi="Times New Roman" w:cs="Times New Roman"/>
        </w:rPr>
        <w:t xml:space="preserve"> Splunk, Kibana, Wireshark</w:t>
      </w:r>
    </w:p>
    <w:p w14:paraId="10232349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1. Incident Overview</w:t>
      </w:r>
    </w:p>
    <w:p w14:paraId="2F0D506F" w14:textId="77777777" w:rsidR="0035376C" w:rsidRPr="0035376C" w:rsidRDefault="0035376C" w:rsidP="003537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Incident Type: Unauthorized Access &amp; Data Breach</w:t>
      </w:r>
    </w:p>
    <w:p w14:paraId="2CD36C8C" w14:textId="77777777" w:rsidR="0035376C" w:rsidRPr="0035376C" w:rsidRDefault="0035376C" w:rsidP="003537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Date &amp; Time of Detection: Tuesday, February 4, 2025, at 4:04 PM</w:t>
      </w:r>
    </w:p>
    <w:p w14:paraId="45F7EF81" w14:textId="77777777" w:rsidR="0035376C" w:rsidRPr="0035376C" w:rsidRDefault="0035376C" w:rsidP="003537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Affected Systems:</w:t>
      </w:r>
    </w:p>
    <w:p w14:paraId="53AC0DFD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Corporate authentication server</w:t>
      </w:r>
    </w:p>
    <w:p w14:paraId="0AA192DB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Database storage</w:t>
      </w:r>
    </w:p>
    <w:p w14:paraId="738B9D45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Internal network</w:t>
      </w:r>
    </w:p>
    <w:p w14:paraId="4E1D455E" w14:textId="77777777" w:rsidR="0035376C" w:rsidRPr="0035376C" w:rsidRDefault="0035376C" w:rsidP="003537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Impact Level: High (compromised user credentials, unauthorized data access, and potential regulatory implications)</w:t>
      </w:r>
    </w:p>
    <w:p w14:paraId="53FB172A" w14:textId="77777777" w:rsidR="0035376C" w:rsidRPr="0035376C" w:rsidRDefault="0035376C" w:rsidP="0035376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Detection Tools:</w:t>
      </w:r>
    </w:p>
    <w:p w14:paraId="62B4954D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Splunk – SIEM logs analysis</w:t>
      </w:r>
    </w:p>
    <w:p w14:paraId="44D08C28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Kibana – Log visualization</w:t>
      </w:r>
    </w:p>
    <w:p w14:paraId="0F9DA490" w14:textId="77777777" w:rsidR="0035376C" w:rsidRPr="0035376C" w:rsidRDefault="0035376C" w:rsidP="0035376C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Wireshark – Packet capture and network traffic analysis</w:t>
      </w:r>
    </w:p>
    <w:p w14:paraId="2DBEED79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2. Forensic Analysis &amp; Log Investigation</w:t>
      </w:r>
    </w:p>
    <w:p w14:paraId="10A90789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2.1 Splunk SIEM Logs Findings</w:t>
      </w:r>
    </w:p>
    <w:p w14:paraId="3F92DEAC" w14:textId="77777777" w:rsidR="0035376C" w:rsidRPr="0035376C" w:rsidRDefault="0035376C" w:rsidP="003537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Detected multiple failed login attempts, followed by a successful login from an unrecognized IP address.</w:t>
      </w:r>
    </w:p>
    <w:p w14:paraId="00754667" w14:textId="77777777" w:rsidR="0035376C" w:rsidRPr="0035376C" w:rsidRDefault="0035376C" w:rsidP="003537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Unusual login activity outside normal geographic patterns.</w:t>
      </w:r>
    </w:p>
    <w:p w14:paraId="2E1A8FB2" w14:textId="77777777" w:rsidR="0035376C" w:rsidRPr="0035376C" w:rsidRDefault="0035376C" w:rsidP="0035376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Privilege escalation observed shortly after unauthorized access.</w:t>
      </w:r>
    </w:p>
    <w:p w14:paraId="4C0774EF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2.2 Kibana Log Visualization</w:t>
      </w:r>
    </w:p>
    <w:p w14:paraId="551DCEED" w14:textId="77777777" w:rsidR="0035376C" w:rsidRPr="0035376C" w:rsidRDefault="0035376C" w:rsidP="0035376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Log patterns revealed signatures of a brute-force attack.</w:t>
      </w:r>
    </w:p>
    <w:p w14:paraId="73983103" w14:textId="77777777" w:rsidR="0035376C" w:rsidRPr="0035376C" w:rsidRDefault="0035376C" w:rsidP="0035376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Firewall logs correlated external IP connection attempts with suspicious activity.</w:t>
      </w:r>
    </w:p>
    <w:p w14:paraId="309D34E8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2.3 Wireshark Packet Capture Analysis</w:t>
      </w:r>
    </w:p>
    <w:p w14:paraId="1A0362A7" w14:textId="77777777" w:rsidR="0035376C" w:rsidRPr="0035376C" w:rsidRDefault="0035376C" w:rsidP="003537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Identified unusual network traffic attempting to communicate with external servers.</w:t>
      </w:r>
    </w:p>
    <w:p w14:paraId="0EEC6741" w14:textId="77777777" w:rsidR="0035376C" w:rsidRPr="0035376C" w:rsidRDefault="0035376C" w:rsidP="0035376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Detected encrypted data exfiltration over TCP Port 4444, a common vector for remote shell attacks.</w:t>
      </w:r>
    </w:p>
    <w:p w14:paraId="1E41E023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2.4 Root Cause Analysis</w:t>
      </w:r>
    </w:p>
    <w:p w14:paraId="6040690B" w14:textId="77777777" w:rsidR="0035376C" w:rsidRPr="0035376C" w:rsidRDefault="0035376C" w:rsidP="003537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Weak Passwords: Lack of Multi-Factor Authentication (MFA) enabled credential stuffing attacks.</w:t>
      </w:r>
    </w:p>
    <w:p w14:paraId="220AAC08" w14:textId="77777777" w:rsidR="0035376C" w:rsidRPr="0035376C" w:rsidRDefault="0035376C" w:rsidP="003537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lastRenderedPageBreak/>
        <w:t>Unpatched Vulnerability: The authentication service was missing critical security patches.</w:t>
      </w:r>
    </w:p>
    <w:p w14:paraId="0E766B01" w14:textId="77777777" w:rsidR="0035376C" w:rsidRPr="0035376C" w:rsidRDefault="0035376C" w:rsidP="0035376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Phishing Attack: Employee credentials were compromised through a targeted phishing email.</w:t>
      </w:r>
    </w:p>
    <w:p w14:paraId="6FF3AC66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3. Incident Mitigation Steps Taken</w:t>
      </w:r>
    </w:p>
    <w:p w14:paraId="7229B73E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3.1 Containment Measures</w:t>
      </w:r>
    </w:p>
    <w:p w14:paraId="4567BED5" w14:textId="77777777" w:rsidR="0035376C" w:rsidRPr="0035376C" w:rsidRDefault="0035376C" w:rsidP="003537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Immediately locked out affected user accounts.</w:t>
      </w:r>
    </w:p>
    <w:p w14:paraId="3810CE37" w14:textId="77777777" w:rsidR="0035376C" w:rsidRPr="0035376C" w:rsidRDefault="0035376C" w:rsidP="003537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Blocked malicious IP addresses at the firewall level.</w:t>
      </w:r>
    </w:p>
    <w:p w14:paraId="77C3EFD7" w14:textId="77777777" w:rsidR="0035376C" w:rsidRPr="0035376C" w:rsidRDefault="0035376C" w:rsidP="0035376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Issued a company-wide security alert to inform employees about phishing risks.</w:t>
      </w:r>
    </w:p>
    <w:p w14:paraId="32D4FF78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3.2 Remediation Actions</w:t>
      </w:r>
    </w:p>
    <w:p w14:paraId="30597BE1" w14:textId="77777777" w:rsidR="0035376C" w:rsidRPr="0035376C" w:rsidRDefault="0035376C" w:rsidP="0035376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Enforced password resets for all users.</w:t>
      </w:r>
    </w:p>
    <w:p w14:paraId="73F2460B" w14:textId="77777777" w:rsidR="0035376C" w:rsidRPr="0035376C" w:rsidRDefault="0035376C" w:rsidP="0035376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Applied necessary security patches to the authentication servers.</w:t>
      </w:r>
    </w:p>
    <w:p w14:paraId="307615FF" w14:textId="77777777" w:rsidR="0035376C" w:rsidRPr="0035376C" w:rsidRDefault="0035376C" w:rsidP="0035376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Enabled Multi-Factor Authentication (MFA) for all logins.</w:t>
      </w:r>
    </w:p>
    <w:p w14:paraId="3D36B72C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3.3 User Awareness &amp; Training</w:t>
      </w:r>
    </w:p>
    <w:p w14:paraId="771DDD29" w14:textId="77777777" w:rsidR="0035376C" w:rsidRPr="0035376C" w:rsidRDefault="0035376C" w:rsidP="0035376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Conducted phishing awareness training for employees.</w:t>
      </w:r>
    </w:p>
    <w:p w14:paraId="4FBA675A" w14:textId="77777777" w:rsidR="0035376C" w:rsidRPr="0035376C" w:rsidRDefault="0035376C" w:rsidP="0035376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Implemented email security measures such as SPF, DKIM, and DMARC to mitigate phishing risks.</w:t>
      </w:r>
    </w:p>
    <w:p w14:paraId="3D1BD278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4. Recommendations for Preventing Future Incidents</w:t>
      </w:r>
    </w:p>
    <w:p w14:paraId="6F661936" w14:textId="77777777" w:rsidR="0035376C" w:rsidRPr="0035376C" w:rsidRDefault="0035376C" w:rsidP="0035376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 xml:space="preserve">Strengthen Authentication Security: Implement </w:t>
      </w:r>
      <w:proofErr w:type="spellStart"/>
      <w:r w:rsidRPr="0035376C">
        <w:rPr>
          <w:rFonts w:ascii="Times New Roman" w:hAnsi="Times New Roman" w:cs="Times New Roman"/>
        </w:rPr>
        <w:t>passwordless</w:t>
      </w:r>
      <w:proofErr w:type="spellEnd"/>
      <w:r w:rsidRPr="0035376C">
        <w:rPr>
          <w:rFonts w:ascii="Times New Roman" w:hAnsi="Times New Roman" w:cs="Times New Roman"/>
        </w:rPr>
        <w:t xml:space="preserve"> authentication alongside mandatory MFA.</w:t>
      </w:r>
    </w:p>
    <w:p w14:paraId="3AE221BB" w14:textId="77777777" w:rsidR="0035376C" w:rsidRPr="0035376C" w:rsidRDefault="0035376C" w:rsidP="0035376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Continuous Monitoring: Utilize Splunk and Kibana for real-time anomaly detection.</w:t>
      </w:r>
    </w:p>
    <w:p w14:paraId="1034D92E" w14:textId="77777777" w:rsidR="0035376C" w:rsidRPr="0035376C" w:rsidRDefault="0035376C" w:rsidP="0035376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Regular Penetration Testing: Conduct quarterly security assessments.</w:t>
      </w:r>
    </w:p>
    <w:p w14:paraId="567C6FCF" w14:textId="77777777" w:rsidR="0035376C" w:rsidRPr="0035376C" w:rsidRDefault="0035376C" w:rsidP="0035376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Phishing Simulations: Implement ongoing phishing awareness programs to educate employees.</w:t>
      </w:r>
    </w:p>
    <w:p w14:paraId="7EDA3794" w14:textId="77777777" w:rsidR="0035376C" w:rsidRPr="0035376C" w:rsidRDefault="0035376C" w:rsidP="0035376C">
      <w:pPr>
        <w:rPr>
          <w:rFonts w:ascii="Times New Roman" w:hAnsi="Times New Roman" w:cs="Times New Roman"/>
          <w:b/>
          <w:bCs/>
        </w:rPr>
      </w:pPr>
      <w:r w:rsidRPr="0035376C">
        <w:rPr>
          <w:rFonts w:ascii="Times New Roman" w:hAnsi="Times New Roman" w:cs="Times New Roman"/>
          <w:b/>
          <w:bCs/>
        </w:rPr>
        <w:t>5. Conclusion</w:t>
      </w:r>
    </w:p>
    <w:p w14:paraId="149331BD" w14:textId="77777777" w:rsidR="0035376C" w:rsidRPr="0035376C" w:rsidRDefault="0035376C" w:rsidP="0035376C">
      <w:pPr>
        <w:rPr>
          <w:rFonts w:ascii="Times New Roman" w:hAnsi="Times New Roman" w:cs="Times New Roman"/>
        </w:rPr>
      </w:pPr>
      <w:r w:rsidRPr="0035376C">
        <w:rPr>
          <w:rFonts w:ascii="Times New Roman" w:hAnsi="Times New Roman" w:cs="Times New Roman"/>
        </w:rPr>
        <w:t>This simulated cybersecurity incident highlights the critical role of proactive security measures, real-time monitoring, and rapid response. By enforcing multi-layered security controls, continuous log analysis, and user awareness training, organizations can significantly enhance their resilience against cyber threats and minimize risks.</w:t>
      </w:r>
    </w:p>
    <w:p w14:paraId="02157B2B" w14:textId="77777777" w:rsidR="009C464F" w:rsidRPr="0035376C" w:rsidRDefault="009C464F" w:rsidP="0035376C"/>
    <w:sectPr w:rsidR="009C464F" w:rsidRPr="0035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0D4"/>
    <w:multiLevelType w:val="hybridMultilevel"/>
    <w:tmpl w:val="B20AC8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10D30"/>
    <w:multiLevelType w:val="hybridMultilevel"/>
    <w:tmpl w:val="F070B8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352378"/>
    <w:multiLevelType w:val="multilevel"/>
    <w:tmpl w:val="F04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21179"/>
    <w:multiLevelType w:val="multilevel"/>
    <w:tmpl w:val="E2E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F52D2"/>
    <w:multiLevelType w:val="multilevel"/>
    <w:tmpl w:val="184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21D48"/>
    <w:multiLevelType w:val="multilevel"/>
    <w:tmpl w:val="0728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36F61"/>
    <w:multiLevelType w:val="multilevel"/>
    <w:tmpl w:val="37F2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7568F"/>
    <w:multiLevelType w:val="multilevel"/>
    <w:tmpl w:val="CB3C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02D5D"/>
    <w:multiLevelType w:val="multilevel"/>
    <w:tmpl w:val="F5B8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3088D"/>
    <w:multiLevelType w:val="multilevel"/>
    <w:tmpl w:val="8CA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332E5"/>
    <w:multiLevelType w:val="multilevel"/>
    <w:tmpl w:val="87A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00B91"/>
    <w:multiLevelType w:val="multilevel"/>
    <w:tmpl w:val="E332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6A7C"/>
    <w:multiLevelType w:val="hybridMultilevel"/>
    <w:tmpl w:val="B4ACCB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7D6F5E"/>
    <w:multiLevelType w:val="hybridMultilevel"/>
    <w:tmpl w:val="5BDC84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137336"/>
    <w:multiLevelType w:val="hybridMultilevel"/>
    <w:tmpl w:val="82E2BB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3589D"/>
    <w:multiLevelType w:val="multilevel"/>
    <w:tmpl w:val="963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03533"/>
    <w:multiLevelType w:val="multilevel"/>
    <w:tmpl w:val="551A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0671A"/>
    <w:multiLevelType w:val="hybridMultilevel"/>
    <w:tmpl w:val="E83AB5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039E5"/>
    <w:multiLevelType w:val="multilevel"/>
    <w:tmpl w:val="A416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5077503">
    <w:abstractNumId w:val="4"/>
  </w:num>
  <w:num w:numId="2" w16cid:durableId="1829906923">
    <w:abstractNumId w:val="9"/>
  </w:num>
  <w:num w:numId="3" w16cid:durableId="1483812744">
    <w:abstractNumId w:val="10"/>
  </w:num>
  <w:num w:numId="4" w16cid:durableId="213079294">
    <w:abstractNumId w:val="6"/>
  </w:num>
  <w:num w:numId="5" w16cid:durableId="1935821560">
    <w:abstractNumId w:val="14"/>
  </w:num>
  <w:num w:numId="6" w16cid:durableId="839348940">
    <w:abstractNumId w:val="12"/>
  </w:num>
  <w:num w:numId="7" w16cid:durableId="729960702">
    <w:abstractNumId w:val="17"/>
  </w:num>
  <w:num w:numId="8" w16cid:durableId="463237257">
    <w:abstractNumId w:val="1"/>
  </w:num>
  <w:num w:numId="9" w16cid:durableId="1676617388">
    <w:abstractNumId w:val="0"/>
  </w:num>
  <w:num w:numId="10" w16cid:durableId="118839620">
    <w:abstractNumId w:val="13"/>
  </w:num>
  <w:num w:numId="11" w16cid:durableId="836654111">
    <w:abstractNumId w:val="2"/>
  </w:num>
  <w:num w:numId="12" w16cid:durableId="225839793">
    <w:abstractNumId w:val="16"/>
  </w:num>
  <w:num w:numId="13" w16cid:durableId="358170377">
    <w:abstractNumId w:val="11"/>
  </w:num>
  <w:num w:numId="14" w16cid:durableId="427309088">
    <w:abstractNumId w:val="18"/>
  </w:num>
  <w:num w:numId="15" w16cid:durableId="1568029950">
    <w:abstractNumId w:val="15"/>
  </w:num>
  <w:num w:numId="16" w16cid:durableId="383872748">
    <w:abstractNumId w:val="8"/>
  </w:num>
  <w:num w:numId="17" w16cid:durableId="612400737">
    <w:abstractNumId w:val="7"/>
  </w:num>
  <w:num w:numId="18" w16cid:durableId="2008511142">
    <w:abstractNumId w:val="5"/>
  </w:num>
  <w:num w:numId="19" w16cid:durableId="1028602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F1"/>
    <w:rsid w:val="000E1069"/>
    <w:rsid w:val="002A298D"/>
    <w:rsid w:val="002F2BF7"/>
    <w:rsid w:val="0035376C"/>
    <w:rsid w:val="00567D83"/>
    <w:rsid w:val="006F37F1"/>
    <w:rsid w:val="0080208E"/>
    <w:rsid w:val="00980622"/>
    <w:rsid w:val="009C464F"/>
    <w:rsid w:val="00D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D4E9"/>
  <w15:chartTrackingRefBased/>
  <w15:docId w15:val="{9A9C04B1-F201-46D3-B4B7-C408E808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Montag £</dc:creator>
  <cp:keywords/>
  <dc:description/>
  <cp:lastModifiedBy>Montag £</cp:lastModifiedBy>
  <cp:revision>3</cp:revision>
  <dcterms:created xsi:type="dcterms:W3CDTF">2025-02-04T15:12:00Z</dcterms:created>
  <dcterms:modified xsi:type="dcterms:W3CDTF">2025-02-05T19:05:00Z</dcterms:modified>
</cp:coreProperties>
</file>