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8CBB5" w14:textId="218B9348" w:rsidR="00C70949" w:rsidRDefault="00BB757C" w:rsidP="00BB757C">
      <w:r>
        <w:rPr>
          <w:rFonts w:hint="eastAsia"/>
        </w:rPr>
        <w:t>2023/12/</w:t>
      </w:r>
      <w:r>
        <w:t>12</w:t>
      </w:r>
    </w:p>
    <w:p w14:paraId="003EB6AC" w14:textId="4506EF04" w:rsidR="00C70949" w:rsidRDefault="00C70949" w:rsidP="00BB757C">
      <w:r>
        <w:rPr>
          <w:rFonts w:hint="eastAsia"/>
        </w:rPr>
        <w:t>细节</w:t>
      </w:r>
      <w:r w:rsidR="00531DED">
        <w:rPr>
          <w:rFonts w:hint="eastAsia"/>
        </w:rPr>
        <w:t>：</w:t>
      </w:r>
    </w:p>
    <w:p w14:paraId="3CE4652B" w14:textId="5C3F882A" w:rsidR="00E16427" w:rsidRDefault="00671936" w:rsidP="00177986">
      <w:pPr>
        <w:ind w:firstLine="420"/>
      </w:pPr>
      <w:r>
        <w:rPr>
          <w:rFonts w:hint="eastAsia"/>
        </w:rPr>
        <w:t>人体表面肌电信号</w:t>
      </w:r>
      <w:r w:rsidR="001E0DE3">
        <w:rPr>
          <w:rFonts w:hint="eastAsia"/>
        </w:rPr>
        <w:t>幅度在</w:t>
      </w:r>
      <w:r w:rsidR="00E71C5D">
        <w:rPr>
          <w:rFonts w:hint="eastAsia"/>
        </w:rPr>
        <w:t>+-1.5m</w:t>
      </w:r>
      <w:r w:rsidR="00E71C5D">
        <w:t>V</w:t>
      </w:r>
      <w:r w:rsidR="00E108A3">
        <w:rPr>
          <w:rFonts w:hint="eastAsia"/>
        </w:rPr>
        <w:t>，该干电极肌电传感器会对信号进行1000倍放大</w:t>
      </w:r>
      <w:r w:rsidR="00177986">
        <w:rPr>
          <w:rFonts w:hint="eastAsia"/>
        </w:rPr>
        <w:t>，并通过差分输入</w:t>
      </w:r>
      <w:r w:rsidR="001B3CDC">
        <w:rPr>
          <w:rFonts w:hint="eastAsia"/>
        </w:rPr>
        <w:t>、模拟滤波抑制噪音</w:t>
      </w:r>
      <w:r w:rsidR="00FF0F09">
        <w:rPr>
          <w:rFonts w:hint="eastAsia"/>
        </w:rPr>
        <w:t>，</w:t>
      </w:r>
      <w:r w:rsidR="00FF0F09" w:rsidRPr="004240AC">
        <w:rPr>
          <w:rFonts w:hint="eastAsia"/>
          <w:b/>
          <w:bCs/>
        </w:rPr>
        <w:t>并以1.5</w:t>
      </w:r>
      <w:r w:rsidR="00FF0F09" w:rsidRPr="004240AC">
        <w:rPr>
          <w:b/>
          <w:bCs/>
        </w:rPr>
        <w:t>V</w:t>
      </w:r>
      <w:r w:rsidR="00FF0F09" w:rsidRPr="004240AC">
        <w:rPr>
          <w:rFonts w:hint="eastAsia"/>
          <w:b/>
          <w:bCs/>
        </w:rPr>
        <w:t>为基准电压</w:t>
      </w:r>
      <w:r w:rsidR="001874A8" w:rsidRPr="004240AC">
        <w:rPr>
          <w:rFonts w:hint="eastAsia"/>
          <w:b/>
          <w:bCs/>
        </w:rPr>
        <w:t>，0~3</w:t>
      </w:r>
      <w:r w:rsidR="001874A8" w:rsidRPr="004240AC">
        <w:rPr>
          <w:b/>
          <w:bCs/>
        </w:rPr>
        <w:t>V</w:t>
      </w:r>
      <w:r w:rsidR="00320AF7" w:rsidRPr="004240AC">
        <w:rPr>
          <w:rFonts w:hint="eastAsia"/>
          <w:b/>
          <w:bCs/>
        </w:rPr>
        <w:t>量程进行输出</w:t>
      </w:r>
      <w:r w:rsidR="00C962DF">
        <w:rPr>
          <w:rFonts w:hint="eastAsia"/>
        </w:rPr>
        <w:t>。</w:t>
      </w:r>
    </w:p>
    <w:p w14:paraId="6C88D3EA" w14:textId="72ACCF69" w:rsidR="00513C1A" w:rsidRPr="0020471D" w:rsidRDefault="00513C1A" w:rsidP="0020471D">
      <w:pPr>
        <w:ind w:firstLine="420"/>
      </w:pPr>
      <w:r w:rsidRPr="0020471D">
        <w:t>产品使用</w:t>
      </w:r>
      <w:r w:rsidRPr="00480589">
        <w:rPr>
          <w:b/>
          <w:bCs/>
        </w:rPr>
        <w:t>干电极导联</w:t>
      </w:r>
      <w:r w:rsidRPr="0020471D">
        <w:t>，无须导电凝胶也可得到良好的信号质量，因此具有寿命长、使用简单方便等特点，更适合普通用户；</w:t>
      </w:r>
    </w:p>
    <w:p w14:paraId="30CB5963" w14:textId="1E7C6ADD" w:rsidR="00666218" w:rsidRDefault="00813B39" w:rsidP="00E31320">
      <w:pPr>
        <w:ind w:firstLine="420"/>
      </w:pPr>
      <w:r w:rsidRPr="00813B39">
        <w:rPr>
          <w:rFonts w:hint="eastAsia"/>
        </w:rPr>
        <w:t>肌电信号的有效</w:t>
      </w:r>
      <w:r w:rsidRPr="00457BA7">
        <w:rPr>
          <w:rFonts w:hint="eastAsia"/>
          <w:b/>
          <w:bCs/>
        </w:rPr>
        <w:t>频谱范围为</w:t>
      </w:r>
      <w:r w:rsidRPr="00480589">
        <w:rPr>
          <w:b/>
          <w:bCs/>
        </w:rPr>
        <w:t>20Hz～500Hz</w:t>
      </w:r>
      <w:r w:rsidRPr="00813B39">
        <w:t>，推荐采用分辨率不低于8bit、有效采样频率不低于1KHz的模数转换器(ADC)进行采样与数字化，以保留尽量多的原始信息。</w:t>
      </w:r>
    </w:p>
    <w:p w14:paraId="371AE729" w14:textId="57DCC29E" w:rsidR="00CA39AC" w:rsidRDefault="00CA39AC" w:rsidP="00813B39">
      <w:pPr>
        <w:ind w:firstLine="420"/>
      </w:pPr>
      <w:r>
        <w:rPr>
          <w:rFonts w:hint="eastAsia"/>
        </w:rPr>
        <w:t>滤波器的输入频率为</w:t>
      </w:r>
      <w:r w:rsidR="00AD0A82">
        <w:rPr>
          <w:rFonts w:hint="eastAsia"/>
        </w:rPr>
        <w:t>500</w:t>
      </w:r>
      <w:r w:rsidR="00AD0A82">
        <w:t>H</w:t>
      </w:r>
      <w:r w:rsidR="00AD0A82">
        <w:rPr>
          <w:rFonts w:hint="eastAsia"/>
        </w:rPr>
        <w:t>z/</w:t>
      </w:r>
      <w:r>
        <w:rPr>
          <w:rFonts w:hint="eastAsia"/>
        </w:rPr>
        <w:t>1000</w:t>
      </w:r>
      <w:r>
        <w:t>Hz</w:t>
      </w:r>
    </w:p>
    <w:p w14:paraId="0DB68F79" w14:textId="77777777" w:rsidR="00FA2536" w:rsidRDefault="00FA2536" w:rsidP="007D1293"/>
    <w:p w14:paraId="6CA262F4" w14:textId="761138A2" w:rsidR="00E31320" w:rsidRDefault="00E31320" w:rsidP="007D1293">
      <w:r>
        <w:rPr>
          <w:rFonts w:hint="eastAsia"/>
        </w:rPr>
        <w:t>问题：</w:t>
      </w:r>
    </w:p>
    <w:p w14:paraId="27605BAB" w14:textId="727E3FF8" w:rsidR="00CE4690" w:rsidRDefault="00CE4690" w:rsidP="007D1293">
      <w:pPr>
        <w:rPr>
          <w:rFonts w:hint="eastAsia"/>
        </w:rPr>
      </w:pPr>
      <w:r>
        <w:tab/>
      </w:r>
      <w:r w:rsidR="00713BDC">
        <w:rPr>
          <w:rFonts w:hint="eastAsia"/>
        </w:rPr>
        <w:t>肌电信号单位是什么，似乎量程并</w:t>
      </w:r>
      <w:r>
        <w:rPr>
          <w:rFonts w:hint="eastAsia"/>
        </w:rPr>
        <w:t>不是</w:t>
      </w:r>
      <w:r w:rsidR="00713BDC">
        <w:rPr>
          <w:rFonts w:hint="eastAsia"/>
        </w:rPr>
        <w:t>0~3</w:t>
      </w:r>
      <w:r w:rsidR="00713BDC">
        <w:t>V</w:t>
      </w:r>
    </w:p>
    <w:p w14:paraId="09E26B39" w14:textId="23BA2A38" w:rsidR="007D1293" w:rsidRPr="00E31320" w:rsidRDefault="00E31320" w:rsidP="00E31320">
      <w:pPr>
        <w:ind w:firstLine="420"/>
      </w:pPr>
      <w:r>
        <w:rPr>
          <w:rFonts w:hint="eastAsia"/>
        </w:rPr>
        <w:t>一个通道不够用！同时采样两个通道</w:t>
      </w:r>
    </w:p>
    <w:p w14:paraId="595AF474" w14:textId="555CC7B0" w:rsidR="001D0093" w:rsidRDefault="007D1293" w:rsidP="007D1293">
      <w:pPr>
        <w:ind w:firstLine="420"/>
      </w:pPr>
      <w:r>
        <w:rPr>
          <w:rFonts w:hint="eastAsia"/>
        </w:rPr>
        <w:t>了解</w:t>
      </w:r>
      <w:r w:rsidR="00BF1B3C">
        <w:rPr>
          <w:rFonts w:hint="eastAsia"/>
        </w:rPr>
        <w:t>滤波器</w:t>
      </w:r>
      <w:r w:rsidR="00EB016F">
        <w:rPr>
          <w:rFonts w:hint="eastAsia"/>
        </w:rPr>
        <w:t>原理</w:t>
      </w:r>
      <w:r w:rsidR="00D62945">
        <w:rPr>
          <w:rFonts w:hint="eastAsia"/>
        </w:rPr>
        <w:t>：</w:t>
      </w:r>
      <w:r w:rsidR="00530583">
        <w:rPr>
          <w:rFonts w:hint="eastAsia"/>
        </w:rPr>
        <w:t>参考</w:t>
      </w:r>
      <w:r w:rsidR="005555F5">
        <w:rPr>
          <w:rFonts w:hint="eastAsia"/>
        </w:rPr>
        <w:t>E</w:t>
      </w:r>
      <w:r w:rsidR="005555F5">
        <w:t>MGF</w:t>
      </w:r>
      <w:r w:rsidR="005555F5">
        <w:rPr>
          <w:rFonts w:hint="eastAsia"/>
        </w:rPr>
        <w:t>ilter</w:t>
      </w:r>
      <w:r w:rsidR="005555F5">
        <w:t>s.cpp</w:t>
      </w:r>
      <w:r w:rsidR="00355F97">
        <w:rPr>
          <w:rFonts w:hint="eastAsia"/>
        </w:rPr>
        <w:t>，</w:t>
      </w:r>
      <w:r w:rsidR="00A23E58">
        <w:rPr>
          <w:rFonts w:hint="eastAsia"/>
        </w:rPr>
        <w:t>4阶陷波器</w:t>
      </w:r>
      <w:r w:rsidR="005067EB">
        <w:rPr>
          <w:rFonts w:hint="eastAsia"/>
        </w:rPr>
        <w:t>、</w:t>
      </w:r>
      <w:r w:rsidR="00A23E58">
        <w:rPr>
          <w:rFonts w:hint="eastAsia"/>
        </w:rPr>
        <w:t>2阶</w:t>
      </w:r>
      <w:r w:rsidR="008F61F8">
        <w:rPr>
          <w:rFonts w:hint="eastAsia"/>
        </w:rPr>
        <w:t>低通滤波器</w:t>
      </w:r>
      <w:r w:rsidR="005067EB">
        <w:rPr>
          <w:rFonts w:hint="eastAsia"/>
        </w:rPr>
        <w:t>、2阶高通滤波器</w:t>
      </w:r>
    </w:p>
    <w:p w14:paraId="22BB2DF8" w14:textId="77777777" w:rsidR="00945BD6" w:rsidRPr="005F6020" w:rsidRDefault="00945BD6" w:rsidP="00355F97">
      <w:pPr>
        <w:ind w:firstLine="420"/>
      </w:pPr>
    </w:p>
    <w:sectPr w:rsidR="00945BD6" w:rsidRPr="005F6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A2"/>
    <w:rsid w:val="000918A2"/>
    <w:rsid w:val="000C502F"/>
    <w:rsid w:val="00177986"/>
    <w:rsid w:val="001874A8"/>
    <w:rsid w:val="001B3CDC"/>
    <w:rsid w:val="001D0093"/>
    <w:rsid w:val="001E0DE3"/>
    <w:rsid w:val="0020471D"/>
    <w:rsid w:val="00320AF7"/>
    <w:rsid w:val="00355F97"/>
    <w:rsid w:val="003B10E4"/>
    <w:rsid w:val="004240AC"/>
    <w:rsid w:val="00457BA7"/>
    <w:rsid w:val="00480589"/>
    <w:rsid w:val="004F3D69"/>
    <w:rsid w:val="005067EB"/>
    <w:rsid w:val="00513C1A"/>
    <w:rsid w:val="00530583"/>
    <w:rsid w:val="00531DED"/>
    <w:rsid w:val="005555F5"/>
    <w:rsid w:val="005F6020"/>
    <w:rsid w:val="00641232"/>
    <w:rsid w:val="00666218"/>
    <w:rsid w:val="00671936"/>
    <w:rsid w:val="006B576C"/>
    <w:rsid w:val="006E1DDB"/>
    <w:rsid w:val="00713BDC"/>
    <w:rsid w:val="007D1293"/>
    <w:rsid w:val="00813B39"/>
    <w:rsid w:val="008F61F8"/>
    <w:rsid w:val="00922E52"/>
    <w:rsid w:val="00945BD6"/>
    <w:rsid w:val="00A23E58"/>
    <w:rsid w:val="00AD0A82"/>
    <w:rsid w:val="00BB757C"/>
    <w:rsid w:val="00BF1B3C"/>
    <w:rsid w:val="00C70949"/>
    <w:rsid w:val="00C87472"/>
    <w:rsid w:val="00C962DF"/>
    <w:rsid w:val="00CA39AC"/>
    <w:rsid w:val="00CE4690"/>
    <w:rsid w:val="00D37CF7"/>
    <w:rsid w:val="00D62945"/>
    <w:rsid w:val="00D70056"/>
    <w:rsid w:val="00DE2E48"/>
    <w:rsid w:val="00E108A3"/>
    <w:rsid w:val="00E16427"/>
    <w:rsid w:val="00E31320"/>
    <w:rsid w:val="00E71C5D"/>
    <w:rsid w:val="00E85118"/>
    <w:rsid w:val="00EB016F"/>
    <w:rsid w:val="00EF3B0A"/>
    <w:rsid w:val="00F5265A"/>
    <w:rsid w:val="00FA2536"/>
    <w:rsid w:val="00FF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36F7"/>
  <w15:chartTrackingRefBased/>
  <w15:docId w15:val="{4B047F24-F8C5-4C30-866C-A01FDC37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e-text">
    <w:name w:val="ne-text"/>
    <w:basedOn w:val="a0"/>
    <w:rsid w:val="00513C1A"/>
  </w:style>
  <w:style w:type="paragraph" w:styleId="a3">
    <w:name w:val="Date"/>
    <w:basedOn w:val="a"/>
    <w:next w:val="a"/>
    <w:link w:val="a4"/>
    <w:uiPriority w:val="99"/>
    <w:semiHidden/>
    <w:unhideWhenUsed/>
    <w:rsid w:val="00C7094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70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7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浩哲 于</dc:creator>
  <cp:keywords/>
  <dc:description/>
  <cp:lastModifiedBy>浩哲 于</cp:lastModifiedBy>
  <cp:revision>55</cp:revision>
  <dcterms:created xsi:type="dcterms:W3CDTF">2023-12-12T01:42:00Z</dcterms:created>
  <dcterms:modified xsi:type="dcterms:W3CDTF">2023-12-12T03:22:00Z</dcterms:modified>
</cp:coreProperties>
</file>