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F45ED" w14:textId="48DFF259" w:rsidR="00830111" w:rsidRDefault="008427CE">
      <w:proofErr w:type="spellStart"/>
      <w:r>
        <w:t>Clathrin</w:t>
      </w:r>
      <w:proofErr w:type="spellEnd"/>
      <w:r>
        <w:t xml:space="preserve"> flat lattice in solution:</w:t>
      </w:r>
    </w:p>
    <w:p w14:paraId="52611AB2" w14:textId="5BFC5BFD" w:rsidR="00373671" w:rsidRPr="0091409D" w:rsidRDefault="00373671">
      <w:pPr>
        <w:rPr>
          <w:rFonts w:ascii="Cambria Math" w:hAnsi="Cambria Math"/>
        </w:rPr>
      </w:pPr>
      <w:r>
        <w:t>The theory line is always the analytical solution to the ODE</w:t>
      </w:r>
      <w:r w:rsidR="0091409D">
        <w:t xml:space="preserve"> from A+A</w:t>
      </w:r>
      <w:r w:rsidR="0091409D">
        <w:rPr>
          <w:rFonts w:ascii="Cambria Math" w:hAnsi="Cambria Math"/>
        </w:rPr>
        <w:t>⇌C</w:t>
      </w:r>
    </w:p>
    <w:p w14:paraId="113AF197" w14:textId="0D1C6445" w:rsidR="00373671" w:rsidRDefault="0037367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C(t)</m:t>
        </m:r>
      </m:oMath>
      <w:r w:rsidR="0091409D">
        <w:rPr>
          <w:rFonts w:eastAsiaTheme="minorEastAsia"/>
        </w:rPr>
        <w:t xml:space="preserve">, </w:t>
      </w:r>
    </w:p>
    <w:p w14:paraId="153F6271" w14:textId="2F14ADD2" w:rsidR="0091409D" w:rsidRDefault="0091409D">
      <w:r>
        <w:t>Where A(t)+2C(t)=A</w:t>
      </w:r>
      <w:r w:rsidRPr="0091409D">
        <w:rPr>
          <w:vertAlign w:val="subscript"/>
        </w:rPr>
        <w:t>0</w:t>
      </w:r>
      <w:r>
        <w:t>+2C</w:t>
      </w:r>
      <w:r w:rsidRPr="0091409D">
        <w:rPr>
          <w:vertAlign w:val="subscript"/>
        </w:rPr>
        <w:t>0</w:t>
      </w:r>
      <w:r w:rsidR="001F275D">
        <w:t>. We set A</w:t>
      </w:r>
      <w:r w:rsidR="001F275D" w:rsidRPr="001F275D">
        <w:rPr>
          <w:vertAlign w:val="subscript"/>
        </w:rPr>
        <w:t>0</w:t>
      </w:r>
      <w:r w:rsidR="001F275D">
        <w:t>=3N</w:t>
      </w:r>
      <w:r w:rsidR="001F275D" w:rsidRPr="001F275D">
        <w:rPr>
          <w:vertAlign w:val="subscript"/>
        </w:rPr>
        <w:t>trime</w:t>
      </w:r>
      <w:r w:rsidR="001F275D">
        <w:rPr>
          <w:vertAlign w:val="subscript"/>
        </w:rPr>
        <w:t>r</w:t>
      </w:r>
      <w:r w:rsidR="001F275D">
        <w:t>, C</w:t>
      </w:r>
      <w:r w:rsidR="001F275D" w:rsidRPr="001F275D">
        <w:rPr>
          <w:vertAlign w:val="subscript"/>
        </w:rPr>
        <w:t>0</w:t>
      </w:r>
      <w:r w:rsidR="001F275D">
        <w:t xml:space="preserve">=0. </w:t>
      </w:r>
      <w:r w:rsidR="0072379E">
        <w:t xml:space="preserve">Macroscopic rates are used. </w:t>
      </w:r>
    </w:p>
    <w:p w14:paraId="475D16BF" w14:textId="68C79178" w:rsidR="00C23A63" w:rsidRDefault="00C23A63">
      <w:r>
        <w:t>All NERDSS input files use k</w:t>
      </w:r>
      <w:r w:rsidRPr="00C23A63">
        <w:rPr>
          <w:vertAlign w:val="subscript"/>
        </w:rPr>
        <w:t>a</w:t>
      </w:r>
      <w:r w:rsidRPr="00C23A63">
        <w:rPr>
          <w:vertAlign w:val="superscript"/>
        </w:rPr>
        <w:t>3D</w:t>
      </w:r>
      <w:r>
        <w:t xml:space="preserve"> values. For </w:t>
      </w:r>
      <w:proofErr w:type="spellStart"/>
      <w:r>
        <w:t>clathrin</w:t>
      </w:r>
      <w:proofErr w:type="spellEnd"/>
      <w:r>
        <w:t xml:space="preserve"> leg labels that are distinct, (e.g. c</w:t>
      </w:r>
      <w:r w:rsidRPr="00C23A63">
        <w:rPr>
          <w:vertAlign w:val="subscript"/>
        </w:rPr>
        <w:t>1</w:t>
      </w:r>
      <w:r>
        <w:t xml:space="preserve"> and c</w:t>
      </w:r>
      <w:r w:rsidRPr="00C23A63">
        <w:rPr>
          <w:vertAlign w:val="subscript"/>
        </w:rPr>
        <w:t>2</w:t>
      </w:r>
      <w:r>
        <w:t xml:space="preserve">), the </w:t>
      </w:r>
      <w:r w:rsidR="00693D47">
        <w:t xml:space="preserve">input </w:t>
      </w:r>
      <w:r>
        <w:t>rates must be multiplied by 2 to</w:t>
      </w:r>
      <w:r w:rsidR="00693D47">
        <w:t xml:space="preserve"> enforce the same </w:t>
      </w:r>
      <w:bookmarkStart w:id="0" w:name="_GoBack"/>
      <w:bookmarkEnd w:id="0"/>
      <w:r>
        <w:t xml:space="preserve">binding free energies for all binding reactions. </w:t>
      </w:r>
    </w:p>
    <w:p w14:paraId="48EA7F32" w14:textId="0EA7D7BC" w:rsidR="008427CE" w:rsidRDefault="0091409D">
      <w:r>
        <w:t xml:space="preserve"> </w:t>
      </w:r>
      <w:r w:rsidR="008427CE">
        <w:rPr>
          <w:noProof/>
        </w:rPr>
        <w:drawing>
          <wp:inline distT="0" distB="0" distL="0" distR="0" wp14:anchorId="188C9997" wp14:editId="64ECE249">
            <wp:extent cx="46736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_vs_boundpairs_DeltatTwice_kd1_f5e9_VTHEORY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2CB" w14:textId="47429603" w:rsidR="008427CE" w:rsidRDefault="008427CE">
      <w:r>
        <w:t xml:space="preserve">Fig 1. Bound </w:t>
      </w:r>
      <w:proofErr w:type="spellStart"/>
      <w:r>
        <w:t>clathrin</w:t>
      </w:r>
      <w:proofErr w:type="spellEnd"/>
      <w:r>
        <w:t xml:space="preserve"> legs, initially 100 trimers in V=(0.494</w:t>
      </w:r>
      <w:proofErr w:type="gramStart"/>
      <w:r>
        <w:t>um)^</w:t>
      </w:r>
      <w:proofErr w:type="gramEnd"/>
      <w:r>
        <w:t xml:space="preserve">3. </w:t>
      </w:r>
      <w:r w:rsidR="00B70AB8">
        <w:t xml:space="preserve">Same volume for other simulations. </w:t>
      </w:r>
      <w:proofErr w:type="spellStart"/>
      <w:r>
        <w:t>Kd</w:t>
      </w:r>
      <w:proofErr w:type="spellEnd"/>
      <w:r>
        <w:t xml:space="preserve">=1uM, </w:t>
      </w:r>
      <w:proofErr w:type="spellStart"/>
      <w:r>
        <w:t>kon</w:t>
      </w:r>
      <w:proofErr w:type="spellEnd"/>
      <w:r>
        <w:t xml:space="preserve">=1uM-1s-1, </w:t>
      </w:r>
      <w:proofErr w:type="spellStart"/>
      <w:r>
        <w:t>koff</w:t>
      </w:r>
      <w:proofErr w:type="spellEnd"/>
      <w:r>
        <w:t xml:space="preserve">=1s-1. Theory is for 300 independent legs, so no spatial or structural effects. </w:t>
      </w:r>
      <w:proofErr w:type="spellStart"/>
      <w:r w:rsidR="004C1258">
        <w:t>LoopCoopFactor</w:t>
      </w:r>
      <w:proofErr w:type="spellEnd"/>
      <w:r w:rsidR="004C1258">
        <w:t xml:space="preserve"> f=5.9E-6. </w:t>
      </w:r>
      <w:r w:rsidR="00BE085D">
        <w:t>D</w:t>
      </w:r>
      <w:r w:rsidR="00BE085D" w:rsidRPr="00471B24">
        <w:rPr>
          <w:vertAlign w:val="subscript"/>
        </w:rPr>
        <w:t>t</w:t>
      </w:r>
      <w:r w:rsidR="00BE085D">
        <w:t>=13um</w:t>
      </w:r>
      <w:r w:rsidR="00BE085D" w:rsidRPr="00471B24">
        <w:rPr>
          <w:vertAlign w:val="superscript"/>
        </w:rPr>
        <w:t>2</w:t>
      </w:r>
      <w:r w:rsidR="00BE085D">
        <w:t>/s, D</w:t>
      </w:r>
      <w:r w:rsidR="00BE085D" w:rsidRPr="00471B24">
        <w:rPr>
          <w:vertAlign w:val="subscript"/>
        </w:rPr>
        <w:t>R</w:t>
      </w:r>
      <w:r w:rsidR="00BE085D">
        <w:t>=0.03rad</w:t>
      </w:r>
      <w:r w:rsidR="00BE085D" w:rsidRPr="00471B24">
        <w:rPr>
          <w:vertAlign w:val="superscript"/>
        </w:rPr>
        <w:t>2</w:t>
      </w:r>
      <w:r w:rsidR="00BE085D">
        <w:t xml:space="preserve">/s. </w:t>
      </w:r>
      <w:proofErr w:type="spellStart"/>
      <w:r w:rsidR="00FD62F6">
        <w:t>Nbound_eq</w:t>
      </w:r>
      <w:proofErr w:type="spellEnd"/>
      <w:r w:rsidR="00FD62F6">
        <w:t>=106.1</w:t>
      </w:r>
      <w:r w:rsidR="00E701D8">
        <w:t xml:space="preserve"> for independent sites. </w:t>
      </w:r>
    </w:p>
    <w:p w14:paraId="192E1ECA" w14:textId="77777777" w:rsidR="001D25A3" w:rsidRDefault="001D25A3"/>
    <w:p w14:paraId="195FE60E" w14:textId="762EA91C" w:rsidR="001D25A3" w:rsidRDefault="001D25A3">
      <w:r>
        <w:rPr>
          <w:noProof/>
        </w:rPr>
        <w:drawing>
          <wp:inline distT="0" distB="0" distL="0" distR="0" wp14:anchorId="771A895C" wp14:editId="3EA7EDC5">
            <wp:extent cx="467360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_vs_boundpairs_DeltatTwice_kd1_f5e9_wNFSIMIntra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A6E" w14:textId="54552E11" w:rsidR="001D25A3" w:rsidRDefault="001D25A3">
      <w:r>
        <w:t xml:space="preserve">Fig 2. Here </w:t>
      </w:r>
      <w:proofErr w:type="spellStart"/>
      <w:r>
        <w:t>NFSim</w:t>
      </w:r>
      <w:proofErr w:type="spellEnd"/>
      <w:r>
        <w:t xml:space="preserve"> has intramolecular binding included. Note that for </w:t>
      </w:r>
      <w:proofErr w:type="spellStart"/>
      <w:r>
        <w:t>NF</w:t>
      </w:r>
      <w:r w:rsidR="00293A4F">
        <w:t>sim</w:t>
      </w:r>
      <w:proofErr w:type="spellEnd"/>
      <w:r w:rsidR="00293A4F">
        <w:t>, must multiply initial self-</w:t>
      </w:r>
      <w:r w:rsidR="00317A4C">
        <w:t>rates by 2, as done in the .</w:t>
      </w:r>
      <w:proofErr w:type="spellStart"/>
      <w:r w:rsidR="00317A4C">
        <w:t>bngl</w:t>
      </w:r>
      <w:proofErr w:type="spellEnd"/>
      <w:r w:rsidR="00317A4C">
        <w:t xml:space="preserve"> file. </w:t>
      </w:r>
      <w:r>
        <w:t xml:space="preserve"> For output</w:t>
      </w:r>
      <w:r w:rsidR="00AC3366">
        <w:t xml:space="preserve">, note </w:t>
      </w:r>
      <w:r>
        <w:t>homodimers (A(a!</w:t>
      </w:r>
      <w:proofErr w:type="gramStart"/>
      <w:r>
        <w:t>).A</w:t>
      </w:r>
      <w:proofErr w:type="gramEnd"/>
      <w:r>
        <w:t xml:space="preserve">(a!)) are double counted because the pattern appears twice. </w:t>
      </w:r>
    </w:p>
    <w:p w14:paraId="6F1F862F" w14:textId="77777777" w:rsidR="00E53E94" w:rsidRDefault="00E53E94"/>
    <w:p w14:paraId="276B9A1C" w14:textId="7A02D57E" w:rsidR="00E53E94" w:rsidRDefault="00E53E94">
      <w:r>
        <w:rPr>
          <w:noProof/>
        </w:rPr>
        <w:drawing>
          <wp:inline distT="0" distB="0" distL="0" distR="0" wp14:anchorId="5FD06786" wp14:editId="34937EFC">
            <wp:extent cx="2451735" cy="1849190"/>
            <wp:effectExtent l="0" t="0" r="1206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cla_kd100_5traj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38" cy="18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CD">
        <w:rPr>
          <w:noProof/>
        </w:rPr>
        <w:drawing>
          <wp:inline distT="0" distB="0" distL="0" distR="0" wp14:anchorId="59C54752" wp14:editId="51FA5ED8">
            <wp:extent cx="2767054" cy="188159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_clacla_kd100_6traj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36" cy="18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66D6" w14:textId="5F2C31F9" w:rsidR="00FD62F6" w:rsidRDefault="00FD62F6">
      <w:r>
        <w:t xml:space="preserve">Fig 3. Average over 5 NERDSS trajectories, </w:t>
      </w:r>
      <w:proofErr w:type="spellStart"/>
      <w:r>
        <w:t>Kd</w:t>
      </w:r>
      <w:proofErr w:type="spellEnd"/>
      <w:r>
        <w:t xml:space="preserve">=100uM, f=0.001. </w:t>
      </w:r>
      <w:r w:rsidR="00D708CD">
        <w:t xml:space="preserve">Histogram: most </w:t>
      </w:r>
      <w:proofErr w:type="spellStart"/>
      <w:r w:rsidR="00D708CD">
        <w:t>clathrin</w:t>
      </w:r>
      <w:proofErr w:type="spellEnd"/>
      <w:r w:rsidR="00D708CD">
        <w:t xml:space="preserve"> are in dimers or monomers, a few larger </w:t>
      </w:r>
      <w:r w:rsidR="000F28E8">
        <w:t>multi-</w:t>
      </w:r>
      <w:proofErr w:type="spellStart"/>
      <w:r w:rsidR="000F28E8">
        <w:t>mers</w:t>
      </w:r>
      <w:proofErr w:type="spellEnd"/>
      <w:r w:rsidR="00D708CD">
        <w:t xml:space="preserve"> exist. </w:t>
      </w:r>
    </w:p>
    <w:p w14:paraId="3B185118" w14:textId="2B05F5F3" w:rsidR="00FD62F6" w:rsidRDefault="00FD62F6">
      <w:r>
        <w:rPr>
          <w:noProof/>
        </w:rPr>
        <w:drawing>
          <wp:inline distT="0" distB="0" distL="0" distR="0" wp14:anchorId="1EB93070" wp14:editId="1DBC9C5A">
            <wp:extent cx="5943600" cy="4442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undLegsOmega_Kd100_f001_gillvsNersvsNF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95F" w14:textId="585ABDFD" w:rsidR="00E53E94" w:rsidRDefault="00FD62F6">
      <w:r>
        <w:t xml:space="preserve">Fig 4. NERDSS is 3 trajectories. </w:t>
      </w:r>
      <w:proofErr w:type="spellStart"/>
      <w:r>
        <w:t>Kd</w:t>
      </w:r>
      <w:proofErr w:type="spellEnd"/>
      <w:r>
        <w:t xml:space="preserve">=100uM, f=0.001. </w:t>
      </w:r>
      <w:proofErr w:type="spellStart"/>
      <w:r>
        <w:t>NFsim</w:t>
      </w:r>
      <w:proofErr w:type="spellEnd"/>
      <w:r>
        <w:t xml:space="preserve"> has no intra binding. Black is Gillespie here, but same result for independent legs, </w:t>
      </w:r>
      <w:proofErr w:type="spellStart"/>
      <w:r>
        <w:t>Nbound_eq</w:t>
      </w:r>
      <w:proofErr w:type="spellEnd"/>
      <w:r>
        <w:t xml:space="preserve">=10.7. </w:t>
      </w:r>
    </w:p>
    <w:p w14:paraId="2C377AFD" w14:textId="6AADB08B" w:rsidR="00C860C9" w:rsidRDefault="00C860C9">
      <w:r>
        <w:rPr>
          <w:noProof/>
        </w:rPr>
        <w:lastRenderedPageBreak/>
        <w:drawing>
          <wp:inline distT="0" distB="0" distL="0" distR="0" wp14:anchorId="151BE1E1" wp14:editId="5EBF4457">
            <wp:extent cx="5943600" cy="428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undPairsVsTime_Kd02_NERDSONLY_dgDepend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6C4" w14:textId="583E08AA" w:rsidR="00C860C9" w:rsidRDefault="00C860C9">
      <w:r>
        <w:t xml:space="preserve">Fig 5. </w:t>
      </w:r>
      <w:proofErr w:type="spellStart"/>
      <w:r>
        <w:t>Clathrin</w:t>
      </w:r>
      <w:proofErr w:type="spellEnd"/>
      <w:r>
        <w:t xml:space="preserve"> 100 trimers, </w:t>
      </w:r>
      <w:proofErr w:type="spellStart"/>
      <w:r>
        <w:t>Kd</w:t>
      </w:r>
      <w:proofErr w:type="spellEnd"/>
      <w:r>
        <w:t xml:space="preserve">=0.2uM. Decreasing f will de-stabilize loops, if it is low enough, causing fewer bound leg pairs. </w:t>
      </w:r>
      <w:proofErr w:type="spellStart"/>
      <w:r w:rsidR="00F95E65">
        <w:t>Nbound_eq</w:t>
      </w:r>
      <w:proofErr w:type="spellEnd"/>
      <w:r w:rsidR="00F95E65">
        <w:t xml:space="preserve">=128.4 (for independent sites). </w:t>
      </w:r>
    </w:p>
    <w:sectPr w:rsidR="00C860C9" w:rsidSect="00D6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CE"/>
    <w:rsid w:val="00002A90"/>
    <w:rsid w:val="00005378"/>
    <w:rsid w:val="00021FDB"/>
    <w:rsid w:val="0004349B"/>
    <w:rsid w:val="000460D9"/>
    <w:rsid w:val="0005040F"/>
    <w:rsid w:val="000A1FA7"/>
    <w:rsid w:val="000F28E8"/>
    <w:rsid w:val="0011178C"/>
    <w:rsid w:val="00120B05"/>
    <w:rsid w:val="001269B7"/>
    <w:rsid w:val="00150A43"/>
    <w:rsid w:val="001761BC"/>
    <w:rsid w:val="00184AA1"/>
    <w:rsid w:val="001D25A3"/>
    <w:rsid w:val="001F275D"/>
    <w:rsid w:val="00226ADD"/>
    <w:rsid w:val="00227F06"/>
    <w:rsid w:val="00254FB6"/>
    <w:rsid w:val="00261F12"/>
    <w:rsid w:val="002663DB"/>
    <w:rsid w:val="00293A4F"/>
    <w:rsid w:val="002A0D2A"/>
    <w:rsid w:val="002D4D7A"/>
    <w:rsid w:val="00317A4C"/>
    <w:rsid w:val="00373671"/>
    <w:rsid w:val="003901DA"/>
    <w:rsid w:val="003E5089"/>
    <w:rsid w:val="003F66EE"/>
    <w:rsid w:val="00420748"/>
    <w:rsid w:val="0042679B"/>
    <w:rsid w:val="00466F71"/>
    <w:rsid w:val="00471B24"/>
    <w:rsid w:val="00497DD1"/>
    <w:rsid w:val="004B2A66"/>
    <w:rsid w:val="004C1258"/>
    <w:rsid w:val="004F7010"/>
    <w:rsid w:val="00512946"/>
    <w:rsid w:val="00567BA3"/>
    <w:rsid w:val="005E2000"/>
    <w:rsid w:val="00613798"/>
    <w:rsid w:val="006243AD"/>
    <w:rsid w:val="00632954"/>
    <w:rsid w:val="00646F41"/>
    <w:rsid w:val="00667C17"/>
    <w:rsid w:val="00693D47"/>
    <w:rsid w:val="006A70D3"/>
    <w:rsid w:val="0072379E"/>
    <w:rsid w:val="00726E90"/>
    <w:rsid w:val="00760FE1"/>
    <w:rsid w:val="007917FE"/>
    <w:rsid w:val="007A2E9B"/>
    <w:rsid w:val="007B5D43"/>
    <w:rsid w:val="007C18C7"/>
    <w:rsid w:val="007E3EB9"/>
    <w:rsid w:val="007F421C"/>
    <w:rsid w:val="00801DF2"/>
    <w:rsid w:val="00804DE3"/>
    <w:rsid w:val="0081198A"/>
    <w:rsid w:val="008427CE"/>
    <w:rsid w:val="008B45C6"/>
    <w:rsid w:val="008C22B8"/>
    <w:rsid w:val="008D70C8"/>
    <w:rsid w:val="008F49BF"/>
    <w:rsid w:val="0091409D"/>
    <w:rsid w:val="0092416C"/>
    <w:rsid w:val="00925428"/>
    <w:rsid w:val="00950452"/>
    <w:rsid w:val="0097561B"/>
    <w:rsid w:val="00990A22"/>
    <w:rsid w:val="00991566"/>
    <w:rsid w:val="009942D1"/>
    <w:rsid w:val="009A0C91"/>
    <w:rsid w:val="009A5172"/>
    <w:rsid w:val="009C7BF6"/>
    <w:rsid w:val="00A0659C"/>
    <w:rsid w:val="00A139E8"/>
    <w:rsid w:val="00A919A3"/>
    <w:rsid w:val="00AA2D0E"/>
    <w:rsid w:val="00AC3366"/>
    <w:rsid w:val="00B33D95"/>
    <w:rsid w:val="00B4677C"/>
    <w:rsid w:val="00B6256D"/>
    <w:rsid w:val="00B70AB8"/>
    <w:rsid w:val="00BA025F"/>
    <w:rsid w:val="00BB30CA"/>
    <w:rsid w:val="00BC0648"/>
    <w:rsid w:val="00BD7ADA"/>
    <w:rsid w:val="00BE085D"/>
    <w:rsid w:val="00BF6876"/>
    <w:rsid w:val="00C23A63"/>
    <w:rsid w:val="00C31915"/>
    <w:rsid w:val="00C32F1A"/>
    <w:rsid w:val="00C451C5"/>
    <w:rsid w:val="00C62CDE"/>
    <w:rsid w:val="00C7638F"/>
    <w:rsid w:val="00C860C9"/>
    <w:rsid w:val="00C93E1E"/>
    <w:rsid w:val="00CB03B2"/>
    <w:rsid w:val="00CD556E"/>
    <w:rsid w:val="00CE35E3"/>
    <w:rsid w:val="00D00B0F"/>
    <w:rsid w:val="00D173C6"/>
    <w:rsid w:val="00D3395C"/>
    <w:rsid w:val="00D654DB"/>
    <w:rsid w:val="00D708CD"/>
    <w:rsid w:val="00D966C1"/>
    <w:rsid w:val="00DA01A6"/>
    <w:rsid w:val="00DC2579"/>
    <w:rsid w:val="00DE5733"/>
    <w:rsid w:val="00E23557"/>
    <w:rsid w:val="00E3698E"/>
    <w:rsid w:val="00E44514"/>
    <w:rsid w:val="00E53E94"/>
    <w:rsid w:val="00E701D8"/>
    <w:rsid w:val="00EA2050"/>
    <w:rsid w:val="00EB1581"/>
    <w:rsid w:val="00EF4BF5"/>
    <w:rsid w:val="00F13421"/>
    <w:rsid w:val="00F278D8"/>
    <w:rsid w:val="00F36713"/>
    <w:rsid w:val="00F41205"/>
    <w:rsid w:val="00F501BF"/>
    <w:rsid w:val="00F52B0C"/>
    <w:rsid w:val="00F5404B"/>
    <w:rsid w:val="00F95E65"/>
    <w:rsid w:val="00FD62F6"/>
    <w:rsid w:val="00FE2F09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3CB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Johnson</dc:creator>
  <cp:keywords/>
  <dc:description/>
  <cp:lastModifiedBy>Margaret Johnson</cp:lastModifiedBy>
  <cp:revision>26</cp:revision>
  <dcterms:created xsi:type="dcterms:W3CDTF">2020-04-29T22:04:00Z</dcterms:created>
  <dcterms:modified xsi:type="dcterms:W3CDTF">2020-04-30T04:09:00Z</dcterms:modified>
</cp:coreProperties>
</file>