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BC291" w14:textId="77777777" w:rsidR="006E56C1" w:rsidRDefault="003626DE" w:rsidP="003626DE">
      <w:pPr>
        <w:outlineLvl w:val="0"/>
      </w:pPr>
      <w:r>
        <w:t>EMQ</w:t>
      </w:r>
      <w:r w:rsidRPr="003626DE">
        <w:t xml:space="preserve"> Cloud 标准服务条款</w:t>
      </w:r>
    </w:p>
    <w:p w14:paraId="67C41D93" w14:textId="77777777" w:rsidR="003626DE" w:rsidRPr="003626DE" w:rsidRDefault="003626DE" w:rsidP="003626DE">
      <w:r w:rsidRPr="003626DE">
        <w:t xml:space="preserve">这些 </w:t>
      </w:r>
      <w:r>
        <w:t>EMQ</w:t>
      </w:r>
      <w:r w:rsidRPr="003626DE">
        <w:t xml:space="preserve"> 标准服务条款（简称“</w:t>
      </w:r>
      <w:r w:rsidRPr="003626DE">
        <w:rPr>
          <w:b/>
          <w:bCs/>
        </w:rPr>
        <w:t>条款</w:t>
      </w:r>
      <w:r w:rsidRPr="003626DE">
        <w:t xml:space="preserve">”）从属于 </w:t>
      </w:r>
      <w:r>
        <w:t>EMQ</w:t>
      </w:r>
      <w:r w:rsidRPr="003626DE">
        <w:t>, Inc.（简称“</w:t>
      </w:r>
      <w:r>
        <w:rPr>
          <w:b/>
          <w:bCs/>
        </w:rPr>
        <w:t>EMQ</w:t>
      </w:r>
      <w:r w:rsidRPr="003626DE">
        <w:t>”、“</w:t>
      </w:r>
      <w:r w:rsidRPr="003626DE">
        <w:rPr>
          <w:b/>
          <w:bCs/>
        </w:rPr>
        <w:t>我们</w:t>
      </w:r>
      <w:r w:rsidRPr="003626DE">
        <w:t>”或“</w:t>
      </w:r>
      <w:r w:rsidRPr="003626DE">
        <w:rPr>
          <w:b/>
          <w:bCs/>
        </w:rPr>
        <w:t>我方</w:t>
      </w:r>
      <w:r w:rsidRPr="003626DE">
        <w:t>”）与个人或实体（简称“</w:t>
      </w:r>
      <w:r w:rsidRPr="003626DE">
        <w:rPr>
          <w:b/>
          <w:bCs/>
        </w:rPr>
        <w:t>您</w:t>
      </w:r>
      <w:r w:rsidRPr="003626DE">
        <w:t>”）之间签订的法律合同，其中个人或实体注册帐户（简称“</w:t>
      </w:r>
      <w:r w:rsidRPr="003626DE">
        <w:rPr>
          <w:b/>
          <w:bCs/>
        </w:rPr>
        <w:t>帐户</w:t>
      </w:r>
      <w:r w:rsidRPr="003626DE">
        <w:t xml:space="preserve">”）以使用正在注册的 </w:t>
      </w:r>
      <w:r>
        <w:t>EMQ</w:t>
      </w:r>
      <w:r w:rsidRPr="003626DE">
        <w:t xml:space="preserve"> Cloud 服务（简称“</w:t>
      </w:r>
      <w:r w:rsidRPr="003626DE">
        <w:rPr>
          <w:b/>
          <w:bCs/>
        </w:rPr>
        <w:t>云服务</w:t>
      </w:r>
      <w:r w:rsidRPr="003626DE">
        <w:t>”）。</w:t>
      </w:r>
    </w:p>
    <w:p w14:paraId="69AF75A1" w14:textId="77777777" w:rsidR="003626DE" w:rsidRPr="003626DE" w:rsidRDefault="003626DE" w:rsidP="003626DE">
      <w:r w:rsidRPr="003626DE">
        <w:t xml:space="preserve">这些条款，结合任何其他条款和条件及/或此处引用或包含的政策，或者包含这些条款和条件的政策，提供了您与 </w:t>
      </w:r>
      <w:r>
        <w:t>EMQ</w:t>
      </w:r>
      <w:r w:rsidRPr="003626DE">
        <w:t xml:space="preserve"> 之间具有法律约束力的合同（简称“</w:t>
      </w:r>
      <w:r w:rsidRPr="003626DE">
        <w:rPr>
          <w:b/>
          <w:bCs/>
        </w:rPr>
        <w:t>协议</w:t>
      </w:r>
      <w:r w:rsidRPr="003626DE">
        <w:t xml:space="preserve">”）中包含的所有条款和条件。 此协议规定了您对已注册的 </w:t>
      </w:r>
      <w:r>
        <w:t>EMQ</w:t>
      </w:r>
      <w:r w:rsidRPr="003626DE">
        <w:t xml:space="preserve"> Cloud 服务的使用方式。 如果您代表某个实体注册了一个帐户，则您在此向 </w:t>
      </w:r>
      <w:r>
        <w:t>EMQ</w:t>
      </w:r>
      <w:r w:rsidRPr="003626DE">
        <w:t xml:space="preserve"> 声明并保证您有实际权利将此类实体与该协议绑定在一起。</w:t>
      </w:r>
    </w:p>
    <w:p w14:paraId="0B408A8B" w14:textId="77777777" w:rsidR="003626DE" w:rsidRPr="003626DE" w:rsidRDefault="003626DE" w:rsidP="003626DE">
      <w:r>
        <w:t>EMQ</w:t>
      </w:r>
      <w:r w:rsidRPr="003626DE">
        <w:t xml:space="preserve"> 保留通过发布修改后的条款和条件更改本协议条款和条件的权利，同时有权规定修改条款的有效日期。 否则，您同意，您与 </w:t>
      </w:r>
      <w:r>
        <w:t>EMQ</w:t>
      </w:r>
      <w:r w:rsidRPr="003626DE">
        <w:t xml:space="preserve"> 之间签订的协议只能由经授权的 </w:t>
      </w:r>
      <w:r>
        <w:t>EMQ</w:t>
      </w:r>
      <w:r w:rsidRPr="003626DE">
        <w:t xml:space="preserve"> 高管签署的书面修正案进行修改。</w:t>
      </w:r>
    </w:p>
    <w:p w14:paraId="460F9CEF" w14:textId="77777777" w:rsidR="003626DE" w:rsidRPr="003626DE" w:rsidRDefault="003626DE" w:rsidP="003626DE">
      <w:r w:rsidRPr="003626DE">
        <w:t xml:space="preserve">如果您不同意本协议中的任何条款，则您不得进行帐户注册，也不得使用已注册的 </w:t>
      </w:r>
      <w:r>
        <w:t>EMQ</w:t>
      </w:r>
      <w:r w:rsidRPr="003626DE">
        <w:t xml:space="preserve"> Cloud 服务。 注册帐户和/或使用 </w:t>
      </w:r>
      <w:r>
        <w:t>EMQ</w:t>
      </w:r>
      <w:r w:rsidRPr="003626DE">
        <w:t xml:space="preserve"> Cloud 服务，即表示您不能撤回地同意适用于此类活动的所有协议条款和条件。</w:t>
      </w:r>
    </w:p>
    <w:p w14:paraId="60045DA1" w14:textId="77777777" w:rsidR="003626DE" w:rsidRPr="003626DE" w:rsidRDefault="003626DE" w:rsidP="003626DE"/>
    <w:p w14:paraId="2288DD68" w14:textId="5D03125F" w:rsidR="003626DE" w:rsidRPr="003626DE" w:rsidRDefault="003626DE" w:rsidP="003626DE">
      <w:pPr>
        <w:numPr>
          <w:ilvl w:val="0"/>
          <w:numId w:val="1"/>
        </w:numPr>
      </w:pPr>
      <w:r w:rsidRPr="003626DE">
        <w:rPr>
          <w:b/>
          <w:bCs/>
        </w:rPr>
        <w:t>您的帐户</w:t>
      </w:r>
    </w:p>
    <w:p w14:paraId="77A2922E" w14:textId="77777777" w:rsidR="003626DE" w:rsidRPr="003626DE" w:rsidRDefault="003626DE" w:rsidP="001D463A">
      <w:pPr>
        <w:ind w:left="1440"/>
      </w:pPr>
      <w:r w:rsidRPr="003626DE">
        <w:t xml:space="preserve">要使用云服务，您必须先为此类云服务注册一个或多个帐户。通过创建帐户，即表示您有责任维护自己帐户的安全性（包括但不限于登录凭据、安全密钥和访问控制列表的正确配置），并且您对在此帐户下发生的所有活动负以及与此帐户相关的任何其他操作负全部责任。您同意立即向 </w:t>
      </w:r>
      <w:r>
        <w:t>EMQ</w:t>
      </w:r>
      <w:r w:rsidRPr="003626DE">
        <w:t xml:space="preserve"> 通知任何未经授权的帐户使用或您发现的任何其他安全漏洞。对于您的任何不当行为或疏忽，</w:t>
      </w:r>
      <w:r>
        <w:t>EMQ</w:t>
      </w:r>
      <w:r w:rsidRPr="003626DE">
        <w:t xml:space="preserve"> 不承担任何责任，包括因此类不当行为或疏忽而导致的任何损害。您不得注册多个帐户以模拟或用作单个帐户，也不得以旨在避免产生相关费用的其他方式访问云服务。您的帐户将成为云服务的主要接触点。有关云服务的任何通知都将发送到您帐户中注册的电子邮件地址。</w:t>
      </w:r>
    </w:p>
    <w:p w14:paraId="32CEDFC7" w14:textId="3D0752DF" w:rsidR="003626DE" w:rsidRPr="003626DE" w:rsidRDefault="003626DE" w:rsidP="003626DE">
      <w:pPr>
        <w:numPr>
          <w:ilvl w:val="0"/>
          <w:numId w:val="1"/>
        </w:numPr>
      </w:pPr>
      <w:r w:rsidRPr="003626DE">
        <w:rPr>
          <w:b/>
          <w:bCs/>
        </w:rPr>
        <w:t xml:space="preserve"> </w:t>
      </w:r>
      <w:r>
        <w:rPr>
          <w:b/>
          <w:bCs/>
        </w:rPr>
        <w:t>EMQ</w:t>
      </w:r>
      <w:r w:rsidRPr="003626DE">
        <w:rPr>
          <w:b/>
          <w:bCs/>
        </w:rPr>
        <w:t xml:space="preserve"> Cloud 服务</w:t>
      </w:r>
    </w:p>
    <w:p w14:paraId="456BB2E1" w14:textId="77777777" w:rsidR="003626DE" w:rsidRPr="003626DE" w:rsidRDefault="003626DE" w:rsidP="001D463A">
      <w:pPr>
        <w:ind w:left="1440"/>
      </w:pPr>
      <w:bookmarkStart w:id="0" w:name="_GoBack"/>
      <w:bookmarkEnd w:id="0"/>
      <w:r w:rsidRPr="003626DE">
        <w:t>这些条款适用于</w:t>
      </w:r>
      <w:r>
        <w:t>EMQ</w:t>
      </w:r>
      <w:r w:rsidRPr="003626DE">
        <w:t>云服务。</w:t>
      </w:r>
    </w:p>
    <w:p w14:paraId="4FBA368E" w14:textId="24C88E49" w:rsidR="003626DE" w:rsidRPr="003626DE" w:rsidRDefault="003626DE" w:rsidP="003626DE">
      <w:pPr>
        <w:numPr>
          <w:ilvl w:val="0"/>
          <w:numId w:val="1"/>
        </w:numPr>
      </w:pPr>
      <w:r w:rsidRPr="003626DE">
        <w:rPr>
          <w:b/>
          <w:bCs/>
        </w:rPr>
        <w:t>云服务和支持服务的配置</w:t>
      </w:r>
    </w:p>
    <w:p w14:paraId="35CBD71A" w14:textId="77777777" w:rsidR="003626DE" w:rsidRPr="003626DE" w:rsidRDefault="003626DE" w:rsidP="00DE37D7">
      <w:pPr>
        <w:ind w:left="1440"/>
      </w:pPr>
      <w:r w:rsidRPr="003626DE">
        <w:t xml:space="preserve">(a) </w:t>
      </w:r>
      <w:r>
        <w:t>EMQ</w:t>
      </w:r>
      <w:r w:rsidRPr="003626DE">
        <w:t xml:space="preserve"> Cloud 服务通则。 在本协议期限内，并且在您遵守这些</w:t>
      </w:r>
      <w:r w:rsidRPr="003626DE">
        <w:lastRenderedPageBreak/>
        <w:t>条款的前提下，</w:t>
      </w:r>
      <w:r>
        <w:t>EMQ</w:t>
      </w:r>
      <w:r w:rsidRPr="003626DE">
        <w:t xml:space="preserve"> 将向您提供（并且您特此授予）使用标准订阅或专业订阅级别云服务的权利（如适用）。 </w:t>
      </w:r>
      <w:r>
        <w:t>EMQ</w:t>
      </w:r>
      <w:r w:rsidRPr="003626DE">
        <w:t xml:space="preserve"> 可能会不时修改标准和/或专业订阅级别云服务的特性和功能。</w:t>
      </w:r>
    </w:p>
    <w:p w14:paraId="6807E167" w14:textId="77777777" w:rsidR="003626DE" w:rsidRPr="003626DE" w:rsidRDefault="003626DE" w:rsidP="00DE37D7">
      <w:pPr>
        <w:ind w:left="1440"/>
      </w:pPr>
      <w:r w:rsidRPr="003626DE">
        <w:t>(b) 支持服务的配置。 在本协议期限内，</w:t>
      </w:r>
      <w:r>
        <w:t>向您提供</w:t>
      </w:r>
      <w:r>
        <w:rPr>
          <w:rFonts w:hint="eastAsia"/>
        </w:rPr>
        <w:t>支持</w:t>
      </w:r>
      <w:r w:rsidRPr="003626DE">
        <w:t>服务。</w:t>
      </w:r>
    </w:p>
    <w:p w14:paraId="115F07E9" w14:textId="77777777" w:rsidR="003626DE" w:rsidRPr="003626DE" w:rsidRDefault="003626DE" w:rsidP="00DE37D7">
      <w:pPr>
        <w:ind w:left="1440"/>
      </w:pPr>
      <w:r w:rsidRPr="003626DE">
        <w:t>(c) 支持服务仅供您内部使用，并受“支持服务策略”中所述的限制约束。此外，您同意不会：</w:t>
      </w:r>
    </w:p>
    <w:p w14:paraId="05BF20CF" w14:textId="77777777" w:rsidR="003626DE" w:rsidRPr="003626DE" w:rsidRDefault="003626DE" w:rsidP="00DE37D7">
      <w:pPr>
        <w:ind w:left="2160"/>
      </w:pPr>
      <w:r w:rsidRPr="003626DE">
        <w:t>(</w:t>
      </w:r>
      <w:proofErr w:type="spellStart"/>
      <w:r w:rsidRPr="003626DE">
        <w:t>i</w:t>
      </w:r>
      <w:proofErr w:type="spellEnd"/>
      <w:r w:rsidRPr="003626DE">
        <w:t>) 使用支持服务向任何第三方提供有关任何云服务的任何咨询、支持或培训服务；或者</w:t>
      </w:r>
    </w:p>
    <w:p w14:paraId="105A4A4B" w14:textId="77777777" w:rsidR="003626DE" w:rsidRPr="003626DE" w:rsidRDefault="003626DE" w:rsidP="00DE37D7">
      <w:pPr>
        <w:ind w:left="2160"/>
      </w:pPr>
      <w:r w:rsidRPr="003626DE">
        <w:t xml:space="preserve">(ii) 对于任何第三方作为服务提供的 </w:t>
      </w:r>
      <w:r>
        <w:t>EMQ</w:t>
      </w:r>
      <w:r w:rsidRPr="003626DE">
        <w:t xml:space="preserve"> 软件，使用支持服务获取相应的支持。</w:t>
      </w:r>
    </w:p>
    <w:p w14:paraId="72E0CF59" w14:textId="77777777" w:rsidR="003626DE" w:rsidRPr="003626DE" w:rsidRDefault="003626DE" w:rsidP="00DE37D7">
      <w:pPr>
        <w:ind w:left="1440"/>
      </w:pPr>
      <w:r w:rsidRPr="003626DE">
        <w:t>明知而未遵守本第 3(c) 条的规定将被视为严重违反此协议。 对于未能遵守本第 3(c) 条的规定的情况，如果您未能在收到书面通知后的十五 (15) 天内解决此类违约行为，则在不损害本协议提供的任何其他补救措施的情况下，</w:t>
      </w:r>
      <w:r>
        <w:t>EMQ</w:t>
      </w:r>
      <w:r w:rsidRPr="003626DE">
        <w:t xml:space="preserve"> 可以依据法律或衡平法暂停向您提供支持服务。</w:t>
      </w:r>
    </w:p>
    <w:p w14:paraId="357F7AB3" w14:textId="77777777" w:rsidR="003626DE" w:rsidRPr="003626DE" w:rsidRDefault="003626DE" w:rsidP="00DE37D7">
      <w:pPr>
        <w:ind w:left="1440"/>
      </w:pPr>
      <w:r w:rsidRPr="003626DE">
        <w:t xml:space="preserve">(d) 本协议授予您使用此处所述适用云服务的有限权利。 本协议中的任何内容均不得理解为 </w:t>
      </w:r>
      <w:r>
        <w:t>EMQ</w:t>
      </w:r>
      <w:r w:rsidRPr="003626DE">
        <w:t xml:space="preserve"> 向您转让任何知识产权，并且任何云服务和适用支持服务的所有权利、所有权和利益将仅属于 </w:t>
      </w:r>
      <w:r>
        <w:t>EMQ</w:t>
      </w:r>
      <w:r w:rsidRPr="003626DE">
        <w:t xml:space="preserve"> 或其第三方供应商（在各方之间保留）。 “</w:t>
      </w:r>
      <w:r>
        <w:t>EMQ</w:t>
      </w:r>
      <w:r w:rsidRPr="003626DE">
        <w:t xml:space="preserve">”和 </w:t>
      </w:r>
      <w:r>
        <w:t>EMQ</w:t>
      </w:r>
      <w:r w:rsidRPr="003626DE">
        <w:t xml:space="preserve"> Cloud 徽标以及与任何云服务和支持服务相关的所有其他商标、服务标记、图形和徽标是 </w:t>
      </w:r>
      <w:r>
        <w:t>EMQ</w:t>
      </w:r>
      <w:r w:rsidRPr="003626DE">
        <w:t xml:space="preserve"> 或其第三方供应商的商标或注册商标。 与任何云服务相关的其他商标、服务标记、图形和徽标可能是其他第三方的商标。 </w:t>
      </w:r>
      <w:r>
        <w:t>EMQ</w:t>
      </w:r>
      <w:r w:rsidRPr="003626DE">
        <w:t xml:space="preserve"> 并未在此协议中授予您复制或以其他方式使用任何 </w:t>
      </w:r>
      <w:r>
        <w:rPr>
          <w:rFonts w:hint="eastAsia"/>
        </w:rPr>
        <w:t>EMQ</w:t>
      </w:r>
      <w:r w:rsidRPr="003626DE">
        <w:t>或第三方商标的权利或许可。</w:t>
      </w:r>
    </w:p>
    <w:p w14:paraId="7692F81F" w14:textId="28FA48D3" w:rsidR="003626DE" w:rsidRPr="003626DE" w:rsidRDefault="003626DE" w:rsidP="003626DE">
      <w:pPr>
        <w:numPr>
          <w:ilvl w:val="0"/>
          <w:numId w:val="1"/>
        </w:numPr>
      </w:pPr>
      <w:r w:rsidRPr="003626DE">
        <w:rPr>
          <w:b/>
          <w:bCs/>
        </w:rPr>
        <w:t>费用和付款</w:t>
      </w:r>
    </w:p>
    <w:p w14:paraId="7F45A7F5" w14:textId="77777777" w:rsidR="003626DE" w:rsidRPr="003626DE" w:rsidRDefault="003626DE" w:rsidP="00DE37D7">
      <w:pPr>
        <w:ind w:left="1440"/>
      </w:pPr>
      <w:r w:rsidRPr="003626DE">
        <w:t xml:space="preserve">(a) 除任何免费试用期或其他明确指明的情况之外，您需要支付费用方可获得访问和使用云服务的权利。 为了使用云服务，您必须向 </w:t>
      </w:r>
      <w:r>
        <w:t>EMQ</w:t>
      </w:r>
      <w:r w:rsidRPr="003626DE">
        <w:t xml:space="preserve"> 的付款处理商提供有效的信用卡以及姓名和地址。 您有责任及时更新付款详细信息。 </w:t>
      </w:r>
    </w:p>
    <w:p w14:paraId="2E495505" w14:textId="77777777" w:rsidR="003626DE" w:rsidRPr="003626DE" w:rsidRDefault="003626DE" w:rsidP="00DE37D7">
      <w:pPr>
        <w:ind w:left="1440"/>
      </w:pPr>
      <w:r w:rsidRPr="003626DE">
        <w:t xml:space="preserve">(b) </w:t>
      </w:r>
      <w:r>
        <w:t>EMQ</w:t>
      </w:r>
      <w:r w:rsidRPr="003626DE">
        <w:t xml:space="preserve"> 将根据适用的云服务说明或注册页面（简称“</w:t>
      </w:r>
      <w:r w:rsidRPr="003626DE">
        <w:rPr>
          <w:b/>
          <w:bCs/>
        </w:rPr>
        <w:t>资源</w:t>
      </w:r>
      <w:r w:rsidRPr="003626DE">
        <w:t xml:space="preserve">”）中标识的适用云服务的计费度量标准，按月向您的信用卡收取应付欠款。 </w:t>
      </w:r>
      <w:r>
        <w:t>EMQ</w:t>
      </w:r>
      <w:r w:rsidRPr="003626DE">
        <w:t xml:space="preserve"> 保留要求对云服务的某些特性或功能进行预付款的权利。 您同意支付用于适用云服务的资源的当时通行费用。 当您因任何原因而终止使用云服务时，该云服务的未结余额将立即到期并应予以支付。 支付价格不包括所有销售税、使用税、增值税和消费税。您有责任支付所在司法辖区内的所有税费和政府费用（如有）。</w:t>
      </w:r>
    </w:p>
    <w:p w14:paraId="4E4F73C3" w14:textId="77777777" w:rsidR="003626DE" w:rsidRPr="003626DE" w:rsidRDefault="003626DE" w:rsidP="00DE37D7">
      <w:pPr>
        <w:ind w:left="1440"/>
      </w:pPr>
      <w:r w:rsidRPr="003626DE">
        <w:t xml:space="preserve">(c) 逾期付款将需要按每月 1% 的利率（或法律允许的最高税率，取较低者）支付利息。 您有责任支付 </w:t>
      </w:r>
      <w:r>
        <w:t>EMQ</w:t>
      </w:r>
      <w:r w:rsidRPr="003626DE">
        <w:t xml:space="preserve"> 因收取逾期未付金额而产生的所有合理开支和律师费。 </w:t>
      </w:r>
      <w:r>
        <w:t>EMQ</w:t>
      </w:r>
      <w:r w:rsidRPr="003626DE">
        <w:t xml:space="preserve"> 保留由于未能及时支付到期金额而终止您访问和使用云服务的权利。 如果您对由于使用云服务而向您收取的任何金额存有异议，您必须在收到此类金额账单的十 (10) 天内提出异议，否则将视为放弃对此类金额提出异议的权利。</w:t>
      </w:r>
    </w:p>
    <w:p w14:paraId="5918DC9A" w14:textId="77777777" w:rsidR="003626DE" w:rsidRPr="003626DE" w:rsidRDefault="003626DE" w:rsidP="00DE37D7">
      <w:pPr>
        <w:ind w:left="1440"/>
      </w:pPr>
      <w:r w:rsidRPr="003626DE">
        <w:t xml:space="preserve">(d) 您承认并同意，您向 </w:t>
      </w:r>
      <w:r>
        <w:t>EMQ</w:t>
      </w:r>
      <w:r w:rsidRPr="003626DE">
        <w:t xml:space="preserve"> 提供的任何信用卡以及相关的账单和付款信息均可由 </w:t>
      </w:r>
      <w:r>
        <w:t>EMQ</w:t>
      </w:r>
      <w:r w:rsidRPr="003626DE">
        <w:t xml:space="preserve"> 与代表 </w:t>
      </w:r>
      <w:r>
        <w:t>EMQ</w:t>
      </w:r>
      <w:r w:rsidRPr="003626DE">
        <w:t xml:space="preserve"> 行事的公司（例如支付处理商和/或信贷机构）共享，但此信息共享仅用于核实信用、使 </w:t>
      </w:r>
      <w:r>
        <w:t>EMQ</w:t>
      </w:r>
      <w:r w:rsidRPr="003626DE">
        <w:t xml:space="preserve"> 付款生效以及为您的帐户提供服务。</w:t>
      </w:r>
      <w:r>
        <w:t>EMQ</w:t>
      </w:r>
      <w:r w:rsidRPr="003626DE">
        <w:t xml:space="preserve"> 不对此类第三方使用或披露共享的信息负责。</w:t>
      </w:r>
    </w:p>
    <w:p w14:paraId="29D3D4D7" w14:textId="77777777" w:rsidR="003626DE" w:rsidRPr="003626DE" w:rsidRDefault="003626DE" w:rsidP="00DE37D7">
      <w:pPr>
        <w:ind w:left="1440"/>
      </w:pPr>
      <w:r w:rsidRPr="003626DE">
        <w:t xml:space="preserve">(e) </w:t>
      </w:r>
      <w:r>
        <w:t>EMQ</w:t>
      </w:r>
      <w:r w:rsidRPr="003626DE">
        <w:t xml:space="preserve"> 可能随时更改其费用和付款策略，但前提是此类更改将在下一个结算周期开始时实施。费用或付款策略的更改将通过适用的云服务和/或通过我们任何已建立的沟通渠道传达给客户。</w:t>
      </w:r>
    </w:p>
    <w:p w14:paraId="3E990E3A" w14:textId="2492A615" w:rsidR="003626DE" w:rsidRPr="003626DE" w:rsidRDefault="003626DE" w:rsidP="003626DE">
      <w:pPr>
        <w:numPr>
          <w:ilvl w:val="0"/>
          <w:numId w:val="1"/>
        </w:numPr>
      </w:pPr>
      <w:r w:rsidRPr="003626DE">
        <w:rPr>
          <w:b/>
          <w:bCs/>
        </w:rPr>
        <w:t>机密信息</w:t>
      </w:r>
    </w:p>
    <w:p w14:paraId="10C3A3E9" w14:textId="77777777" w:rsidR="003626DE" w:rsidRPr="003626DE" w:rsidRDefault="003626DE" w:rsidP="00DE37D7">
      <w:pPr>
        <w:ind w:left="1440"/>
      </w:pPr>
      <w:r w:rsidRPr="003626DE">
        <w:t>(a) 双方均承认，在执行本协议的过程中，他们可能获得与另一方的产品（如商品、服务和软件）有关的信息或与相关方本身有关的信息，这些信息具备机密和专有性质 （简称“</w:t>
      </w:r>
      <w:r w:rsidRPr="003626DE">
        <w:rPr>
          <w:b/>
          <w:bCs/>
        </w:rPr>
        <w:t>机密信息</w:t>
      </w:r>
      <w:r w:rsidRPr="003626DE">
        <w:t xml:space="preserve">”）。机密信息包括有关 </w:t>
      </w:r>
      <w:r>
        <w:t>EMQ</w:t>
      </w:r>
      <w:r w:rsidRPr="003626DE">
        <w:t xml:space="preserve"> 业务的材料和所有通信内容，包括但不限于员工清单、产品战略、信息安全策略和程序（以及与之相关的报告）、开发活动、设计和编码、面向云服务的接口，以及由 </w:t>
      </w:r>
      <w:r>
        <w:t>EMQ</w:t>
      </w:r>
      <w:r w:rsidRPr="003626DE">
        <w:t xml:space="preserve"> 提供的支持服务相关内容，包括但不限于计算机程序、技术图纸、算法、技术诀窍、公式、流程、理念、发明（无论是否可获得专利）、原理图和其他技术计划以及其他信息， 这些信息可以合理地预期具有专属性和机密性，无论其是以口头、印刷、书面、图形或照片或其他有形形式（包括以电子方式接收、存储或传输的信息）呈现，即使尚未特别指定为机密信息亦是如此。 机密信息还包括由接收方准备的前述内容的任何备注、摘要和分析。</w:t>
      </w:r>
    </w:p>
    <w:p w14:paraId="3C73D725" w14:textId="77777777" w:rsidR="003626DE" w:rsidRPr="003626DE" w:rsidRDefault="003626DE" w:rsidP="00DE37D7">
      <w:pPr>
        <w:ind w:left="1440"/>
      </w:pPr>
      <w:r w:rsidRPr="003626DE">
        <w:t>(b) 双方应在本协议有效期内及之后始终保持彼此信任，有信心使用商业上合理的谨慎保护另一方的所有保密信息（但在任何情况下都不得低于接收方用于保护自身机密信息的相同谨慎程度）；除有必要，不得使用此类机密信息履行本协议规定的职责；未经另一方事先书面同意，不得将任何此类机密信息披露给除附属公司以外的第三方，也不得为了履行本协议规定的职责而披露此类机密信息；但如果此类披露得到另一方书面批准，或者为了执行本协议规定的权利而必须披露，则允许每一方披露另一方的机密信息。</w:t>
      </w:r>
    </w:p>
    <w:p w14:paraId="43117471" w14:textId="77777777" w:rsidR="003626DE" w:rsidRPr="003626DE" w:rsidRDefault="003626DE" w:rsidP="00DE37D7">
      <w:pPr>
        <w:ind w:left="1440"/>
      </w:pPr>
      <w:r w:rsidRPr="003626DE">
        <w:t>(c) 保密义务不适用于以下类型的信息：(</w:t>
      </w:r>
      <w:proofErr w:type="spellStart"/>
      <w:r w:rsidRPr="003626DE">
        <w:t>i</w:t>
      </w:r>
      <w:proofErr w:type="spellEnd"/>
      <w:r w:rsidRPr="003626DE">
        <w:t>) 已进入公众领域或以其他方式公开提供的信息，除非此类信息进入或提供是由于一方违反本协议而导致的；(ii) 在本协议下的披露之前已被接收方无任何限制地拥有且得到适当文件证明的信息；(iii) 本协议下的披露是由接收方在非保密的基础上从有权披露此类信息的第三方获得的； 或 (iv) 由接收方制定的信息，其中不使用任何机密信息且得到适当文件证明。</w:t>
      </w:r>
    </w:p>
    <w:p w14:paraId="0FACF044" w14:textId="77777777" w:rsidR="003626DE" w:rsidRPr="003626DE" w:rsidRDefault="003626DE" w:rsidP="00DE37D7">
      <w:pPr>
        <w:ind w:left="1440"/>
      </w:pPr>
      <w:r w:rsidRPr="003626DE">
        <w:t>(d) 尽管本协议中有任何相反的规定，但每一方均可披露另一方的机密信息以遵守适用法律和/或法院或其他有管辖权的政府机构发出的命令，并且仅在遵守此类命令的情况下予以披露 ，前提是此方：(</w:t>
      </w:r>
      <w:proofErr w:type="spellStart"/>
      <w:r w:rsidRPr="003626DE">
        <w:t>i</w:t>
      </w:r>
      <w:proofErr w:type="spellEnd"/>
      <w:r w:rsidRPr="003626DE">
        <w:t>) 除非法律禁止，否则在该命令与此类披露之间的时间合理允许的情况下，向另一方事先书面通知此类披露；或者在时间不允许的情况下，在遵守该命令后立即向另一方发出此类披露的书面通知；(ii) 在另一方支付费用和开支的情况下与其充分合作，寻求保护令或保密处理，或采取其他措施反对或限制此类披露。除非律师认为，为遵守适用命令而有必要进行此类发布，否则每一方不得发布另一方的任何机密信息。</w:t>
      </w:r>
    </w:p>
    <w:p w14:paraId="788A12AD" w14:textId="2F8F3936" w:rsidR="003626DE" w:rsidRPr="003626DE" w:rsidRDefault="003626DE" w:rsidP="003626DE">
      <w:pPr>
        <w:numPr>
          <w:ilvl w:val="0"/>
          <w:numId w:val="1"/>
        </w:numPr>
      </w:pPr>
      <w:r w:rsidRPr="003626DE">
        <w:rPr>
          <w:b/>
          <w:bCs/>
        </w:rPr>
        <w:t>您的内容</w:t>
      </w:r>
    </w:p>
    <w:p w14:paraId="63FB7CF8" w14:textId="77777777" w:rsidR="003626DE" w:rsidRPr="003626DE" w:rsidRDefault="003626DE" w:rsidP="00DE37D7">
      <w:pPr>
        <w:ind w:left="1440"/>
      </w:pPr>
      <w:r w:rsidRPr="003626DE">
        <w:t>(a) 在您使用云服务期间，您和/或您的最终用户可以向此类云服务提供信息、内容和数据（统称为“</w:t>
      </w:r>
      <w:r w:rsidRPr="003626DE">
        <w:rPr>
          <w:b/>
          <w:bCs/>
        </w:rPr>
        <w:t>内容</w:t>
      </w:r>
      <w:r w:rsidRPr="003626DE">
        <w:t xml:space="preserve">”）或从中检索内容。您对此类内容的内容性、准确性和完整性以及内容产生的任何损失、债务或损害承担全部责任，无论内容的性质如何，包括内容是否包含数据、文本、图形、音频、视频或计算机软件（但不限于这些类型）且对此没有任何限制。 您全权负责备份或以其他方式制作内容的副本。 您向 </w:t>
      </w:r>
      <w:r>
        <w:t>EMQ</w:t>
      </w:r>
      <w:r w:rsidRPr="003626DE">
        <w:t xml:space="preserve"> 声明并保证： (</w:t>
      </w:r>
      <w:proofErr w:type="spellStart"/>
      <w:r w:rsidRPr="003626DE">
        <w:t>i</w:t>
      </w:r>
      <w:proofErr w:type="spellEnd"/>
      <w:r w:rsidRPr="003626DE">
        <w:t xml:space="preserve">) 您拥有或具备向 </w:t>
      </w:r>
      <w:r>
        <w:t>EMQ</w:t>
      </w:r>
      <w:r w:rsidRPr="003626DE">
        <w:t xml:space="preserve"> 提供内容的必要许可，并且此处所述的内容提供和 </w:t>
      </w:r>
      <w:r>
        <w:t>EMQ</w:t>
      </w:r>
      <w:r w:rsidRPr="003626DE">
        <w:t xml:space="preserve"> 对内容的使用不会侵犯知识产权，包括但不限于任何第三方的版权、专利、商标或商业秘密权利；(ii) 内容不包含任何可执行的恶意软件（定义如下）；(iii) 对于包含计算机代码的内容，您对内容的类型、性质、用途和效果进行了准确分类和/或描述，无论是根据 </w:t>
      </w:r>
      <w:r>
        <w:t>EMQ</w:t>
      </w:r>
      <w:r w:rsidRPr="003626DE">
        <w:t xml:space="preserve"> 提出的请求进行描述还是以其他方式描述。</w:t>
      </w:r>
    </w:p>
    <w:p w14:paraId="41F61554" w14:textId="77777777" w:rsidR="003626DE" w:rsidRPr="003626DE" w:rsidRDefault="003626DE" w:rsidP="00DE37D7">
      <w:pPr>
        <w:ind w:left="1440"/>
      </w:pPr>
      <w:r w:rsidRPr="003626DE">
        <w:t>(b) 如果您将与已识别或可识别个人相关的任何内容（简称“</w:t>
      </w:r>
      <w:r w:rsidRPr="003626DE">
        <w:rPr>
          <w:b/>
          <w:bCs/>
        </w:rPr>
        <w:t>个人数据</w:t>
      </w:r>
      <w:r w:rsidRPr="003626DE">
        <w:t xml:space="preserve">”）传达给 </w:t>
      </w:r>
      <w:r>
        <w:t>EMQ</w:t>
      </w:r>
      <w:r w:rsidRPr="003626DE">
        <w:t xml:space="preserve">，或 </w:t>
      </w:r>
      <w:r>
        <w:t>EMQ</w:t>
      </w:r>
      <w:r w:rsidRPr="003626DE">
        <w:t xml:space="preserve"> 从您那里获取任何个人数据，则 </w:t>
      </w:r>
      <w:r>
        <w:t>EMQ</w:t>
      </w:r>
      <w:r w:rsidRPr="003626DE">
        <w:t xml:space="preserve"> 同意其（和/或其承包商）不会有意收集、访问 、使用、存储、披露、转让或以其他方式处理（统称“</w:t>
      </w:r>
      <w:r w:rsidRPr="003626DE">
        <w:rPr>
          <w:b/>
          <w:bCs/>
        </w:rPr>
        <w:t>处理</w:t>
      </w:r>
      <w:r w:rsidRPr="003626DE">
        <w:t>”或“</w:t>
      </w:r>
      <w:r w:rsidRPr="003626DE">
        <w:rPr>
          <w:b/>
          <w:bCs/>
        </w:rPr>
        <w:t>处理中</w:t>
      </w:r>
      <w:r w:rsidRPr="003626DE">
        <w:t>”）任何此类个人数据，但以下情况例外：(</w:t>
      </w:r>
      <w:proofErr w:type="spellStart"/>
      <w:r w:rsidRPr="003626DE">
        <w:t>i</w:t>
      </w:r>
      <w:proofErr w:type="spellEnd"/>
      <w:r w:rsidRPr="003626DE">
        <w:t xml:space="preserve">) 出于履行本协议的情况，包括但不限于实施和交付云服务及其功能和相关服务，提供客户支持以及协助您预防或解决服务或技术问题；(ii) 您在本协议中或以其他方式明确许可的情况；或 (iii) 依法强制执行的情况。 您应进行此类披露，获得此类同意，提供此类选择项，实施此类保护措施，以遵守和以其他方式遵守与处理任何个人数据相关的适用法律、规则或法规，此类个人数据由您进行处理（包括但不限于将此个人数据披露给 </w:t>
      </w:r>
      <w:r>
        <w:t>EMQ</w:t>
      </w:r>
      <w:r w:rsidRPr="003626DE">
        <w:t xml:space="preserve">），涉及您使用或访问云服务及其功能和相关服务。 就本协议而言，您是关于个人数据的“数据控制者”，而 </w:t>
      </w:r>
      <w:r>
        <w:t>EMQ</w:t>
      </w:r>
      <w:r w:rsidRPr="003626DE">
        <w:t xml:space="preserve"> 是“数据处理者”，这些术语在欧洲议会和理事会于 2016 年 4 月 27 日制定的欧盟第 2016/679 号条例中有所定义，该条例涉及在处理个人数据方面保护自然人以及自由移动此类数据（简称“</w:t>
      </w:r>
      <w:r w:rsidRPr="003626DE">
        <w:rPr>
          <w:b/>
          <w:bCs/>
        </w:rPr>
        <w:t>GDPR</w:t>
      </w:r>
      <w:r w:rsidRPr="003626DE">
        <w:t>”或“</w:t>
      </w:r>
      <w:r w:rsidRPr="003626DE">
        <w:rPr>
          <w:b/>
          <w:bCs/>
        </w:rPr>
        <w:t>一般数据保护条例</w:t>
      </w:r>
      <w:r w:rsidRPr="003626DE">
        <w:t>”）。</w:t>
      </w:r>
    </w:p>
    <w:p w14:paraId="189D0C30" w14:textId="77777777" w:rsidR="003626DE" w:rsidRPr="003626DE" w:rsidRDefault="003626DE" w:rsidP="00DE37D7">
      <w:pPr>
        <w:ind w:left="1440"/>
      </w:pPr>
      <w:r w:rsidRPr="003626DE">
        <w:t xml:space="preserve">(c) 通过向 </w:t>
      </w:r>
      <w:r>
        <w:t>EMQ</w:t>
      </w:r>
      <w:r w:rsidRPr="003626DE">
        <w:t xml:space="preserve"> 提交内容，您特此授予 </w:t>
      </w:r>
      <w:r>
        <w:t>EMQ</w:t>
      </w:r>
      <w:r w:rsidRPr="003626DE">
        <w:t xml:space="preserve"> 可再授权、全球性、免版税和非独家权利，允许 </w:t>
      </w:r>
      <w:r>
        <w:t>EMQ</w:t>
      </w:r>
      <w:r w:rsidRPr="003626DE">
        <w:t xml:space="preserve"> 仅出于为您提供适用云服务的目的而复制、修改、改编和发布内容。如果您希望从您的帐户中删除内容，</w:t>
      </w:r>
      <w:r>
        <w:t>EMQ</w:t>
      </w:r>
      <w:r w:rsidRPr="003626DE">
        <w:t xml:space="preserve"> 将尽合理努力将其删除，但您承认，内容的备份、缓存或引用可能不会立即无法使用。</w:t>
      </w:r>
    </w:p>
    <w:p w14:paraId="5BE94AA7" w14:textId="77777777" w:rsidR="003626DE" w:rsidRPr="003626DE" w:rsidRDefault="003626DE" w:rsidP="00DE37D7">
      <w:pPr>
        <w:ind w:left="1440"/>
      </w:pPr>
      <w:r w:rsidRPr="003626DE">
        <w:t xml:space="preserve">(d) 您独自承担在出于任何原因终止适用的帐户之前从云服务删除或检索内容的责任。 如果 </w:t>
      </w:r>
      <w:r>
        <w:t>EMQ</w:t>
      </w:r>
      <w:r w:rsidRPr="003626DE">
        <w:t xml:space="preserve"> 终止您的帐户，则根据书面请求，</w:t>
      </w:r>
      <w:r>
        <w:t>EMQ</w:t>
      </w:r>
      <w:r w:rsidRPr="003626DE">
        <w:t xml:space="preserve"> 将为您提供从适用云服务检索您的内容的合理机会。 必须在收到终止帐户的通知后七 (7) 天内通过电子邮件将此类请求发送给 </w:t>
      </w:r>
      <w:r>
        <w:t>EMQ</w:t>
      </w:r>
      <w:r w:rsidRPr="003626DE">
        <w:t xml:space="preserve">。 在任何情况下，将此类帐户相关适用通知（已发送给您）中确定的终止日期之后的十四 (14) 天内，我们将从此类云服务中删除内容。 </w:t>
      </w:r>
    </w:p>
    <w:p w14:paraId="1FE1D1DF" w14:textId="77777777" w:rsidR="003626DE" w:rsidRPr="003626DE" w:rsidRDefault="003626DE" w:rsidP="00DE37D7">
      <w:pPr>
        <w:ind w:left="1440"/>
      </w:pPr>
      <w:r w:rsidRPr="003626DE">
        <w:t xml:space="preserve">(e) </w:t>
      </w:r>
      <w:r>
        <w:t>EMQ</w:t>
      </w:r>
      <w:r w:rsidRPr="003626DE">
        <w:t xml:space="preserve"> 可能收集和编译服务分析数据（定义如下），并使用此类服务分析数据进行安全性、产品和运营管理以及研究和开发。 “</w:t>
      </w:r>
      <w:r w:rsidRPr="003626DE">
        <w:rPr>
          <w:b/>
          <w:bCs/>
        </w:rPr>
        <w:t>服务分析数据</w:t>
      </w:r>
      <w:r w:rsidRPr="003626DE">
        <w:t xml:space="preserve">”是 </w:t>
      </w:r>
      <w:r>
        <w:t>EMQ</w:t>
      </w:r>
      <w:r w:rsidRPr="003626DE">
        <w:t xml:space="preserve"> 使用会话跟踪和分析技术收集或编译的内容以外的信息，这些信息与您获取或使用云服务相关联。</w:t>
      </w:r>
    </w:p>
    <w:p w14:paraId="353D0C63" w14:textId="77777777" w:rsidR="003626DE" w:rsidRPr="003626DE" w:rsidRDefault="003626DE" w:rsidP="00DE37D7">
      <w:pPr>
        <w:ind w:left="1440"/>
      </w:pPr>
      <w:r w:rsidRPr="003626DE">
        <w:t xml:space="preserve">(f) </w:t>
      </w:r>
      <w:r>
        <w:t>EMQ</w:t>
      </w:r>
      <w:r w:rsidRPr="003626DE">
        <w:t xml:space="preserve"> 保留监控第三方在任何云服务中上传的所有内容、数据或信息（简称“</w:t>
      </w:r>
      <w:r w:rsidRPr="003626DE">
        <w:rPr>
          <w:b/>
          <w:bCs/>
        </w:rPr>
        <w:t>第三方内容</w:t>
      </w:r>
      <w:r w:rsidRPr="003626DE">
        <w:t xml:space="preserve">”）的权利，但没有义务进行此类监控，且不对任何此类内容、数据或信息负责。 </w:t>
      </w:r>
      <w:r>
        <w:t>EMQ</w:t>
      </w:r>
      <w:r w:rsidRPr="003626DE">
        <w:t xml:space="preserve"> 并未声明或暗示此类第三方内容是准确、有用或无害的。您必须采取一切必要的预防措施来保护您自己和您的计算机系统免受病毒、蠕虫、特洛伊木马和其他有害或破坏性材料的侵害。 对于因使用任何云服务而导致的任何损害，包括但不限于使用任何第三方内容导致的损害，</w:t>
      </w:r>
      <w:r>
        <w:t>EMQ</w:t>
      </w:r>
      <w:r w:rsidRPr="003626DE">
        <w:t xml:space="preserve"> 不承担任何责任。</w:t>
      </w:r>
    </w:p>
    <w:p w14:paraId="02110A89" w14:textId="59E4ACCA" w:rsidR="003626DE" w:rsidRPr="003626DE" w:rsidRDefault="003626DE" w:rsidP="003626DE">
      <w:pPr>
        <w:numPr>
          <w:ilvl w:val="0"/>
          <w:numId w:val="1"/>
        </w:numPr>
      </w:pPr>
      <w:r w:rsidRPr="003626DE">
        <w:rPr>
          <w:b/>
          <w:bCs/>
        </w:rPr>
        <w:t>限制</w:t>
      </w:r>
    </w:p>
    <w:p w14:paraId="62CDD1B4" w14:textId="77777777" w:rsidR="003626DE" w:rsidRPr="003626DE" w:rsidRDefault="003626DE" w:rsidP="002B15A2">
      <w:pPr>
        <w:ind w:left="1440"/>
      </w:pPr>
      <w:r w:rsidRPr="003626DE">
        <w:t>(a) 在使用每个云服务时，您应遵守所有适用法律，包括出口控制和数据隐私法律。您不得：(</w:t>
      </w:r>
      <w:proofErr w:type="spellStart"/>
      <w:r w:rsidRPr="003626DE">
        <w:t>i</w:t>
      </w:r>
      <w:proofErr w:type="spellEnd"/>
      <w:r w:rsidRPr="003626DE">
        <w:t>) 在任何云服务中执行或尝试执行任何计算机病毒、蠕虫、定时炸弹病毒、特洛伊木马和其他有害或恶意代码、例程、文件、脚本、代理或程序（简称“</w:t>
      </w:r>
      <w:r w:rsidRPr="003626DE">
        <w:rPr>
          <w:b/>
          <w:bCs/>
        </w:rPr>
        <w:t>恶意软件</w:t>
      </w:r>
      <w:r w:rsidRPr="003626DE">
        <w:t xml:space="preserve">”），或者使用任何传输恶意软件的云服务；(ii) 使用任何云服务存储或分发任何骚扰、威胁、侵权、诽谤、非法、淫秽或侵犯任何第三方隐私或知识产权的信息、材料或数据；(iii) 访问或使用任何云服务与 </w:t>
      </w:r>
      <w:r>
        <w:t>EMQ</w:t>
      </w:r>
      <w:r w:rsidRPr="003626DE">
        <w:t xml:space="preserve"> 展开竞争；(iv) 访问或使用任何云服务以监控其可用性、性能或功能，或将其用于任何其他基准确定或竞争目的，包括但不限于设计和/或开发任何竞争性服务；(v) 除非在此处明确允许，否则不得让任何第三方通过您的帐户访问云服务；(vi) 出售、转售、出租、租赁任何云服务，或者提供任何分时安排、服务机构或以云服务为基础的服务；(vii) 干扰或破坏任何云服务或其中包含的第三方数据的完整性、安全性或性能；(viii) 试图未经授权访问任何云服务或任何相关系统或网络；(ix) 修改、制作衍生作品、反汇编、反编译或反向工程任何云服务或其任何组件；或 (x) 使用任何云服务推进对他人权利的侵犯。</w:t>
      </w:r>
    </w:p>
    <w:p w14:paraId="0CF2DF7B" w14:textId="77777777" w:rsidR="003626DE" w:rsidRPr="003626DE" w:rsidRDefault="003626DE" w:rsidP="002B15A2">
      <w:pPr>
        <w:ind w:left="1440"/>
      </w:pPr>
      <w:r w:rsidRPr="003626DE">
        <w:t xml:space="preserve">(b) 如果 </w:t>
      </w:r>
      <w:r>
        <w:t>EMQ</w:t>
      </w:r>
      <w:r w:rsidRPr="003626DE">
        <w:t xml:space="preserve"> 自行确定您违反或试图违反本协议，或者确定您对云服务的使用存在重大安全风险，则 </w:t>
      </w:r>
      <w:r>
        <w:t>EMQ</w:t>
      </w:r>
      <w:r w:rsidRPr="003626DE">
        <w:t xml:space="preserve"> 可能会暂停您对此类云服务的访问，直到违规行为得到纠正为止。 </w:t>
      </w:r>
      <w:r>
        <w:t>EMQ</w:t>
      </w:r>
      <w:r w:rsidRPr="003626DE">
        <w:t xml:space="preserve"> 将在实施此类暂停之前付出合理努力向您提前发出书面通知，并将与您合作解决潜在的违规问题。 </w:t>
      </w:r>
    </w:p>
    <w:p w14:paraId="5C742A2E" w14:textId="77777777" w:rsidR="003626DE" w:rsidRPr="003626DE" w:rsidRDefault="003626DE" w:rsidP="002B15A2">
      <w:pPr>
        <w:ind w:left="1440"/>
      </w:pPr>
      <w:r w:rsidRPr="003626DE">
        <w:t xml:space="preserve">(c) 如果您对云服务的使用严重降低了此类云服务为其他客户提供的性能（完全由 </w:t>
      </w:r>
      <w:r>
        <w:t>EMQ</w:t>
      </w:r>
      <w:r w:rsidRPr="003626DE">
        <w:t xml:space="preserve"> 决定），</w:t>
      </w:r>
      <w:r>
        <w:t>EMQ</w:t>
      </w:r>
      <w:r w:rsidRPr="003626DE">
        <w:t xml:space="preserve"> 保留在事先通知或未事先通知的情况下限制或暂停您对此云服务的使用权。 如果您希望通过 5 分钟以上的基准测试评估云服务的性能，则必须联系 </w:t>
      </w:r>
      <w:r>
        <w:t>EMQ</w:t>
      </w:r>
      <w:r w:rsidRPr="003626DE">
        <w:t>。</w:t>
      </w:r>
    </w:p>
    <w:p w14:paraId="6F82FEE6" w14:textId="34C598E6" w:rsidR="003626DE" w:rsidRPr="003626DE" w:rsidRDefault="003626DE" w:rsidP="003626DE">
      <w:pPr>
        <w:numPr>
          <w:ilvl w:val="0"/>
          <w:numId w:val="1"/>
        </w:numPr>
      </w:pPr>
      <w:r w:rsidRPr="003626DE">
        <w:rPr>
          <w:b/>
          <w:bCs/>
        </w:rPr>
        <w:t>赔偿</w:t>
      </w:r>
    </w:p>
    <w:p w14:paraId="0F79B5BE" w14:textId="77777777" w:rsidR="003626DE" w:rsidRPr="003626DE" w:rsidRDefault="003626DE" w:rsidP="002B15A2">
      <w:pPr>
        <w:ind w:left="1440"/>
      </w:pPr>
      <w:r w:rsidRPr="003626DE">
        <w:t>您将自费 (</w:t>
      </w:r>
      <w:proofErr w:type="spellStart"/>
      <w:r w:rsidRPr="003626DE">
        <w:t>i</w:t>
      </w:r>
      <w:proofErr w:type="spellEnd"/>
      <w:r w:rsidRPr="003626DE">
        <w:t xml:space="preserve">) 对 </w:t>
      </w:r>
      <w:r>
        <w:t>EMQ</w:t>
      </w:r>
      <w:r w:rsidRPr="003626DE">
        <w:t xml:space="preserve">、其承包商、供应商、授权商和/或各自的董事、官员、员工和代理机构所提出的索赔进行辩护或按您的选择进行和解，但需得到 </w:t>
      </w:r>
      <w:r>
        <w:t>EMQ</w:t>
      </w:r>
      <w:r w:rsidRPr="003626DE">
        <w:t xml:space="preserve"> 的事先书面同意，且 </w:t>
      </w:r>
      <w:r>
        <w:t>EMQ</w:t>
      </w:r>
      <w:r w:rsidRPr="003626DE">
        <w:t xml:space="preserve"> 不会无理拒绝。此类索赔由您使用云服务或适用支持服务引起或与之相关，包括但不限于您违反本协议第 6 条和/或第 7 条所引发的赔偿；以及 (ii) 赔偿 </w:t>
      </w:r>
      <w:r>
        <w:t>EMQ</w:t>
      </w:r>
      <w:r w:rsidRPr="003626DE">
        <w:t xml:space="preserve"> 和支付 (1) 此类索赔的任何和解开支或 (2) 由具备管辖权的法院最终判给该第三方的由此类索赔产生的任何损害赔偿。</w:t>
      </w:r>
    </w:p>
    <w:p w14:paraId="4B3DFAFC" w14:textId="77777777" w:rsidR="003626DE" w:rsidRPr="003626DE" w:rsidRDefault="003626DE" w:rsidP="003626DE">
      <w:pPr>
        <w:numPr>
          <w:ilvl w:val="0"/>
          <w:numId w:val="1"/>
        </w:numPr>
      </w:pPr>
      <w:r w:rsidRPr="003626DE">
        <w:rPr>
          <w:b/>
          <w:bCs/>
        </w:rPr>
        <w:t>9. 有限保证，保证免责声明</w:t>
      </w:r>
    </w:p>
    <w:p w14:paraId="23D281E5" w14:textId="77777777" w:rsidR="003626DE" w:rsidRPr="003626DE" w:rsidRDefault="003626DE" w:rsidP="002B15A2">
      <w:pPr>
        <w:ind w:left="1440"/>
      </w:pPr>
      <w:r w:rsidRPr="003626DE">
        <w:t xml:space="preserve">(a) </w:t>
      </w:r>
      <w:r>
        <w:t>EMQ</w:t>
      </w:r>
      <w:r w:rsidRPr="003626DE">
        <w:t xml:space="preserve"> 保证：(</w:t>
      </w:r>
      <w:proofErr w:type="spellStart"/>
      <w:r w:rsidRPr="003626DE">
        <w:t>i</w:t>
      </w:r>
      <w:proofErr w:type="spellEnd"/>
      <w:r w:rsidRPr="003626DE">
        <w:t>) 在本协议有效期内，其将以专业、熟练的方式执行适用的支持服务，遵从公认的行业惯例，并且从本质上符合支持服务策略；以及 (ii) 适用的云服务将根据适用的文档执行或在所有重要方面均符合标准。如果违反上述保证，</w:t>
      </w:r>
      <w:r>
        <w:t>EMQ</w:t>
      </w:r>
      <w:r w:rsidRPr="003626DE">
        <w:t xml:space="preserve"> 的唯一义务和提供给您的专有补救措施应是由 </w:t>
      </w:r>
      <w:r>
        <w:t>EMQ</w:t>
      </w:r>
      <w:r w:rsidRPr="003626DE">
        <w:t xml:space="preserve"> 重新执行适用的支持服务或更正云服务中的任何不符合项（如适用）。</w:t>
      </w:r>
    </w:p>
    <w:p w14:paraId="5DCDFAB1" w14:textId="77777777" w:rsidR="003626DE" w:rsidRPr="003626DE" w:rsidRDefault="003626DE" w:rsidP="002B15A2">
      <w:pPr>
        <w:ind w:left="1440"/>
      </w:pPr>
      <w:r w:rsidRPr="003626DE">
        <w:t>(b) 除第 9(a) 条规定的条款外，支持服务和适用的云服务均按“原样”提供，不提供任何形式的保证，并且对于支持服务、任何云服务或根据本协议供应或提供给您的任何材料，</w:t>
      </w:r>
      <w:r>
        <w:t>EMQ</w:t>
      </w:r>
      <w:r w:rsidRPr="003626DE">
        <w:t xml:space="preserve"> 不会做出任何明示、暗示或法定的额外保证。 在适用法律允许的最大范围内，</w:t>
      </w:r>
      <w:r>
        <w:t>EMQ</w:t>
      </w:r>
      <w:r w:rsidRPr="003626DE">
        <w:t xml:space="preserve"> 明确拒绝对适应性、特定用途的适用性做出默示保证，同时拒绝对支持服务、云服务以及根据此协议供应或提供的任何材料的非侵权行为做出默示保证。您同意，您对使用支持服务或适用云服务所获得的结果承担全部责任。您理解并同意，支持服务或适用云服务以及根据本协议供应或提供给您的任何材料均不适用于核设施、航空器、武器系统或生命支持系统的正常运转，也未计划用于此类用途。 </w:t>
      </w:r>
    </w:p>
    <w:p w14:paraId="42174399" w14:textId="750B156D" w:rsidR="003626DE" w:rsidRPr="003626DE" w:rsidRDefault="003626DE" w:rsidP="003626DE">
      <w:pPr>
        <w:numPr>
          <w:ilvl w:val="0"/>
          <w:numId w:val="1"/>
        </w:numPr>
      </w:pPr>
      <w:r w:rsidRPr="003626DE">
        <w:rPr>
          <w:b/>
          <w:bCs/>
        </w:rPr>
        <w:t>责任限制</w:t>
      </w:r>
    </w:p>
    <w:p w14:paraId="1189229F" w14:textId="77777777" w:rsidR="003626DE" w:rsidRPr="003626DE" w:rsidRDefault="003626DE" w:rsidP="002B15A2">
      <w:pPr>
        <w:ind w:left="1440"/>
      </w:pPr>
      <w:r w:rsidRPr="003626DE">
        <w:t>(a) 在任何情况下，对于任何利润损失、使用损失、业务中断、数据丢失、替代商品或服务的成本，或者与执行或未能执行本协议（无论是宣称违反合同或产生侵权行为，包括疏忽）相关或由其引发的任何间接性、特殊性、偶然性或后果性损害，</w:t>
      </w:r>
      <w:r>
        <w:t>EMQ</w:t>
      </w:r>
      <w:r w:rsidRPr="003626DE">
        <w:t xml:space="preserve"> 均不承担任何责任，即使 </w:t>
      </w:r>
      <w:r>
        <w:t>EMQ</w:t>
      </w:r>
      <w:r w:rsidRPr="003626DE">
        <w:t xml:space="preserve"> 已被告知产生此类损害的可能性亦是如此。</w:t>
      </w:r>
    </w:p>
    <w:p w14:paraId="5501DFAA" w14:textId="77777777" w:rsidR="003626DE" w:rsidRPr="003626DE" w:rsidRDefault="003626DE" w:rsidP="002B15A2">
      <w:pPr>
        <w:ind w:left="1440"/>
      </w:pPr>
      <w:r w:rsidRPr="003626DE">
        <w:t xml:space="preserve">(b) 除非违反本协议第 5 条（机密信息）中规定的相关义务，否则在任何情况下，本协议规定的 </w:t>
      </w:r>
      <w:r>
        <w:t>EMQ</w:t>
      </w:r>
      <w:r w:rsidRPr="003626DE">
        <w:t xml:space="preserve"> 累积责任总金额不得超过以下两种赔偿金额中的较少者：(1) 在引发责任的事件发生前的十二 (12) 个月内根据本协议支付给 </w:t>
      </w:r>
      <w:r>
        <w:t>EMQ</w:t>
      </w:r>
      <w:r w:rsidRPr="003626DE">
        <w:t xml:space="preserve"> 的金额，以及 (2) 20,000 美元。 </w:t>
      </w:r>
    </w:p>
    <w:p w14:paraId="43EE558C" w14:textId="77777777" w:rsidR="003626DE" w:rsidRPr="003626DE" w:rsidRDefault="003626DE" w:rsidP="002B15A2">
      <w:pPr>
        <w:ind w:left="1440"/>
      </w:pPr>
      <w:r w:rsidRPr="003626DE">
        <w:t xml:space="preserve">(c) 此第 10 条中的责任分配代表了双方最终达成的一致性谅解，并且 </w:t>
      </w:r>
      <w:r>
        <w:t>EMQ</w:t>
      </w:r>
      <w:r w:rsidRPr="003626DE">
        <w:t xml:space="preserve"> 针对此处提供的支持服务和云服务的赔偿金反映了此类分配。上述限制、除外责任和免责声明将适用于相关法律允许的最大范围，即使任何补救措施未达成其基本目标亦是如此。</w:t>
      </w:r>
    </w:p>
    <w:p w14:paraId="2954BF11" w14:textId="4541E2CB" w:rsidR="003626DE" w:rsidRPr="003626DE" w:rsidRDefault="003626DE" w:rsidP="003626DE">
      <w:pPr>
        <w:numPr>
          <w:ilvl w:val="0"/>
          <w:numId w:val="1"/>
        </w:numPr>
      </w:pPr>
      <w:r w:rsidRPr="003626DE">
        <w:rPr>
          <w:b/>
          <w:bCs/>
        </w:rPr>
        <w:t>终止</w:t>
      </w:r>
    </w:p>
    <w:p w14:paraId="3332B589" w14:textId="77777777" w:rsidR="003626DE" w:rsidRPr="003626DE" w:rsidRDefault="003626DE" w:rsidP="002B15A2">
      <w:pPr>
        <w:ind w:left="1440"/>
      </w:pPr>
      <w:r w:rsidRPr="003626DE">
        <w:t xml:space="preserve">(a) 您可以通过取消您的云服务帐户来随时终止本协议。终止本协议不会使您免除根据本协议承担的任何义务，也不会免除您向 </w:t>
      </w:r>
      <w:r>
        <w:t>EMQ</w:t>
      </w:r>
      <w:r w:rsidRPr="003626DE">
        <w:t xml:space="preserve"> 支付任何未付费用的义务。 您将无法通过取消帐户获得任何退款。</w:t>
      </w:r>
    </w:p>
    <w:p w14:paraId="3B6B11C0" w14:textId="77777777" w:rsidR="003626DE" w:rsidRPr="003626DE" w:rsidRDefault="003626DE" w:rsidP="002B15A2">
      <w:pPr>
        <w:ind w:left="1440"/>
      </w:pPr>
      <w:r w:rsidRPr="003626DE">
        <w:t xml:space="preserve">(b) </w:t>
      </w:r>
      <w:r>
        <w:t>EMQ</w:t>
      </w:r>
      <w:r w:rsidRPr="003626DE">
        <w:t xml:space="preserve"> 可以随时终止您对所有和任意部分云服务的访问权，无论是否有相关原因，也无论是否发出通知，此终止都会立即生效。您同意，对于此类终止，</w:t>
      </w:r>
      <w:r>
        <w:t>EMQ</w:t>
      </w:r>
      <w:r w:rsidRPr="003626DE">
        <w:t xml:space="preserve"> 对您或任何第三方不承担任何责任。</w:t>
      </w:r>
    </w:p>
    <w:p w14:paraId="1594C972" w14:textId="77777777" w:rsidR="003626DE" w:rsidRPr="003626DE" w:rsidRDefault="003626DE" w:rsidP="002B15A2">
      <w:pPr>
        <w:ind w:left="1440"/>
      </w:pPr>
      <w:r w:rsidRPr="003626DE">
        <w:t>(c) 本协议到期或终止后，(</w:t>
      </w:r>
      <w:proofErr w:type="spellStart"/>
      <w:r w:rsidRPr="003626DE">
        <w:t>i</w:t>
      </w:r>
      <w:proofErr w:type="spellEnd"/>
      <w:r w:rsidRPr="003626DE">
        <w:t>) 您无权再访问或使用云服务；(ii) 您的付款义务以及第 5、6(d)、6(e)、9、10、11(c) 和 12 条的规定将在本协议到期或终止后继续生效。 任何未付费用将在本协议因任何原因到期或终止时立即到期并应予以支付，</w:t>
      </w:r>
      <w:r>
        <w:t>EMQ</w:t>
      </w:r>
      <w:r w:rsidRPr="003626DE">
        <w:t xml:space="preserve"> 将向您收取相关费用或从您的注册信用卡中扣除此类费用。 </w:t>
      </w:r>
    </w:p>
    <w:p w14:paraId="0800D3F6" w14:textId="77777777" w:rsidR="003626DE" w:rsidRPr="003626DE" w:rsidRDefault="003626DE" w:rsidP="003626DE">
      <w:pPr>
        <w:numPr>
          <w:ilvl w:val="0"/>
          <w:numId w:val="1"/>
        </w:numPr>
      </w:pPr>
      <w:r w:rsidRPr="003626DE">
        <w:rPr>
          <w:b/>
          <w:bCs/>
        </w:rPr>
        <w:t>12. 一般条款</w:t>
      </w:r>
    </w:p>
    <w:p w14:paraId="22D04B07" w14:textId="77777777" w:rsidR="003626DE" w:rsidRPr="003626DE" w:rsidRDefault="003626DE" w:rsidP="002B15A2">
      <w:pPr>
        <w:ind w:left="1440"/>
      </w:pPr>
      <w:r w:rsidRPr="003626DE">
        <w:t xml:space="preserve">(a) 未经 </w:t>
      </w:r>
      <w:r>
        <w:t>EMQ</w:t>
      </w:r>
      <w:r w:rsidRPr="003626DE">
        <w:t xml:space="preserve"> 事先书面同意，您不得全部或部分转让本协议。 违反本第 12 条规定的任何转让均告无效、</w:t>
      </w:r>
      <w:r w:rsidRPr="003626DE">
        <w:rPr>
          <w:i/>
          <w:iCs/>
        </w:rPr>
        <w:t>不予执行</w:t>
      </w:r>
      <w:r w:rsidRPr="003626DE">
        <w:t xml:space="preserve">且不具任何法律效力。 在遵守前述规定的前提下，本协议对双方及其各自继承人和受让人均具有约束力，使其受益且可以强制执行。任何情况下均无法限制 </w:t>
      </w:r>
      <w:r>
        <w:t>EMQ</w:t>
      </w:r>
      <w:r w:rsidRPr="003626DE">
        <w:t xml:space="preserve"> 将其在本协议下规定的义务分包给任何第三方。</w:t>
      </w:r>
    </w:p>
    <w:p w14:paraId="2BDB0A09" w14:textId="77777777" w:rsidR="003626DE" w:rsidRPr="003626DE" w:rsidRDefault="003626DE" w:rsidP="002B15A2">
      <w:pPr>
        <w:ind w:left="1440"/>
      </w:pPr>
      <w:r w:rsidRPr="003626DE">
        <w:t>(b) 如果依据法律或衡平法发起或提起任何诉讼（无论是监管或行政诉讼）以执行或解释本协议的任何条款或规定（不包括本协议要求的任何调解），则任何此类诉讼中的胜诉方均有权追回其合理的律师费、专家证人费、诉讼费和相关开支，以及该胜诉方可能有权享有的任何其他救济。此处所使用的“胜诉方”包括但不限于以下相关方：驳回本协议下的追回诉讼，以换取据称应付金额的付款、据称违反规定的契约履行或诉讼中所寻求救济的基本平等考量。</w:t>
      </w:r>
    </w:p>
    <w:p w14:paraId="0D1CC17B" w14:textId="77777777" w:rsidR="003626DE" w:rsidRPr="003626DE" w:rsidRDefault="003626DE" w:rsidP="002B15A2">
      <w:pPr>
        <w:ind w:left="1440"/>
      </w:pPr>
      <w:r w:rsidRPr="003626DE">
        <w:t xml:space="preserve">(c) 您同意 </w:t>
      </w:r>
      <w:r>
        <w:t>EMQ</w:t>
      </w:r>
      <w:r w:rsidRPr="003626DE">
        <w:t xml:space="preserve"> 在其发布的新闻稿或其他宣传材料中将您识别为其网站上所提供支持服务和云服务的用户。</w:t>
      </w:r>
    </w:p>
    <w:p w14:paraId="233746BB" w14:textId="77777777" w:rsidR="003626DE" w:rsidRPr="003626DE" w:rsidRDefault="003626DE" w:rsidP="002B15A2">
      <w:pPr>
        <w:ind w:left="1440"/>
      </w:pPr>
      <w:r w:rsidRPr="003626DE">
        <w:t>(d) 您承认，云服务和支持服务以及与之相关的技术受出口管理条例（简称“</w:t>
      </w:r>
      <w:r w:rsidRPr="003626DE">
        <w:rPr>
          <w:b/>
          <w:bCs/>
        </w:rPr>
        <w:t>EAR</w:t>
      </w:r>
      <w:r w:rsidRPr="003626DE">
        <w:t xml:space="preserve">”）（15 C.F.R.第 730-774 部分 (2010)）以及美国财政部外国资产管制办公室的经济制裁法规和准则的约束。 您于现在和未来均将继续遵守所有此类出口管制法律和法规，并且不会出口、再出口、以其他方式转让任何 </w:t>
      </w:r>
      <w:r>
        <w:t>EMQ</w:t>
      </w:r>
      <w:r w:rsidRPr="003626DE">
        <w:t xml:space="preserve"> 商品、软件或技术，也不会向任何违反此类法律或法规的人披露任何 </w:t>
      </w:r>
      <w:r>
        <w:t>EMQ</w:t>
      </w:r>
      <w:r w:rsidRPr="003626DE">
        <w:t xml:space="preserve"> 软件或技术。 您承认，对云服务的远程访问在某些情况下可能被视为此类云服务的再出口，因此可能由于违反美国出口管制法律和法规而不被允许访问。</w:t>
      </w:r>
    </w:p>
    <w:p w14:paraId="1AA12C82" w14:textId="0FBD0839" w:rsidR="003626DE" w:rsidRPr="003626DE" w:rsidRDefault="003626DE" w:rsidP="00A543DA">
      <w:pPr>
        <w:ind w:left="1440"/>
      </w:pPr>
      <w:r w:rsidRPr="003626DE">
        <w:t xml:space="preserve">(e) </w:t>
      </w:r>
      <w:r w:rsidR="00A543DA" w:rsidRPr="00A543DA">
        <w:t>除付款义务外，任何一方均不会因超出该方合理控制范围的任何原因或条件而对本协议承担责任，或被视为违反本协议或违约。</w:t>
      </w:r>
    </w:p>
    <w:p w14:paraId="34353006" w14:textId="77777777" w:rsidR="003626DE" w:rsidRPr="003626DE" w:rsidRDefault="003626DE" w:rsidP="00A543DA">
      <w:pPr>
        <w:ind w:left="1440"/>
      </w:pPr>
      <w:r w:rsidRPr="003626DE">
        <w:t xml:space="preserve">(f) </w:t>
      </w:r>
      <w:r>
        <w:t>EMQ</w:t>
      </w:r>
      <w:r w:rsidRPr="003626DE">
        <w:t xml:space="preserve"> 产品和服务所描述的任何特性或功能的开发、发布和上市时间均由 </w:t>
      </w:r>
      <w:r>
        <w:t>EMQ</w:t>
      </w:r>
      <w:r w:rsidRPr="003626DE">
        <w:t xml:space="preserve"> 自行决定。 因此，您同意仅根据在注册帐户或使用云服务时当前提供的特性和功能注册您的帐户并购买云服务，而非由于期望将来推出的任何特性或功能而进行此类注册和购买。</w:t>
      </w:r>
    </w:p>
    <w:p w14:paraId="778023E1" w14:textId="77777777" w:rsidR="003626DE" w:rsidRPr="003626DE" w:rsidRDefault="003626DE" w:rsidP="00A543DA">
      <w:pPr>
        <w:ind w:left="1440"/>
      </w:pPr>
      <w:r w:rsidRPr="003626DE">
        <w:t>(g) 本协议受加利福尼亚州法律管辖，不考虑其法律冲突原则，并且本协议下的所有诉讼将仅在加利福尼亚州北部地区的联邦法院提起，如果该法院缺乏相关事项管辖权，则在位于圣克拉拉县的任何加利福尼亚州法院提起诉讼。 基于任何涉嫌缺乏个人管辖权、场地不当、</w:t>
      </w:r>
      <w:r w:rsidRPr="003626DE">
        <w:rPr>
          <w:i/>
          <w:iCs/>
        </w:rPr>
        <w:t>不方便法院原则</w:t>
      </w:r>
      <w:r w:rsidRPr="003626DE">
        <w:t>的情况，双方特此不可撤销地放弃任何和所有可能在上述诉讼或程序中提出的索赔和辩护或任何类似的索赔或辩护。本协议不受“1980 年联合国国际货物销售合同公约”的约束。任何一方违反或威胁违反第 5 条（机密信息）的规定均可能会造成无法弥补的伤害，非违约方有权在不被要求缴纳保证金的情况下寻求禁令性救济。</w:t>
      </w:r>
    </w:p>
    <w:p w14:paraId="09ED5671" w14:textId="1CA679E6" w:rsidR="003626DE" w:rsidRPr="003626DE" w:rsidRDefault="003626DE" w:rsidP="00A543DA">
      <w:pPr>
        <w:ind w:left="1440"/>
      </w:pPr>
      <w:r w:rsidRPr="003626DE">
        <w:t xml:space="preserve">(h) 对于任何一方根据本协议向另一方发出的任何通知或其他通信，在以下情况下即视为正确提供：以书面形式当面交付或通过电子邮件提供，通过回复电子邮件确认收到或在一天内通过交付或邮寄的此类通知副本进行确认，您本人，邮寄地址列在您的帐户中。向 </w:t>
      </w:r>
      <w:r>
        <w:t>EMQ</w:t>
      </w:r>
      <w:r w:rsidRPr="003626DE">
        <w:t xml:space="preserve"> 发出的通知也可发送至 </w:t>
      </w:r>
      <w:r w:rsidRPr="00A543DA">
        <w:rPr>
          <w:b/>
          <w:bCs/>
        </w:rPr>
        <w:t>legal@</w:t>
      </w:r>
      <w:r w:rsidR="00A543DA">
        <w:rPr>
          <w:b/>
          <w:bCs/>
        </w:rPr>
        <w:t>emqx.io</w:t>
      </w:r>
      <w:r w:rsidRPr="003626DE">
        <w:t>。 任何一方均可根据本 12 (h) 条的规定向另一方发出变更通知，从而不时更改其通知寄送地址。</w:t>
      </w:r>
    </w:p>
    <w:p w14:paraId="7119EF82" w14:textId="77777777" w:rsidR="003626DE" w:rsidRPr="003626DE" w:rsidRDefault="003626DE" w:rsidP="003626DE">
      <w:pPr>
        <w:numPr>
          <w:ilvl w:val="1"/>
          <w:numId w:val="1"/>
        </w:numPr>
      </w:pPr>
      <w:r w:rsidRPr="003626DE">
        <w:t>(</w:t>
      </w:r>
      <w:proofErr w:type="spellStart"/>
      <w:r w:rsidRPr="003626DE">
        <w:t>i</w:t>
      </w:r>
      <w:proofErr w:type="spellEnd"/>
      <w:r w:rsidRPr="003626DE">
        <w:t>) 任何一方未能坚持或强制另一方履行本协议的任何条款，或者未能根据本协议行使任何权利或补救措施，均不得解释为此相关方放弃在该情况或任何其他情况下主张或依赖此类规定、权利或补救措施的权利。</w:t>
      </w:r>
    </w:p>
    <w:p w14:paraId="0B0652DA" w14:textId="77777777" w:rsidR="003626DE" w:rsidRPr="003626DE" w:rsidRDefault="003626DE" w:rsidP="003626DE">
      <w:pPr>
        <w:numPr>
          <w:ilvl w:val="1"/>
          <w:numId w:val="1"/>
        </w:numPr>
      </w:pPr>
      <w:r w:rsidRPr="003626DE">
        <w:t>(j) 如果本协议的任何条款被视为无效或不可执行，则其余部分将保持完全效力，并且相关方将尽最大可能强制执行此类条款，以实现各方的意图，同时将在必要的范围内进行条款变革，以使此类条款有效和可执行。</w:t>
      </w:r>
    </w:p>
    <w:p w14:paraId="0CA53C28" w14:textId="77777777" w:rsidR="003626DE" w:rsidRPr="003626DE" w:rsidRDefault="003626DE" w:rsidP="003626DE">
      <w:pPr>
        <w:numPr>
          <w:ilvl w:val="1"/>
          <w:numId w:val="1"/>
        </w:numPr>
      </w:pPr>
      <w:r w:rsidRPr="003626DE">
        <w:t>(k) 根据本协议第 5 节（保密信息）规定的义务，</w:t>
      </w:r>
      <w:r>
        <w:t>EMQ</w:t>
      </w:r>
      <w:r w:rsidRPr="003626DE">
        <w:t xml:space="preserve"> 将出于任何目的永久免费使用您或您的附属公司以及您的相关员工、承包商或其他代理商向 </w:t>
      </w:r>
      <w:r>
        <w:t>EMQ</w:t>
      </w:r>
      <w:r w:rsidRPr="003626DE">
        <w:t xml:space="preserve"> 提供的所有云服务和/或支持服务相关建议、想法和/或反馈（统称为“</w:t>
      </w:r>
      <w:r w:rsidRPr="003626DE">
        <w:rPr>
          <w:b/>
          <w:bCs/>
        </w:rPr>
        <w:t>反馈</w:t>
      </w:r>
      <w:r w:rsidRPr="003626DE">
        <w:t>”） 。 在上述授予权利的过程中，</w:t>
      </w:r>
      <w:r>
        <w:t>EMQ</w:t>
      </w:r>
      <w:r w:rsidRPr="003626DE">
        <w:t xml:space="preserve"> 没有任何义务向上述任何个人或实体解释对此类反馈的使用。</w:t>
      </w:r>
    </w:p>
    <w:p w14:paraId="3A017E88" w14:textId="77777777" w:rsidR="003626DE" w:rsidRPr="003626DE" w:rsidRDefault="003626DE" w:rsidP="003626DE">
      <w:pPr>
        <w:numPr>
          <w:ilvl w:val="1"/>
          <w:numId w:val="1"/>
        </w:numPr>
      </w:pPr>
      <w:r w:rsidRPr="003626DE">
        <w:t>(l) 本协议连同支持服务策略（以引用方式纳入本协议）构成双方之间关于其中事项的完整协议，并取代双方之间关于此类事项达成的所有先前的口头或书面提议、协议或其他通信。 如果上述任何文件的条款和条件之间存在任何冲突，则应根据以下优先顺序解决冲突：(</w:t>
      </w:r>
      <w:proofErr w:type="spellStart"/>
      <w:r w:rsidRPr="003626DE">
        <w:t>i</w:t>
      </w:r>
      <w:proofErr w:type="spellEnd"/>
      <w:r w:rsidRPr="003626DE">
        <w:t xml:space="preserve">) 本协议和 (ii) 支持服务策略。为避免疑义，双方特此明确承认并同意，如果您发布与您使用或购买云服务和/或支持服务相关的任何采购订单或类似文件，您应仅出于内部行政目的而执行此类操作，而非意图提供任何合同条款。通过签订本协议，无论是在收到您的采购订单或任何类似文件之前或之后进行签订，双方均特此明确表示其意图不受任何此类采购订单或类似文件的内容的合同约束，特此视为拒绝此类内容且与本协议无关，并且 </w:t>
      </w:r>
      <w:r>
        <w:t>EMQ</w:t>
      </w:r>
      <w:r w:rsidRPr="003626DE">
        <w:t xml:space="preserve"> 对本协议的履行并不等同于接受：(</w:t>
      </w:r>
      <w:proofErr w:type="spellStart"/>
      <w:r w:rsidRPr="003626DE">
        <w:t>i</w:t>
      </w:r>
      <w:proofErr w:type="spellEnd"/>
      <w:r w:rsidRPr="003626DE">
        <w:t>) 采购订单或类似文件中规定或提及的任何条款；(ii) 对本协议的修订；以及 (iii) 修订本协议的协议。</w:t>
      </w:r>
    </w:p>
    <w:p w14:paraId="6660037E" w14:textId="77777777" w:rsidR="003626DE" w:rsidRDefault="003626DE"/>
    <w:sectPr w:rsidR="003626DE" w:rsidSect="003C44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18CD"/>
    <w:multiLevelType w:val="multilevel"/>
    <w:tmpl w:val="6B724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DE"/>
    <w:rsid w:val="001D463A"/>
    <w:rsid w:val="002B15A2"/>
    <w:rsid w:val="003626DE"/>
    <w:rsid w:val="003C4436"/>
    <w:rsid w:val="00516A30"/>
    <w:rsid w:val="00A543DA"/>
    <w:rsid w:val="00B43981"/>
    <w:rsid w:val="00DE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69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26DE"/>
    <w:rPr>
      <w:color w:val="0563C1" w:themeColor="hyperlink"/>
      <w:u w:val="single"/>
    </w:rPr>
  </w:style>
  <w:style w:type="paragraph" w:styleId="a4">
    <w:name w:val="Document Map"/>
    <w:basedOn w:val="a"/>
    <w:link w:val="a5"/>
    <w:uiPriority w:val="99"/>
    <w:semiHidden/>
    <w:unhideWhenUsed/>
    <w:rsid w:val="003626DE"/>
    <w:rPr>
      <w:rFonts w:ascii="宋体" w:eastAsia="宋体"/>
    </w:rPr>
  </w:style>
  <w:style w:type="character" w:customStyle="1" w:styleId="a5">
    <w:name w:val="文档结构图字符"/>
    <w:basedOn w:val="a0"/>
    <w:link w:val="a4"/>
    <w:uiPriority w:val="99"/>
    <w:semiHidden/>
    <w:rsid w:val="003626DE"/>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49930">
      <w:bodyDiv w:val="1"/>
      <w:marLeft w:val="0"/>
      <w:marRight w:val="0"/>
      <w:marTop w:val="0"/>
      <w:marBottom w:val="0"/>
      <w:divBdr>
        <w:top w:val="none" w:sz="0" w:space="0" w:color="auto"/>
        <w:left w:val="none" w:sz="0" w:space="0" w:color="auto"/>
        <w:bottom w:val="none" w:sz="0" w:space="0" w:color="auto"/>
        <w:right w:val="none" w:sz="0" w:space="0" w:color="auto"/>
      </w:divBdr>
    </w:div>
    <w:div w:id="1437096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1390</Words>
  <Characters>7929</Characters>
  <Application>Microsoft Macintosh Word</Application>
  <DocSecurity>0</DocSecurity>
  <Lines>66</Lines>
  <Paragraphs>18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EMQ Cloud 标准服务条款</vt:lpstr>
    </vt:vector>
  </TitlesOfParts>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2019-08-07T06:34:00Z</dcterms:created>
  <dcterms:modified xsi:type="dcterms:W3CDTF">2019-08-07T06:47:00Z</dcterms:modified>
</cp:coreProperties>
</file>