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83BA4" w14:textId="77777777" w:rsidR="00D821AC" w:rsidRDefault="00AD0383">
      <w:pPr>
        <w:jc w:val="center"/>
        <w:rPr>
          <w:rFonts w:ascii="Microsoft YaHei Light" w:eastAsia="Microsoft YaHei Light" w:hAnsi="Microsoft YaHei Light"/>
        </w:rPr>
      </w:pPr>
      <w:r>
        <w:rPr>
          <w:rFonts w:ascii="Microsoft YaHei Light" w:eastAsia="Microsoft YaHei Light" w:hAnsi="Microsoft YaHei Light" w:hint="eastAsia"/>
        </w:rPr>
        <w:t>EMQ X Cloud Service Level Agreement</w:t>
      </w:r>
    </w:p>
    <w:p w14:paraId="4784EDBA"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 xml:space="preserve">                                         </w:t>
      </w:r>
      <w:r>
        <w:rPr>
          <w:rFonts w:ascii="Microsoft YaHei Light" w:eastAsia="Microsoft YaHei Light" w:hAnsi="Microsoft YaHei Light" w:hint="eastAsia"/>
        </w:rPr>
        <w:t>Effective date: 2019/8/31</w:t>
      </w:r>
    </w:p>
    <w:p w14:paraId="51A0C8AB" w14:textId="77777777" w:rsidR="00D821AC" w:rsidRDefault="00D821AC">
      <w:pPr>
        <w:rPr>
          <w:rFonts w:ascii="Microsoft YaHei Light" w:eastAsia="Microsoft YaHei Light" w:hAnsi="Microsoft YaHei Light"/>
        </w:rPr>
      </w:pPr>
    </w:p>
    <w:p w14:paraId="203F28A2"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 xml:space="preserve">This Service Level Agreement (SLA) specifies the service availability level indicators and compensation schemes of EMQ X Cloud (EMQC) provided by EMQ </w:t>
      </w:r>
      <w:r>
        <w:rPr>
          <w:rFonts w:ascii="Microsoft YaHei Light" w:eastAsia="Microsoft YaHei Light" w:hAnsi="Microsoft YaHei Light" w:hint="eastAsia"/>
        </w:rPr>
        <w:t>to customers</w:t>
      </w:r>
      <w:r>
        <w:rPr>
          <w:rFonts w:ascii="Microsoft YaHei Light" w:eastAsia="Microsoft YaHei Light" w:hAnsi="Microsoft YaHei Light" w:hint="eastAsia"/>
        </w:rPr>
        <w:t>. In particular, this service level agreement is only applicable to EMQC c</w:t>
      </w:r>
      <w:r>
        <w:rPr>
          <w:rFonts w:ascii="Microsoft YaHei Light" w:eastAsia="Microsoft YaHei Light" w:hAnsi="Microsoft YaHei Light"/>
        </w:rPr>
        <w:t xml:space="preserve">ommerce </w:t>
      </w:r>
      <w:r>
        <w:rPr>
          <w:rFonts w:ascii="Microsoft YaHei Light" w:eastAsia="Microsoft YaHei Light" w:hAnsi="Microsoft YaHei Light" w:hint="eastAsia"/>
        </w:rPr>
        <w:t>e</w:t>
      </w:r>
      <w:r>
        <w:rPr>
          <w:rFonts w:ascii="Microsoft YaHei Light" w:eastAsia="Microsoft YaHei Light" w:hAnsi="Microsoft YaHei Light"/>
        </w:rPr>
        <w:t>dition</w:t>
      </w:r>
      <w:r>
        <w:rPr>
          <w:rFonts w:ascii="Microsoft YaHei Light" w:eastAsia="Microsoft YaHei Light" w:hAnsi="Microsoft YaHei Light" w:hint="eastAsia"/>
        </w:rPr>
        <w:t>, and not applicable to EMQC trial edition.</w:t>
      </w:r>
    </w:p>
    <w:p w14:paraId="32068088" w14:textId="77777777" w:rsidR="00D821AC" w:rsidRDefault="00D821AC">
      <w:pPr>
        <w:rPr>
          <w:rFonts w:ascii="Microsoft YaHei Light" w:eastAsia="Microsoft YaHei Light" w:hAnsi="Microsoft YaHei Light"/>
        </w:rPr>
      </w:pPr>
    </w:p>
    <w:p w14:paraId="3E7DA54B"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1</w:t>
      </w:r>
      <w:r>
        <w:rPr>
          <w:rFonts w:ascii="Microsoft YaHei Light" w:eastAsia="Microsoft YaHei Light" w:hAnsi="Microsoft YaHei Light"/>
        </w:rPr>
        <w:t>．</w:t>
      </w:r>
      <w:r>
        <w:rPr>
          <w:rFonts w:ascii="Microsoft YaHei Light" w:eastAsia="Microsoft YaHei Light" w:hAnsi="Microsoft YaHei Light" w:hint="eastAsia"/>
        </w:rPr>
        <w:t>Definition</w:t>
      </w:r>
    </w:p>
    <w:p w14:paraId="753AF773" w14:textId="77777777" w:rsidR="00D821AC" w:rsidRDefault="00D821AC">
      <w:pPr>
        <w:rPr>
          <w:rFonts w:ascii="Microsoft YaHei Light" w:eastAsia="Microsoft YaHei Light" w:hAnsi="Microsoft YaHei Light"/>
        </w:rPr>
      </w:pPr>
    </w:p>
    <w:p w14:paraId="7233E25F"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 xml:space="preserve">Service cycle: A service cycle is a natural month. If a customer uses an EMQC instance for less </w:t>
      </w:r>
      <w:r>
        <w:rPr>
          <w:rFonts w:ascii="Microsoft YaHei Light" w:eastAsia="Microsoft YaHei Light" w:hAnsi="Microsoft YaHei Light" w:hint="eastAsia"/>
        </w:rPr>
        <w:t>than one month, the accumulated use time of the EMQC instance for that month will be regarded as a service cycle.</w:t>
      </w:r>
    </w:p>
    <w:p w14:paraId="4B80506B" w14:textId="77777777" w:rsidR="00D821AC" w:rsidRDefault="00D821AC">
      <w:pPr>
        <w:rPr>
          <w:rFonts w:ascii="Microsoft YaHei Light" w:eastAsia="Microsoft YaHei Light" w:hAnsi="Microsoft YaHei Light"/>
        </w:rPr>
      </w:pPr>
    </w:p>
    <w:p w14:paraId="149A0718"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 xml:space="preserve">Total minutes of service cycle: </w:t>
      </w:r>
      <w:r>
        <w:rPr>
          <w:rFonts w:ascii="Microsoft YaHei Light" w:eastAsia="Microsoft YaHei Light" w:hAnsi="Microsoft YaHei Light" w:hint="eastAsia"/>
        </w:rPr>
        <w:t>T</w:t>
      </w:r>
      <w:r>
        <w:rPr>
          <w:rFonts w:ascii="Microsoft YaHei Light" w:eastAsia="Microsoft YaHei Light" w:hAnsi="Microsoft YaHei Light" w:hint="eastAsia"/>
        </w:rPr>
        <w:t>he total</w:t>
      </w:r>
      <w:r>
        <w:rPr>
          <w:rFonts w:ascii="Microsoft YaHei Light" w:eastAsia="Microsoft YaHei Light" w:hAnsi="Microsoft YaHei Light" w:hint="eastAsia"/>
        </w:rPr>
        <w:t xml:space="preserve"> </w:t>
      </w:r>
      <w:r>
        <w:rPr>
          <w:rFonts w:ascii="Microsoft YaHei Light" w:eastAsia="Microsoft YaHei Light" w:hAnsi="Microsoft YaHei Light" w:hint="eastAsia"/>
        </w:rPr>
        <w:t xml:space="preserve">days in the service </w:t>
      </w:r>
      <w:r>
        <w:rPr>
          <w:rFonts w:ascii="Microsoft YaHei Light" w:eastAsia="Microsoft YaHei Light" w:hAnsi="Microsoft YaHei Light" w:hint="eastAsia"/>
        </w:rPr>
        <w:t>cycle</w:t>
      </w:r>
      <w:r>
        <w:rPr>
          <w:rFonts w:ascii="Microsoft YaHei Light" w:eastAsia="Microsoft YaHei Light" w:hAnsi="Microsoft YaHei Light" w:hint="eastAsia"/>
        </w:rPr>
        <w:t xml:space="preserve"> </w:t>
      </w:r>
      <w:r w:rsidR="00FE07C5">
        <w:rPr>
          <w:rFonts w:ascii="Microsoft YaHei Light" w:eastAsia="Microsoft YaHei Light" w:hAnsi="Microsoft YaHei Light" w:hint="eastAsia"/>
        </w:rPr>
        <w:t>*</w:t>
      </w:r>
      <w:r>
        <w:rPr>
          <w:rFonts w:ascii="Microsoft YaHei Light" w:eastAsia="Microsoft YaHei Light" w:hAnsi="Microsoft YaHei Light" w:hint="eastAsia"/>
        </w:rPr>
        <w:t xml:space="preserve"> </w:t>
      </w:r>
      <w:r>
        <w:rPr>
          <w:rFonts w:ascii="Microsoft YaHei Light" w:eastAsia="Microsoft YaHei Light" w:hAnsi="Microsoft YaHei Light" w:hint="eastAsia"/>
        </w:rPr>
        <w:t xml:space="preserve">24 (hours) </w:t>
      </w:r>
      <w:r w:rsidR="00FE07C5">
        <w:rPr>
          <w:rFonts w:ascii="Microsoft YaHei Light" w:eastAsia="Microsoft YaHei Light" w:hAnsi="Microsoft YaHei Light" w:hint="eastAsia"/>
        </w:rPr>
        <w:t>*</w:t>
      </w:r>
      <w:r>
        <w:rPr>
          <w:rFonts w:ascii="Microsoft YaHei Light" w:eastAsia="Microsoft YaHei Light" w:hAnsi="Microsoft YaHei Light" w:hint="eastAsia"/>
        </w:rPr>
        <w:t xml:space="preserve"> 60 (minutes).</w:t>
      </w:r>
    </w:p>
    <w:p w14:paraId="740EDE9C" w14:textId="77777777" w:rsidR="00D821AC" w:rsidRDefault="00D821AC">
      <w:pPr>
        <w:rPr>
          <w:rFonts w:ascii="Microsoft YaHei Light" w:eastAsia="Microsoft YaHei Light" w:hAnsi="Microsoft YaHei Light"/>
        </w:rPr>
      </w:pPr>
    </w:p>
    <w:p w14:paraId="797EFE08"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M</w:t>
      </w:r>
      <w:r>
        <w:rPr>
          <w:rFonts w:ascii="Microsoft YaHei Light" w:eastAsia="Microsoft YaHei Light" w:hAnsi="Microsoft YaHei Light" w:hint="eastAsia"/>
        </w:rPr>
        <w:t>inutes of service unavailable: When all co</w:t>
      </w:r>
      <w:r>
        <w:rPr>
          <w:rFonts w:ascii="Microsoft YaHei Light" w:eastAsia="Microsoft YaHei Light" w:hAnsi="Microsoft YaHei Light" w:hint="eastAsia"/>
        </w:rPr>
        <w:t xml:space="preserve">nsecutive attempts by a customer to attempt to establish a connection with a specified EMQC instance fail within a certain minute, the EMQC instance service is considered unavailable for that minute. The sum of the minutes of unavailable EMQC instances in </w:t>
      </w:r>
      <w:r>
        <w:rPr>
          <w:rFonts w:ascii="Microsoft YaHei Light" w:eastAsia="Microsoft YaHei Light" w:hAnsi="Microsoft YaHei Light" w:hint="eastAsia"/>
        </w:rPr>
        <w:t xml:space="preserve">a service </w:t>
      </w:r>
      <w:r>
        <w:rPr>
          <w:rFonts w:ascii="Microsoft YaHei Light" w:eastAsia="Microsoft YaHei Light" w:hAnsi="Microsoft YaHei Light" w:hint="eastAsia"/>
        </w:rPr>
        <w:t xml:space="preserve">cycle </w:t>
      </w:r>
      <w:r>
        <w:rPr>
          <w:rFonts w:ascii="Microsoft YaHei Light" w:eastAsia="Microsoft YaHei Light" w:hAnsi="Microsoft YaHei Light" w:hint="eastAsia"/>
        </w:rPr>
        <w:t>is the</w:t>
      </w:r>
      <w:r>
        <w:rPr>
          <w:rFonts w:ascii="Microsoft YaHei Light" w:eastAsia="Microsoft YaHei Light" w:hAnsi="Microsoft YaHei Light" w:hint="eastAsia"/>
        </w:rPr>
        <w:t xml:space="preserve"> </w:t>
      </w:r>
      <w:r>
        <w:rPr>
          <w:rFonts w:ascii="Microsoft YaHei Light" w:eastAsia="Microsoft YaHei Light" w:hAnsi="Microsoft YaHei Light" w:hint="eastAsia"/>
        </w:rPr>
        <w:t>minutes of service unavailable.</w:t>
      </w:r>
    </w:p>
    <w:p w14:paraId="17E46063" w14:textId="77777777" w:rsidR="00D821AC" w:rsidRDefault="00D821AC">
      <w:pPr>
        <w:rPr>
          <w:rFonts w:ascii="Microsoft YaHei Light" w:eastAsia="Microsoft YaHei Light" w:hAnsi="Microsoft YaHei Light"/>
        </w:rPr>
      </w:pPr>
    </w:p>
    <w:p w14:paraId="2F526399"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 xml:space="preserve">Monthly service </w:t>
      </w:r>
      <w:r>
        <w:rPr>
          <w:rFonts w:ascii="Microsoft YaHei Light" w:eastAsia="Microsoft YaHei Light" w:hAnsi="Microsoft YaHei Light" w:hint="eastAsia"/>
        </w:rPr>
        <w:t>fee</w:t>
      </w:r>
      <w:r>
        <w:rPr>
          <w:rFonts w:ascii="Microsoft YaHei Light" w:eastAsia="Microsoft YaHei Light" w:hAnsi="Microsoft YaHei Light" w:hint="eastAsia"/>
        </w:rPr>
        <w:t xml:space="preserve">: The total amount of service fees paid by a customer for a single EMQC instance in a natural month. If the customer pays the service fee for multiple months at a time, the monthly </w:t>
      </w:r>
      <w:r>
        <w:rPr>
          <w:rFonts w:ascii="Microsoft YaHei Light" w:eastAsia="Microsoft YaHei Light" w:hAnsi="Microsoft YaHei Light" w:hint="eastAsia"/>
        </w:rPr>
        <w:t xml:space="preserve">service </w:t>
      </w:r>
      <w:r>
        <w:rPr>
          <w:rFonts w:ascii="Microsoft YaHei Light" w:eastAsia="Microsoft YaHei Light" w:hAnsi="Microsoft YaHei Light" w:hint="eastAsia"/>
        </w:rPr>
        <w:t>fee</w:t>
      </w:r>
      <w:r>
        <w:rPr>
          <w:rFonts w:ascii="Microsoft YaHei Light" w:eastAsia="Microsoft YaHei Light" w:hAnsi="Microsoft YaHei Light" w:hint="eastAsia"/>
        </w:rPr>
        <w:t xml:space="preserve"> will be calculated based on the number of months purchased.</w:t>
      </w:r>
    </w:p>
    <w:p w14:paraId="06C3AFD0" w14:textId="77777777" w:rsidR="00D821AC" w:rsidRDefault="00D821AC">
      <w:pPr>
        <w:rPr>
          <w:rFonts w:ascii="Microsoft YaHei Light" w:eastAsia="Microsoft YaHei Light" w:hAnsi="Microsoft YaHei Light"/>
        </w:rPr>
      </w:pPr>
    </w:p>
    <w:p w14:paraId="1C3C8021"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 xml:space="preserve"> </w:t>
      </w:r>
    </w:p>
    <w:p w14:paraId="580C22FE" w14:textId="77777777" w:rsidR="00D821AC" w:rsidRDefault="00D821AC">
      <w:pPr>
        <w:rPr>
          <w:rFonts w:ascii="Microsoft YaHei Light" w:eastAsia="Microsoft YaHei Light" w:hAnsi="Microsoft YaHei Light"/>
        </w:rPr>
      </w:pPr>
    </w:p>
    <w:p w14:paraId="64A73C2B"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2</w:t>
      </w:r>
      <w:r>
        <w:rPr>
          <w:rFonts w:ascii="Microsoft YaHei Light" w:eastAsia="Microsoft YaHei Light" w:hAnsi="Microsoft YaHei Light"/>
        </w:rPr>
        <w:t>．</w:t>
      </w:r>
      <w:r>
        <w:rPr>
          <w:rFonts w:ascii="Microsoft YaHei Light" w:eastAsia="Microsoft YaHei Light" w:hAnsi="Microsoft YaHei Light" w:hint="eastAsia"/>
        </w:rPr>
        <w:t>Service availability</w:t>
      </w:r>
    </w:p>
    <w:p w14:paraId="7EBC2BE9" w14:textId="77777777" w:rsidR="00D821AC" w:rsidRDefault="00D821AC">
      <w:pPr>
        <w:rPr>
          <w:rFonts w:ascii="Microsoft YaHei Light" w:eastAsia="Microsoft YaHei Light" w:hAnsi="Microsoft YaHei Light"/>
        </w:rPr>
      </w:pPr>
    </w:p>
    <w:p w14:paraId="13ED983C"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Service availability is calculated in terms of a single instance as follows:</w:t>
      </w:r>
    </w:p>
    <w:p w14:paraId="1CF602C0" w14:textId="77777777" w:rsidR="00D821AC" w:rsidRDefault="00D821AC">
      <w:pPr>
        <w:rPr>
          <w:rFonts w:ascii="Microsoft YaHei Light" w:eastAsia="Microsoft YaHei Light" w:hAnsi="Microsoft YaHei Light"/>
        </w:rPr>
      </w:pPr>
    </w:p>
    <w:p w14:paraId="24D44822"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Service availability = ((total minutes in the service cycle -  minutes of serv</w:t>
      </w:r>
      <w:r w:rsidR="00FE07C5">
        <w:rPr>
          <w:rFonts w:ascii="Microsoft YaHei Light" w:eastAsia="Microsoft YaHei Light" w:hAnsi="Microsoft YaHei Light" w:hint="eastAsia"/>
        </w:rPr>
        <w:t xml:space="preserve">ice unavailable) / total minutes in the service cycle) * </w:t>
      </w:r>
      <w:r>
        <w:rPr>
          <w:rFonts w:ascii="Microsoft YaHei Light" w:eastAsia="Microsoft YaHei Light" w:hAnsi="Microsoft YaHei Light" w:hint="eastAsia"/>
        </w:rPr>
        <w:t>100%</w:t>
      </w:r>
    </w:p>
    <w:p w14:paraId="7EE005A8" w14:textId="77777777" w:rsidR="00D821AC" w:rsidRDefault="00D821AC">
      <w:pPr>
        <w:rPr>
          <w:rFonts w:ascii="Microsoft YaHei Light" w:eastAsia="Microsoft YaHei Light" w:hAnsi="Microsoft YaHei Light"/>
        </w:rPr>
      </w:pPr>
    </w:p>
    <w:p w14:paraId="7345FEE8"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 xml:space="preserve"> </w:t>
      </w:r>
    </w:p>
    <w:p w14:paraId="5F50F44E" w14:textId="77777777" w:rsidR="00D821AC" w:rsidRDefault="00D821AC">
      <w:pPr>
        <w:rPr>
          <w:rFonts w:ascii="Microsoft YaHei Light" w:eastAsia="Microsoft YaHei Light" w:hAnsi="Microsoft YaHei Light"/>
        </w:rPr>
      </w:pPr>
    </w:p>
    <w:p w14:paraId="3FB92F13"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The service availability of EMQC shall not be less than 99%. If the EMQC fails to meet the above availability commitment, the customer may be compensated in accordance with the provisions of</w:t>
      </w:r>
      <w:r>
        <w:rPr>
          <w:rFonts w:ascii="Microsoft YaHei Light" w:eastAsia="Microsoft YaHei Light" w:hAnsi="Microsoft YaHei Light" w:hint="eastAsia"/>
        </w:rPr>
        <w:t xml:space="preserve"> Article 3 of this Agreement. The scope of compensation does not include the time when the service is unavailable due to the following reasons:</w:t>
      </w:r>
    </w:p>
    <w:p w14:paraId="3E4FC478" w14:textId="77777777" w:rsidR="00D821AC" w:rsidRDefault="00D821AC">
      <w:pPr>
        <w:rPr>
          <w:rFonts w:ascii="Microsoft YaHei Light" w:eastAsia="Microsoft YaHei Light" w:hAnsi="Microsoft YaHei Light"/>
        </w:rPr>
      </w:pPr>
    </w:p>
    <w:p w14:paraId="1530FDE6"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w:t>
      </w:r>
      <w:r>
        <w:rPr>
          <w:rFonts w:ascii="Microsoft YaHei Light" w:eastAsia="Microsoft YaHei Light" w:hAnsi="Microsoft YaHei Light"/>
        </w:rPr>
        <w:t>1</w:t>
      </w:r>
      <w:r>
        <w:rPr>
          <w:rFonts w:ascii="Microsoft YaHei Light" w:eastAsia="Microsoft YaHei Light" w:hAnsi="Microsoft YaHei Light"/>
        </w:rPr>
        <w:t>）</w:t>
      </w:r>
      <w:r>
        <w:rPr>
          <w:rFonts w:ascii="Microsoft YaHei Light" w:eastAsia="Microsoft YaHei Light" w:hAnsi="Microsoft YaHei Light" w:hint="eastAsia"/>
        </w:rPr>
        <w:t>System maintenance after EMQ notifies customers in advance, including cutting, maintenance, upgrade and simu</w:t>
      </w:r>
      <w:r>
        <w:rPr>
          <w:rFonts w:ascii="Microsoft YaHei Light" w:eastAsia="Microsoft YaHei Light" w:hAnsi="Microsoft YaHei Light" w:hint="eastAsia"/>
        </w:rPr>
        <w:t>lated fault drill;</w:t>
      </w:r>
    </w:p>
    <w:p w14:paraId="13890CEA" w14:textId="77777777" w:rsidR="00D821AC" w:rsidRDefault="00D821AC">
      <w:pPr>
        <w:rPr>
          <w:rFonts w:ascii="Microsoft YaHei Light" w:eastAsia="Microsoft YaHei Light" w:hAnsi="Microsoft YaHei Light"/>
        </w:rPr>
      </w:pPr>
    </w:p>
    <w:p w14:paraId="0BC134DE"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w:t>
      </w:r>
      <w:r>
        <w:rPr>
          <w:rFonts w:ascii="Microsoft YaHei Light" w:eastAsia="Microsoft YaHei Light" w:hAnsi="Microsoft YaHei Light"/>
        </w:rPr>
        <w:t>2</w:t>
      </w:r>
      <w:r>
        <w:rPr>
          <w:rFonts w:ascii="Microsoft YaHei Light" w:eastAsia="Microsoft YaHei Light" w:hAnsi="Microsoft YaHei Light"/>
        </w:rPr>
        <w:t>）</w:t>
      </w:r>
      <w:r>
        <w:rPr>
          <w:rFonts w:ascii="Microsoft YaHei Light" w:eastAsia="Microsoft YaHei Light" w:hAnsi="Microsoft YaHei Light" w:hint="eastAsia"/>
        </w:rPr>
        <w:t>A</w:t>
      </w:r>
      <w:r>
        <w:rPr>
          <w:rFonts w:ascii="Microsoft YaHei Light" w:eastAsia="Microsoft YaHei Light" w:hAnsi="Microsoft YaHei Light" w:hint="eastAsia"/>
        </w:rPr>
        <w:t xml:space="preserve">ny network, equipment failure or configuration adjustment other than the equipment </w:t>
      </w:r>
      <w:r>
        <w:rPr>
          <w:rFonts w:ascii="Microsoft YaHei Light" w:eastAsia="Microsoft YaHei Light" w:hAnsi="Microsoft YaHei Light" w:hint="eastAsia"/>
        </w:rPr>
        <w:t xml:space="preserve">of </w:t>
      </w:r>
      <w:r>
        <w:rPr>
          <w:rFonts w:ascii="Microsoft YaHei Light" w:eastAsia="Microsoft YaHei Light" w:hAnsi="Microsoft YaHei Light" w:hint="eastAsia"/>
        </w:rPr>
        <w:t>the underlying cloud provider ;</w:t>
      </w:r>
    </w:p>
    <w:p w14:paraId="0E15E38C" w14:textId="77777777" w:rsidR="00D821AC" w:rsidRDefault="00D821AC">
      <w:pPr>
        <w:rPr>
          <w:rFonts w:ascii="Microsoft YaHei Light" w:eastAsia="Microsoft YaHei Light" w:hAnsi="Microsoft YaHei Light"/>
        </w:rPr>
      </w:pPr>
    </w:p>
    <w:p w14:paraId="78C71C7E"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w:t>
      </w:r>
      <w:r>
        <w:rPr>
          <w:rFonts w:ascii="Microsoft YaHei Light" w:eastAsia="Microsoft YaHei Light" w:hAnsi="Microsoft YaHei Light"/>
        </w:rPr>
        <w:t>3</w:t>
      </w:r>
      <w:r>
        <w:rPr>
          <w:rFonts w:ascii="Microsoft YaHei Light" w:eastAsia="Microsoft YaHei Light" w:hAnsi="Microsoft YaHei Light"/>
        </w:rPr>
        <w:t>）</w:t>
      </w:r>
      <w:r>
        <w:rPr>
          <w:rFonts w:ascii="Microsoft YaHei Light" w:eastAsia="Microsoft YaHei Light" w:hAnsi="Microsoft YaHei Light" w:hint="eastAsia"/>
        </w:rPr>
        <w:t>H</w:t>
      </w:r>
      <w:r>
        <w:rPr>
          <w:rFonts w:ascii="Microsoft YaHei Light" w:eastAsia="Microsoft YaHei Light" w:hAnsi="Microsoft YaHei Light" w:hint="eastAsia"/>
        </w:rPr>
        <w:t>ot</w:t>
      </w:r>
      <w:r>
        <w:rPr>
          <w:rFonts w:ascii="Microsoft YaHei Light" w:eastAsia="Microsoft YaHei Light" w:hAnsi="Microsoft YaHei Light" w:hint="eastAsia"/>
        </w:rPr>
        <w:t>spot</w:t>
      </w:r>
      <w:r>
        <w:rPr>
          <w:rFonts w:ascii="Microsoft YaHei Light" w:eastAsia="Microsoft YaHei Light" w:hAnsi="Microsoft YaHei Light" w:hint="eastAsia"/>
        </w:rPr>
        <w:t xml:space="preserve"> issues</w:t>
      </w:r>
      <w:r>
        <w:rPr>
          <w:rFonts w:ascii="Microsoft YaHei Light" w:eastAsia="Microsoft YaHei Light" w:hAnsi="Microsoft YaHei Light" w:hint="eastAsia"/>
        </w:rPr>
        <w:t>;</w:t>
      </w:r>
    </w:p>
    <w:p w14:paraId="099CF52E" w14:textId="77777777" w:rsidR="00D821AC" w:rsidRDefault="00D821AC">
      <w:pPr>
        <w:rPr>
          <w:rFonts w:ascii="Microsoft YaHei Light" w:eastAsia="Microsoft YaHei Light" w:hAnsi="Microsoft YaHei Light"/>
        </w:rPr>
      </w:pPr>
    </w:p>
    <w:p w14:paraId="65768C4C"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w:t>
      </w:r>
      <w:r>
        <w:rPr>
          <w:rFonts w:ascii="Microsoft YaHei Light" w:eastAsia="Microsoft YaHei Light" w:hAnsi="Microsoft YaHei Light"/>
        </w:rPr>
        <w:t>4</w:t>
      </w:r>
      <w:r>
        <w:rPr>
          <w:rFonts w:ascii="Microsoft YaHei Light" w:eastAsia="Microsoft YaHei Light" w:hAnsi="Microsoft YaHei Light"/>
        </w:rPr>
        <w:t>）</w:t>
      </w:r>
      <w:r>
        <w:rPr>
          <w:rFonts w:ascii="Microsoft YaHei Light" w:eastAsia="Microsoft YaHei Light" w:hAnsi="Microsoft YaHei Light" w:hint="eastAsia"/>
        </w:rPr>
        <w:t>C</w:t>
      </w:r>
      <w:r>
        <w:rPr>
          <w:rFonts w:ascii="Microsoft YaHei Light" w:eastAsia="Microsoft YaHei Light" w:hAnsi="Microsoft YaHei Light" w:hint="eastAsia"/>
        </w:rPr>
        <w:t>lient's application</w:t>
      </w:r>
      <w:r>
        <w:rPr>
          <w:rFonts w:ascii="Microsoft YaHei Light" w:eastAsia="Microsoft YaHei Light" w:hAnsi="Microsoft YaHei Light" w:hint="eastAsia"/>
        </w:rPr>
        <w:t xml:space="preserve"> is attacked by hacker</w:t>
      </w:r>
      <w:r>
        <w:rPr>
          <w:rFonts w:ascii="Microsoft YaHei Light" w:eastAsia="Microsoft YaHei Light" w:hAnsi="Microsoft YaHei Light" w:hint="eastAsia"/>
        </w:rPr>
        <w:t>;</w:t>
      </w:r>
    </w:p>
    <w:p w14:paraId="0FF12E5B" w14:textId="77777777" w:rsidR="00D821AC" w:rsidRDefault="00D821AC">
      <w:pPr>
        <w:rPr>
          <w:rFonts w:ascii="Microsoft YaHei Light" w:eastAsia="Microsoft YaHei Light" w:hAnsi="Microsoft YaHei Light"/>
        </w:rPr>
      </w:pPr>
    </w:p>
    <w:p w14:paraId="328C1E5E"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w:t>
      </w:r>
      <w:r>
        <w:rPr>
          <w:rFonts w:ascii="Microsoft YaHei Light" w:eastAsia="Microsoft YaHei Light" w:hAnsi="Microsoft YaHei Light"/>
        </w:rPr>
        <w:t>5</w:t>
      </w:r>
      <w:r>
        <w:rPr>
          <w:rFonts w:ascii="Microsoft YaHei Light" w:eastAsia="Microsoft YaHei Light" w:hAnsi="Microsoft YaHei Light"/>
        </w:rPr>
        <w:t>）</w:t>
      </w:r>
      <w:r>
        <w:rPr>
          <w:rFonts w:ascii="Microsoft YaHei Light" w:eastAsia="Microsoft YaHei Light" w:hAnsi="Microsoft YaHei Light" w:hint="eastAsia"/>
        </w:rPr>
        <w:t xml:space="preserve">The loss or leakage of data and passwords </w:t>
      </w:r>
      <w:r>
        <w:rPr>
          <w:rFonts w:ascii="Microsoft YaHei Light" w:eastAsia="Microsoft YaHei Light" w:hAnsi="Microsoft YaHei Light" w:hint="eastAsia"/>
        </w:rPr>
        <w:t>caused by improper  maintenance or improper confidentiality</w:t>
      </w:r>
      <w:r>
        <w:rPr>
          <w:rFonts w:ascii="Microsoft YaHei Light" w:eastAsia="Microsoft YaHei Light" w:hAnsi="Microsoft YaHei Light" w:hint="eastAsia"/>
        </w:rPr>
        <w:t xml:space="preserve"> of client</w:t>
      </w:r>
      <w:r>
        <w:rPr>
          <w:rFonts w:ascii="Microsoft YaHei Light" w:eastAsia="Microsoft YaHei Light" w:hAnsi="Microsoft YaHei Light" w:hint="eastAsia"/>
        </w:rPr>
        <w:t>;</w:t>
      </w:r>
    </w:p>
    <w:p w14:paraId="4475D6A9" w14:textId="77777777" w:rsidR="00D821AC" w:rsidRDefault="00D821AC">
      <w:pPr>
        <w:rPr>
          <w:rFonts w:ascii="Microsoft YaHei Light" w:eastAsia="Microsoft YaHei Light" w:hAnsi="Microsoft YaHei Light"/>
        </w:rPr>
      </w:pPr>
    </w:p>
    <w:p w14:paraId="77B8FB6A"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w:t>
      </w:r>
      <w:r>
        <w:rPr>
          <w:rFonts w:ascii="Microsoft YaHei Light" w:eastAsia="Microsoft YaHei Light" w:hAnsi="Microsoft YaHei Light"/>
        </w:rPr>
        <w:t>6</w:t>
      </w:r>
      <w:r>
        <w:rPr>
          <w:rFonts w:ascii="Microsoft YaHei Light" w:eastAsia="Microsoft YaHei Light" w:hAnsi="Microsoft YaHei Light"/>
        </w:rPr>
        <w:t>）</w:t>
      </w:r>
      <w:r>
        <w:rPr>
          <w:rFonts w:ascii="Microsoft YaHei Light" w:eastAsia="Microsoft YaHei Light" w:hAnsi="Microsoft YaHei Light" w:hint="eastAsia"/>
        </w:rPr>
        <w:t>C</w:t>
      </w:r>
      <w:r>
        <w:rPr>
          <w:rFonts w:ascii="Microsoft YaHei Light" w:eastAsia="Microsoft YaHei Light" w:hAnsi="Microsoft YaHei Light" w:hint="eastAsia"/>
        </w:rPr>
        <w:t>lient</w:t>
      </w:r>
      <w:r>
        <w:rPr>
          <w:rFonts w:ascii="Microsoft YaHei Light" w:eastAsia="Microsoft YaHei Light" w:hAnsi="Microsoft YaHei Light"/>
        </w:rPr>
        <w:t>’</w:t>
      </w:r>
      <w:r>
        <w:rPr>
          <w:rFonts w:ascii="Microsoft YaHei Light" w:eastAsia="Microsoft YaHei Light" w:hAnsi="Microsoft YaHei Light" w:hint="eastAsia"/>
        </w:rPr>
        <w:t>s</w:t>
      </w:r>
      <w:r>
        <w:rPr>
          <w:rFonts w:ascii="Microsoft YaHei Light" w:eastAsia="Microsoft YaHei Light" w:hAnsi="Microsoft YaHei Light" w:hint="eastAsia"/>
        </w:rPr>
        <w:t xml:space="preserve"> negligence or operation authorized by the c</w:t>
      </w:r>
      <w:r>
        <w:rPr>
          <w:rFonts w:ascii="Microsoft YaHei Light" w:eastAsia="Microsoft YaHei Light" w:hAnsi="Microsoft YaHei Light" w:hint="eastAsia"/>
        </w:rPr>
        <w:t>lient;</w:t>
      </w:r>
    </w:p>
    <w:p w14:paraId="0E92128A" w14:textId="77777777" w:rsidR="00D821AC" w:rsidRDefault="00D821AC">
      <w:pPr>
        <w:rPr>
          <w:rFonts w:ascii="Microsoft YaHei Light" w:eastAsia="Microsoft YaHei Light" w:hAnsi="Microsoft YaHei Light"/>
        </w:rPr>
      </w:pPr>
    </w:p>
    <w:p w14:paraId="14DDE385"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w:t>
      </w:r>
      <w:r>
        <w:rPr>
          <w:rFonts w:ascii="Microsoft YaHei Light" w:eastAsia="Microsoft YaHei Light" w:hAnsi="Microsoft YaHei Light"/>
        </w:rPr>
        <w:t>7</w:t>
      </w:r>
      <w:r>
        <w:rPr>
          <w:rFonts w:ascii="Microsoft YaHei Light" w:eastAsia="Microsoft YaHei Light" w:hAnsi="Microsoft YaHei Light"/>
        </w:rPr>
        <w:t>）</w:t>
      </w:r>
      <w:r>
        <w:rPr>
          <w:rFonts w:ascii="Microsoft YaHei Light" w:eastAsia="Microsoft YaHei Light" w:hAnsi="Microsoft YaHei Light" w:hint="eastAsia"/>
        </w:rPr>
        <w:t>The customer did not follow the EMQ product documentation or</w:t>
      </w:r>
      <w:r>
        <w:rPr>
          <w:rFonts w:ascii="Microsoft YaHei Light" w:eastAsia="Microsoft YaHei Light" w:hAnsi="Microsoft YaHei Light" w:hint="eastAsia"/>
        </w:rPr>
        <w:t xml:space="preserve"> </w:t>
      </w:r>
      <w:r>
        <w:rPr>
          <w:rFonts w:ascii="Microsoft YaHei Light" w:eastAsia="Microsoft YaHei Light" w:hAnsi="Microsoft YaHei Light" w:hint="eastAsia"/>
        </w:rPr>
        <w:t>recommendations;</w:t>
      </w:r>
    </w:p>
    <w:p w14:paraId="1F6E1F50" w14:textId="77777777" w:rsidR="00D821AC" w:rsidRDefault="00D821AC">
      <w:pPr>
        <w:rPr>
          <w:rFonts w:ascii="Microsoft YaHei Light" w:eastAsia="Microsoft YaHei Light" w:hAnsi="Microsoft YaHei Light"/>
        </w:rPr>
      </w:pPr>
    </w:p>
    <w:p w14:paraId="5EB40A2A"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w:t>
      </w:r>
      <w:r>
        <w:rPr>
          <w:rFonts w:ascii="Microsoft YaHei Light" w:eastAsia="Microsoft YaHei Light" w:hAnsi="Microsoft YaHei Light"/>
        </w:rPr>
        <w:t>8</w:t>
      </w:r>
      <w:r>
        <w:rPr>
          <w:rFonts w:ascii="Microsoft YaHei Light" w:eastAsia="Microsoft YaHei Light" w:hAnsi="Microsoft YaHei Light"/>
        </w:rPr>
        <w:t>）</w:t>
      </w:r>
      <w:r>
        <w:rPr>
          <w:rFonts w:ascii="Microsoft YaHei Light" w:eastAsia="Microsoft YaHei Light" w:hAnsi="Microsoft YaHei Light" w:hint="eastAsia"/>
        </w:rPr>
        <w:t>Caused by force majeure.</w:t>
      </w:r>
    </w:p>
    <w:p w14:paraId="3BF6DFC0"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3.</w:t>
      </w:r>
      <w:r>
        <w:rPr>
          <w:rFonts w:ascii="Microsoft YaHei Light" w:eastAsia="Microsoft YaHei Light" w:hAnsi="Microsoft YaHei Light" w:hint="eastAsia"/>
        </w:rPr>
        <w:t>Compensation scheme</w:t>
      </w:r>
    </w:p>
    <w:p w14:paraId="08F29136"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3.1</w:t>
      </w:r>
      <w:r>
        <w:rPr>
          <w:rFonts w:ascii="Microsoft YaHei Light" w:eastAsia="Microsoft YaHei Light" w:hAnsi="Microsoft YaHei Light" w:hint="eastAsia"/>
        </w:rPr>
        <w:t>Compensation standard</w:t>
      </w:r>
    </w:p>
    <w:p w14:paraId="5CB96A88"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According to the service availability of EMQC, the compensation amount is calculated according to the standards in the following table. The compensation is limited to vouchers used to purchase EMQC products, and</w:t>
      </w:r>
      <w:r>
        <w:rPr>
          <w:rFonts w:ascii="Microsoft YaHei Light" w:eastAsia="Microsoft YaHei Light" w:hAnsi="Microsoft YaHei Light" w:hint="eastAsia"/>
        </w:rPr>
        <w:t xml:space="preserve"> the total amount of compensation does not exceed the monthly service fee paid by the customer on the EMQC in the month </w:t>
      </w:r>
      <w:r>
        <w:rPr>
          <w:rFonts w:ascii="Microsoft YaHei Light" w:eastAsia="Microsoft YaHei Light" w:hAnsi="Microsoft YaHei Light" w:hint="eastAsia"/>
        </w:rPr>
        <w:t>when</w:t>
      </w:r>
      <w:r>
        <w:rPr>
          <w:rFonts w:ascii="Microsoft YaHei Light" w:eastAsia="Microsoft YaHei Light" w:hAnsi="Microsoft YaHei Light" w:hint="eastAsia"/>
        </w:rPr>
        <w:t xml:space="preserve"> the service availability commitment is not met (excluding the cost deducted by vouchers).</w:t>
      </w:r>
    </w:p>
    <w:p w14:paraId="5038B9CC" w14:textId="77777777" w:rsidR="00D821AC" w:rsidRDefault="00D821AC">
      <w:pPr>
        <w:rPr>
          <w:rFonts w:ascii="Microsoft YaHei Light" w:eastAsia="Microsoft YaHei Light" w:hAnsi="Microsoft YaHei Light"/>
        </w:rPr>
      </w:pPr>
    </w:p>
    <w:p w14:paraId="2B3CB182"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Service availability</w:t>
      </w:r>
    </w:p>
    <w:p w14:paraId="52729F5E" w14:textId="77777777" w:rsidR="00D821AC" w:rsidRDefault="00D821AC">
      <w:pPr>
        <w:rPr>
          <w:rFonts w:ascii="Microsoft YaHei Light" w:eastAsia="Microsoft YaHei Light" w:hAnsi="Microsoft YaHei Light"/>
        </w:rPr>
      </w:pPr>
    </w:p>
    <w:p w14:paraId="1258BC82"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Compensation vouch</w:t>
      </w:r>
      <w:r>
        <w:rPr>
          <w:rFonts w:ascii="Microsoft YaHei Light" w:eastAsia="Microsoft YaHei Light" w:hAnsi="Microsoft YaHei Light" w:hint="eastAsia"/>
        </w:rPr>
        <w:t>ers amount</w:t>
      </w:r>
    </w:p>
    <w:p w14:paraId="71447528" w14:textId="77777777" w:rsidR="00D821AC" w:rsidRDefault="00D821AC">
      <w:pPr>
        <w:rPr>
          <w:rFonts w:ascii="Microsoft YaHei Light" w:eastAsia="Microsoft YaHei Light" w:hAnsi="Microsoft YaHei Light"/>
        </w:rPr>
      </w:pPr>
    </w:p>
    <w:p w14:paraId="6A4F66A1"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Less than 99% but equal to or higher than 95.00%</w:t>
      </w:r>
    </w:p>
    <w:p w14:paraId="03212C4C" w14:textId="77777777" w:rsidR="00D821AC" w:rsidRDefault="00D821AC">
      <w:pPr>
        <w:rPr>
          <w:rFonts w:ascii="Microsoft YaHei Light" w:eastAsia="Microsoft YaHei Light" w:hAnsi="Microsoft YaHei Light"/>
        </w:rPr>
      </w:pPr>
    </w:p>
    <w:p w14:paraId="2AAD121D"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15% of monthly service fees</w:t>
      </w:r>
    </w:p>
    <w:p w14:paraId="4C9CA659" w14:textId="77777777" w:rsidR="00D821AC" w:rsidRDefault="00D821AC">
      <w:pPr>
        <w:rPr>
          <w:rFonts w:ascii="Microsoft YaHei Light" w:eastAsia="Microsoft YaHei Light" w:hAnsi="Microsoft YaHei Light"/>
        </w:rPr>
      </w:pPr>
    </w:p>
    <w:p w14:paraId="30A67D93"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Less than 95.00% but equal to or higher than 90.00%</w:t>
      </w:r>
    </w:p>
    <w:p w14:paraId="7E2C30B0" w14:textId="77777777" w:rsidR="00D821AC" w:rsidRDefault="00D821AC">
      <w:pPr>
        <w:rPr>
          <w:rFonts w:ascii="Microsoft YaHei Light" w:eastAsia="Microsoft YaHei Light" w:hAnsi="Microsoft YaHei Light"/>
        </w:rPr>
      </w:pPr>
    </w:p>
    <w:p w14:paraId="0054CA4D"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30% of monthly service fees</w:t>
      </w:r>
    </w:p>
    <w:p w14:paraId="4FE190E9" w14:textId="77777777" w:rsidR="00D821AC" w:rsidRDefault="00D821AC">
      <w:pPr>
        <w:rPr>
          <w:rFonts w:ascii="Microsoft YaHei Light" w:eastAsia="Microsoft YaHei Light" w:hAnsi="Microsoft YaHei Light"/>
        </w:rPr>
      </w:pPr>
    </w:p>
    <w:p w14:paraId="1B81298B"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Less than 90.00%</w:t>
      </w:r>
    </w:p>
    <w:p w14:paraId="452374C4" w14:textId="77777777" w:rsidR="00D821AC" w:rsidRDefault="00D821AC">
      <w:pPr>
        <w:rPr>
          <w:rFonts w:ascii="Microsoft YaHei Light" w:eastAsia="Microsoft YaHei Light" w:hAnsi="Microsoft YaHei Light"/>
        </w:rPr>
      </w:pPr>
    </w:p>
    <w:p w14:paraId="7C4350AD"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100% of monthly service fees</w:t>
      </w:r>
    </w:p>
    <w:p w14:paraId="3D7AF602" w14:textId="77777777" w:rsidR="00D821AC" w:rsidRDefault="00D821AC">
      <w:pPr>
        <w:rPr>
          <w:rFonts w:ascii="Microsoft YaHei Light" w:eastAsia="Microsoft YaHei Light" w:hAnsi="Microsoft YaHei Light"/>
        </w:rPr>
      </w:pPr>
    </w:p>
    <w:p w14:paraId="313C79A1" w14:textId="77777777" w:rsidR="00D821AC" w:rsidRDefault="00AD0383">
      <w:pPr>
        <w:rPr>
          <w:rFonts w:ascii="Microsoft YaHei Light" w:eastAsia="Microsoft YaHei Light" w:hAnsi="Microsoft YaHei Light"/>
        </w:rPr>
      </w:pPr>
      <w:r>
        <w:rPr>
          <w:rFonts w:ascii="Microsoft YaHei Light" w:eastAsia="Microsoft YaHei Light" w:hAnsi="Microsoft YaHei Light"/>
        </w:rPr>
        <w:t>3.2</w:t>
      </w:r>
      <w:r>
        <w:rPr>
          <w:rFonts w:ascii="Microsoft YaHei Light" w:eastAsia="Microsoft YaHei Light" w:hAnsi="Microsoft YaHei Light" w:hint="eastAsia"/>
        </w:rPr>
        <w:t xml:space="preserve"> </w:t>
      </w:r>
      <w:r>
        <w:rPr>
          <w:rFonts w:ascii="Microsoft YaHei Light" w:eastAsia="Microsoft YaHei Light" w:hAnsi="Microsoft YaHei Light" w:hint="eastAsia"/>
        </w:rPr>
        <w:t xml:space="preserve">Time limit for </w:t>
      </w:r>
      <w:r>
        <w:rPr>
          <w:rFonts w:ascii="Microsoft YaHei Light" w:eastAsia="Microsoft YaHei Light" w:hAnsi="Microsoft YaHei Light" w:hint="eastAsia"/>
        </w:rPr>
        <w:t>claim</w:t>
      </w:r>
    </w:p>
    <w:p w14:paraId="7812D33A"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 xml:space="preserve">Customers can </w:t>
      </w:r>
      <w:r>
        <w:rPr>
          <w:rFonts w:ascii="Microsoft YaHei Light" w:eastAsia="Microsoft YaHei Light" w:hAnsi="Microsoft YaHei Light" w:hint="eastAsia"/>
        </w:rPr>
        <w:t>claim</w:t>
      </w:r>
      <w:r>
        <w:rPr>
          <w:rFonts w:ascii="Microsoft YaHei Light" w:eastAsia="Microsoft YaHei Light" w:hAnsi="Microsoft YaHei Light" w:hint="eastAsia"/>
        </w:rPr>
        <w:t xml:space="preserve"> for compensation for EMQC that did not meet availability last month after the fifth (</w:t>
      </w:r>
      <w:r>
        <w:rPr>
          <w:rFonts w:ascii="Microsoft YaHei Light" w:eastAsia="Microsoft YaHei Light" w:hAnsi="Microsoft YaHei Light" w:hint="eastAsia"/>
        </w:rPr>
        <w:t>5</w:t>
      </w:r>
      <w:r>
        <w:rPr>
          <w:rFonts w:ascii="Microsoft YaHei Light" w:eastAsia="Microsoft YaHei Light" w:hAnsi="Microsoft YaHei Light" w:hint="eastAsia"/>
        </w:rPr>
        <w:t xml:space="preserve">) </w:t>
      </w:r>
      <w:r>
        <w:rPr>
          <w:rFonts w:ascii="Microsoft YaHei Light" w:eastAsia="Microsoft YaHei Light" w:hAnsi="Microsoft YaHei Light" w:hint="eastAsia"/>
        </w:rPr>
        <w:t>working</w:t>
      </w:r>
      <w:r>
        <w:rPr>
          <w:rFonts w:ascii="Microsoft YaHei Light" w:eastAsia="Microsoft YaHei Light" w:hAnsi="Microsoft YaHei Light" w:hint="eastAsia"/>
        </w:rPr>
        <w:t xml:space="preserve"> day of each month. The claim for compensation must be limited to two (2) months after the end of the relevant month in which EMQC has not </w:t>
      </w:r>
      <w:r>
        <w:rPr>
          <w:rFonts w:ascii="Microsoft YaHei Light" w:eastAsia="Microsoft YaHei Light" w:hAnsi="Microsoft YaHei Light" w:hint="eastAsia"/>
        </w:rPr>
        <w:t>me</w:t>
      </w:r>
      <w:r>
        <w:rPr>
          <w:rFonts w:ascii="Microsoft YaHei Light" w:eastAsia="Microsoft YaHei Light" w:hAnsi="Microsoft YaHei Light" w:hint="eastAsia"/>
        </w:rPr>
        <w:t>t</w:t>
      </w:r>
      <w:r>
        <w:rPr>
          <w:rFonts w:ascii="Microsoft YaHei Light" w:eastAsia="Microsoft YaHei Light" w:hAnsi="Microsoft YaHei Light" w:hint="eastAsia"/>
        </w:rPr>
        <w:t xml:space="preserve"> availability. Claims that exceed the </w:t>
      </w:r>
      <w:r>
        <w:rPr>
          <w:rFonts w:ascii="Microsoft YaHei Light" w:eastAsia="Microsoft YaHei Light" w:hAnsi="Microsoft YaHei Light" w:hint="eastAsia"/>
        </w:rPr>
        <w:t>time limit</w:t>
      </w:r>
      <w:r>
        <w:rPr>
          <w:rFonts w:ascii="Microsoft YaHei Light" w:eastAsia="Microsoft YaHei Light" w:hAnsi="Microsoft YaHei Light" w:hint="eastAsia"/>
        </w:rPr>
        <w:t xml:space="preserve"> will not be accepted.</w:t>
      </w:r>
    </w:p>
    <w:p w14:paraId="053E4BB0" w14:textId="77777777" w:rsidR="00D821AC" w:rsidRDefault="00D821AC">
      <w:pPr>
        <w:rPr>
          <w:rFonts w:ascii="Microsoft YaHei Light" w:eastAsia="Microsoft YaHei Light" w:hAnsi="Microsoft YaHei Light"/>
        </w:rPr>
      </w:pPr>
    </w:p>
    <w:p w14:paraId="41EA5CE7"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4. Other</w:t>
      </w:r>
    </w:p>
    <w:p w14:paraId="56FAEC13" w14:textId="77777777" w:rsidR="00D821AC" w:rsidRDefault="00AD0383">
      <w:pPr>
        <w:rPr>
          <w:rFonts w:ascii="Microsoft YaHei Light" w:eastAsia="Microsoft YaHei Light" w:hAnsi="Microsoft YaHei Light"/>
        </w:rPr>
      </w:pPr>
      <w:r>
        <w:rPr>
          <w:rFonts w:ascii="Microsoft YaHei Light" w:eastAsia="Microsoft YaHei Light" w:hAnsi="Microsoft YaHei Light" w:hint="eastAsia"/>
        </w:rPr>
        <w:t xml:space="preserve">EMQ reserves the right to make changes to this SLA clause. If there are any changes to the </w:t>
      </w:r>
      <w:r>
        <w:rPr>
          <w:rFonts w:ascii="Microsoft YaHei Light" w:eastAsia="Microsoft YaHei Light" w:hAnsi="Microsoft YaHei Light" w:hint="eastAsia"/>
        </w:rPr>
        <w:t>clause</w:t>
      </w:r>
      <w:r>
        <w:rPr>
          <w:rFonts w:ascii="Microsoft YaHei Light" w:eastAsia="Microsoft YaHei Light" w:hAnsi="Microsoft YaHei Light" w:hint="eastAsia"/>
        </w:rPr>
        <w:t xml:space="preserve"> of this SLA, EMQ will notify you 30 days in advance by posting to the </w:t>
      </w:r>
      <w:bookmarkStart w:id="0" w:name="_GoBack"/>
      <w:bookmarkEnd w:id="0"/>
      <w:r>
        <w:rPr>
          <w:rFonts w:ascii="Microsoft YaHei Light" w:eastAsia="Microsoft YaHei Light" w:hAnsi="Microsoft YaHei Light" w:hint="eastAsia"/>
        </w:rPr>
        <w:t>websit</w:t>
      </w:r>
      <w:r>
        <w:rPr>
          <w:rFonts w:ascii="Microsoft YaHei Light" w:eastAsia="Microsoft YaHei Light" w:hAnsi="Microsoft YaHei Light" w:hint="eastAsia"/>
        </w:rPr>
        <w:t>e</w:t>
      </w:r>
      <w:r>
        <w:rPr>
          <w:rFonts w:ascii="Microsoft YaHei Light" w:eastAsia="Microsoft YaHei Light" w:hAnsi="Microsoft YaHei Light" w:hint="eastAsia"/>
        </w:rPr>
        <w:t xml:space="preserve"> </w:t>
      </w:r>
      <w:r>
        <w:rPr>
          <w:rFonts w:ascii="Microsoft YaHei Light" w:eastAsia="Microsoft YaHei Light" w:hAnsi="Microsoft YaHei Light" w:hint="eastAsia"/>
        </w:rPr>
        <w:t>or sending an email. If you do not agree with the changes made by EMQ to the SLA, you have the right to stop using EMQC. If you continue to use EMQC, you are deemed to accept the modified SLA.</w:t>
      </w:r>
    </w:p>
    <w:sectPr w:rsidR="00D821AC">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DengXian">
    <w:panose1 w:val="02010600030101010101"/>
    <w:charset w:val="86"/>
    <w:family w:val="auto"/>
    <w:pitch w:val="variable"/>
    <w:sig w:usb0="A00002BF" w:usb1="38CF7CFA" w:usb2="00000016" w:usb3="00000000" w:csb0="0004000F" w:csb1="00000000"/>
  </w:font>
  <w:font w:name="Microsoft YaHei Light">
    <w:panose1 w:val="020B0502040204020203"/>
    <w:charset w:val="86"/>
    <w:family w:val="auto"/>
    <w:pitch w:val="variable"/>
    <w:sig w:usb0="A00002BF" w:usb1="28CF0010"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420"/>
  <w:drawingGridVerticalSpacing w:val="200"/>
  <w:noPunctuationKerning/>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B1A"/>
    <w:rsid w:val="002D517E"/>
    <w:rsid w:val="003C4436"/>
    <w:rsid w:val="004E4885"/>
    <w:rsid w:val="00927D26"/>
    <w:rsid w:val="00976619"/>
    <w:rsid w:val="00AB3280"/>
    <w:rsid w:val="00AD0383"/>
    <w:rsid w:val="00B43981"/>
    <w:rsid w:val="00D821AC"/>
    <w:rsid w:val="00E02B1A"/>
    <w:rsid w:val="00FE07C5"/>
    <w:rsid w:val="01694258"/>
    <w:rsid w:val="017E6CF6"/>
    <w:rsid w:val="2F44529F"/>
    <w:rsid w:val="4C446791"/>
    <w:rsid w:val="62EA21AC"/>
    <w:rsid w:val="69F73420"/>
    <w:rsid w:val="7AEA5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0004E5"/>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599</Words>
  <Characters>3415</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Microsoft Office 用户</cp:lastModifiedBy>
  <cp:revision>3</cp:revision>
  <dcterms:created xsi:type="dcterms:W3CDTF">2019-06-12T07:35:00Z</dcterms:created>
  <dcterms:modified xsi:type="dcterms:W3CDTF">2019-08-07T08:40:00Z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