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Insulating a Water Pipe - Results and Interpretation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Numerical Investigation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Q = \frac{ 2k \pi l(u_a - u_b) }{ \ln \left(\frac{ b }{a} \right) + \frac{k}{bh}}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Let's use some values to help us see how the heat flow changes as we vary the outer-radius ($b$):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$l$ = $1 \text{ meter}$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$a$ = $15 \text{ millimeters}$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$u_a$ = $60 \text{ °C}$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$u_b$ = $15 \text{ °C}$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$h$ = $5 \frac{ \text{W} }{ \text{m}^2 \text{ °C} }$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Numerical Investigation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Total Rate of Heat Loss ($Q$) with respect to $b$ and $k$</w:t>
      </w:r>
    </w:p>
    <w:p>
      <w:pPr>
        <w:pStyle w:val="Normal"/>
        <w:bidi w:val="0"/>
        <w:jc w:val="left"/>
        <w:rPr/>
      </w:pPr>
      <w:r>
        <w:rPr/>
        <w:t xml:space="preserve">Insulation thickness $(b-a)$ | Rate of heat loss $k = 0.05$ | Rate of heat loss $k = 0.17$  </w:t>
      </w:r>
    </w:p>
    <w:p>
      <w:pPr>
        <w:pStyle w:val="Normal"/>
        <w:bidi w:val="0"/>
        <w:jc w:val="left"/>
        <w:rPr/>
      </w:pPr>
      <w:r>
        <w:rPr/>
        <w:t xml:space="preserve">------------ | ------------- | ------------- </w:t>
      </w:r>
    </w:p>
    <w:p>
      <w:pPr>
        <w:pStyle w:val="Normal"/>
        <w:bidi w:val="0"/>
        <w:jc w:val="left"/>
        <w:rPr/>
      </w:pPr>
      <w:r>
        <w:rPr/>
        <w:t xml:space="preserve">$0$ | $21.2$ | $21.2$ </w:t>
      </w:r>
    </w:p>
    <w:p>
      <w:pPr>
        <w:pStyle w:val="Normal"/>
        <w:bidi w:val="0"/>
        <w:jc w:val="left"/>
        <w:rPr/>
      </w:pPr>
      <w:r>
        <w:rPr/>
        <w:t>$1$ | $20.5$ | $22.0$</w:t>
      </w:r>
    </w:p>
    <w:p>
      <w:pPr>
        <w:pStyle w:val="Normal"/>
        <w:bidi w:val="0"/>
        <w:jc w:val="left"/>
        <w:rPr/>
      </w:pPr>
      <w:r>
        <w:rPr/>
        <w:t>$2$ | $19.8$ | $22.6$</w:t>
      </w:r>
    </w:p>
    <w:p>
      <w:pPr>
        <w:pStyle w:val="Normal"/>
        <w:bidi w:val="0"/>
        <w:jc w:val="left"/>
        <w:rPr/>
      </w:pPr>
      <w:r>
        <w:rPr/>
        <w:t>$5$ | $18.0$ | $24.2$</w:t>
      </w:r>
    </w:p>
    <w:p>
      <w:pPr>
        <w:pStyle w:val="Normal"/>
        <w:bidi w:val="0"/>
        <w:jc w:val="left"/>
        <w:rPr/>
      </w:pPr>
      <w:r>
        <w:rPr/>
        <w:t xml:space="preserve">$10$ | $15.5$ | $25.7$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Observations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$(k=0.05 \text{ and }  \uparrow b) \downarrow Q$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$(k=0.17 \text{ and }  \uparrow b) \uparrow Q$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Numerical Investigation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```{r, echo=FALSE, fig.width = 16, fig.height = 10}</w:t>
      </w:r>
    </w:p>
    <w:p>
      <w:pPr>
        <w:pStyle w:val="Normal"/>
        <w:bidi w:val="0"/>
        <w:jc w:val="left"/>
        <w:rPr/>
      </w:pPr>
      <w:r>
        <w:rPr/>
        <w:t>q &lt;- function(k, a,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 &lt;- 1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u_a &lt;- 60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u_b &lt;- 15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return( ( 2*k*pi*l*( u_a - u_b  ) )/( log(b / a) + k/(b*h) ) 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figure116 &lt;- function()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Set up our constants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 &lt;- 1000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Min/Max values for 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b_min &lt;- 0.005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b_max &lt;- 0.05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Step size on x-axis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 &lt;- (b_max - b_min) / N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Set the minimum radius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 &lt;- 0.015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Initialize the b vector to zero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 &lt;- rep(0, 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Set up all the values of b we want to talk about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b[i] &lt;- b[1] + i*h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Initialize the plot so we can talk to 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plot(0, 0, main = "Rate of Heat Loss with Changing Insulation Width",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xlab = "b (meters)",           #x-axis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ylab = "Rate of Heat Loss (Q)",       #y-axis label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 = "l",col="blue",          #Line type and color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xlim = c(b_min, b_max),  #x-axis range vector: c(0,T) = [0,T]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ylim = c(0,30),  #y-axis range vector: c = "combine")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cex.main=2,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cex.lab=2,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cex.axis=2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)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Generate the graphs at all steps of k values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k_high &lt;- 0.20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k_low &lt;- 0.03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k_step &lt;- 0.01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Use to generate all the colors for the graph (these are just kind of random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  values because I didn't want to hand-pick every color and I wanted to keep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the code dynamic!)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colors_list &lt;- colors()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color_counter &lt;- 20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Create these empty vectors for the labeling of the plots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labels &lt;- c()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label_colors &lt;- c()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label_types &lt;- c()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for(k in seq(k_low, k_high, by=k_step))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Initialize the q values as zero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 &lt;- rep(0, N)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Acquire the values for q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in 1:N)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q[i] &lt;- q(k, a, b[i])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Find the point with the highest q-value and graph it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b_coord = b[which.max(q)]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q_coord = max(q)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points(b_coord, q_coord)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Graph the values with some color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 = colors_list[ 4*color_counter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lines(b, q, col=col, lwd=3)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Keep track of the color used for the labels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&lt;- c( labels, paste( c("k=", k)  , collapse="")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label_colors &lt;- c( label_colors, col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label_types &lt;- c( label_types, 1 )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color_counter &lt;- color_counter + 1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Add the vertical line of what a is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abline(v=a)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a_label &lt;- paste( c("a=", a), collapse="")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text(a, 0, a_label, adj = c(-0.1, 1.0), cex=1.75)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legend("bottomright",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legend = labels, #Vector of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col = label_colors,  #vector of colors for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lty = label_types,            #Vector of line types for legend items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lwd=3,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cex=2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figure116()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Numerical Investigation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What are we seeing?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These 'critical values' ($\frac{k}{h}$) need to be less than the inner radius ($a$) for the insulation to be effective (depending on how much you're willing to put on!)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Competing effects: with more insulation...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there is more volume the heat needs to flow through to escape (decreasing heat flow),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higher to surface area heat can be lost through (increasing heat flow).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682</Words>
  <Characters>3257</Characters>
  <CharactersWithSpaces>4219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2020-10-25T17:47:54Z</dcterms:created>
  <dc:creator/>
  <dc:description/>
  <dc:language>en-US</dc:language>
  <cp:lastModifiedBy/>
  <dcterms:modified xsi:type="dcterms:W3CDTF">2020-10-25T17:48:47Z</dcterms:modified>
  <cp:revision>1</cp:revision>
  <dc:subject/>
  <dc:title/>
</cp:coreProperties>
</file>