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Ch. 12.4 Lake Pollution Revisited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  <w:t xml:space="preserve">author: </w:t>
      </w:r>
    </w:p>
    <w:p>
      <w:pPr>
        <w:pStyle w:val="Normal"/>
        <w:bidi w:val="0"/>
        <w:jc w:val="left"/>
        <w:rPr/>
      </w:pPr>
      <w:r>
        <w:rPr/>
        <w:t xml:space="preserve">date: </w:t>
      </w:r>
    </w:p>
    <w:p>
      <w:pPr>
        <w:pStyle w:val="Normal"/>
        <w:bidi w:val="0"/>
        <w:jc w:val="left"/>
        <w:rPr/>
      </w:pPr>
      <w:r>
        <w:rPr/>
        <w:t>autosize: true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Formulating the PDE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- IvAnn's Word Equation:  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$$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\begin{equation}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\begin{Bmatrix}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\mathrm{rate \, of \, change} \\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\mathrm{of \, pollutant} \\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\mathrm{mass} \\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\end{Bmatrix}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=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\begin{Bmatrix}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\mathrm{rate \, pollutant} \\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\mathrm{mass \, enters} \\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\mathrm{at\,} x \\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\end{Bmatrix}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-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\begin{Bmatrix}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\mathrm{rate \, pollutant} \\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\mathrm{mass \, leaves} \\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\mathrm{at \,} x+\delta x \\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\end{Bmatrix}</w:t>
      </w:r>
    </w:p>
    <w:p>
      <w:pPr>
        <w:pStyle w:val="Normal"/>
        <w:bidi w:val="0"/>
        <w:jc w:val="left"/>
        <w:rPr/>
      </w:pPr>
      <w:r>
        <w:rPr/>
        <w:t>\end{equation}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$$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- Terms: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- $C(x, t)$ denotes the pollutant concentration $\left( \frac{ \text{Mass} }{ \text{Volume} } \right)$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- $J(x, t)$ denotes the pollutant mass flux $\left( \frac{ \text{Mass} }{ \text{Area} \times \text{Time} } \right)$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$A$ is the area of the cross-section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Formulating the PDE (Cont.)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\begin{equation}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\begin{Bmatrix}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\mathrm{rate \, of \, change} \\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\mathrm{of \, pollutant} \\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\mathrm{mass} \\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\end{Bmatrix}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=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\begin{Bmatrix}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\mathrm{rate \, pollutant} \\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\mathrm{mass \, enters} \\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\mathrm{at\,} x \\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\end{Bmatrix}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-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\begin{Bmatrix}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\mathrm{rate \, pollutant} \\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\mathrm{mass \, leaves} \\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\mathrm{at \,} x+\delta x \\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\end{Bmatrix}</w:t>
      </w:r>
    </w:p>
    <w:p>
      <w:pPr>
        <w:pStyle w:val="Normal"/>
        <w:bidi w:val="0"/>
        <w:jc w:val="left"/>
        <w:rPr/>
      </w:pPr>
      <w:r>
        <w:rPr/>
        <w:t>\end{equation}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$$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$$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\begin{align*}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\frac{ \partial }{ \partial t } \left( CA \delta x \right) &amp;= J(x, t)A - J(x + \delta x, t)A, \\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 \delta x \frac{ \partial C }{ \partial t } &amp;= J(x, t)A - J(x + \delta x, t)A, \\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\frac{ \partial C }{ \partial t } &amp;= - \left( \frac{ J(x + \delta x, t) - J(x, t) }{ \delta x } \right). \\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\text{Let } \delta x \rightarrow 0,\\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\frac{ \partial C }{ \partial t } &amp;= - \frac{ \partial J }{ \partial x }.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\end{align*}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$$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Formulating the PDE (Cont.)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  <w:t xml:space="preserve">How does the pollutant travel through the lake? Advection!  </w:t>
      </w:r>
    </w:p>
    <w:p>
      <w:pPr>
        <w:pStyle w:val="Normal"/>
        <w:bidi w:val="0"/>
        <w:jc w:val="left"/>
        <w:rPr/>
      </w:pPr>
      <w:r>
        <w:rPr/>
        <w:t xml:space="preserve">We are going to assume a constant flow rate, $F$, of the pollutant/water mix. The pollutant mass flux, $J$, is the $\textbf{rate}$ of mass flow per area, $A$. Thus, we have that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  <w:t>\text{Rate of Pollutant Mass Flow} = FC(x, t),</w:t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  <w:t>J(x, t) = \frac{ FC(x, t) }{ A }.</w:t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2</Pages>
  <Words>320</Words>
  <Characters>1851</Characters>
  <CharactersWithSpaces>2267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2020-11-06T15:54:58Z</dcterms:created>
  <dc:creator/>
  <dc:description/>
  <dc:language>en-US</dc:language>
  <cp:lastModifiedBy/>
  <dcterms:modified xsi:type="dcterms:W3CDTF">2020-11-06T15:55:41Z</dcterms:modified>
  <cp:revision>1</cp:revision>
  <dc:subject/>
  <dc:title/>
</cp:coreProperties>
</file>