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02" w:rsidRPr="000D1302" w:rsidRDefault="000D1302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666666"/>
          <w:sz w:val="18"/>
          <w:szCs w:val="27"/>
        </w:rPr>
      </w:pPr>
      <w:r w:rsidRPr="000D1302">
        <w:rPr>
          <w:rFonts w:ascii="Times New Roman" w:eastAsia="Times New Roman" w:hAnsi="Times New Roman" w:cs="Times New Roman" w:hint="eastAsia"/>
          <w:b/>
          <w:bCs/>
          <w:color w:val="666666"/>
          <w:sz w:val="18"/>
          <w:szCs w:val="27"/>
        </w:rPr>
        <w:t xml:space="preserve">Python </w:t>
      </w:r>
      <w:r w:rsidRPr="000D1302">
        <w:rPr>
          <w:rFonts w:ascii="宋体" w:eastAsia="宋体" w:hAnsi="宋体" w:cs="宋体" w:hint="eastAsia"/>
          <w:b/>
          <w:bCs/>
          <w:color w:val="666666"/>
          <w:sz w:val="18"/>
          <w:szCs w:val="27"/>
        </w:rPr>
        <w:t>扩展中的</w:t>
      </w:r>
      <w:proofErr w:type="spellStart"/>
      <w:r w:rsidRPr="000D1302">
        <w:rPr>
          <w:rFonts w:ascii="Times New Roman" w:eastAsia="Times New Roman" w:hAnsi="Times New Roman" w:cs="Times New Roman" w:hint="eastAsia"/>
          <w:b/>
          <w:bCs/>
          <w:color w:val="666666"/>
          <w:sz w:val="18"/>
          <w:szCs w:val="27"/>
        </w:rPr>
        <w:t>Py_</w:t>
      </w:r>
      <w:proofErr w:type="gramStart"/>
      <w:r w:rsidRPr="000D1302">
        <w:rPr>
          <w:rFonts w:ascii="Times New Roman" w:eastAsia="Times New Roman" w:hAnsi="Times New Roman" w:cs="Times New Roman" w:hint="eastAsia"/>
          <w:b/>
          <w:bCs/>
          <w:color w:val="666666"/>
          <w:sz w:val="18"/>
          <w:szCs w:val="27"/>
        </w:rPr>
        <w:t>BuildValue</w:t>
      </w:r>
      <w:proofErr w:type="spellEnd"/>
      <w:r w:rsidRPr="000D1302">
        <w:rPr>
          <w:rFonts w:ascii="Times New Roman" w:eastAsia="Times New Roman" w:hAnsi="Times New Roman" w:cs="Times New Roman" w:hint="eastAsia"/>
          <w:b/>
          <w:bCs/>
          <w:color w:val="666666"/>
          <w:sz w:val="18"/>
          <w:szCs w:val="27"/>
        </w:rPr>
        <w:t>(</w:t>
      </w:r>
      <w:proofErr w:type="gramEnd"/>
      <w:r w:rsidRPr="000D1302">
        <w:rPr>
          <w:rFonts w:ascii="Times New Roman" w:eastAsia="Times New Roman" w:hAnsi="Times New Roman" w:cs="Times New Roman" w:hint="eastAsia"/>
          <w:b/>
          <w:bCs/>
          <w:color w:val="666666"/>
          <w:sz w:val="18"/>
          <w:szCs w:val="27"/>
        </w:rPr>
        <w:t>)</w:t>
      </w:r>
      <w:r w:rsidRPr="000D1302">
        <w:rPr>
          <w:rFonts w:ascii="宋体" w:eastAsia="宋体" w:hAnsi="宋体" w:cs="宋体" w:hint="eastAsia"/>
          <w:b/>
          <w:bCs/>
          <w:color w:val="666666"/>
          <w:sz w:val="18"/>
          <w:szCs w:val="27"/>
        </w:rPr>
        <w:t>函数</w:t>
      </w:r>
    </w:p>
    <w:p w:rsid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</w:pP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Py_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BuildValue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(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)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</w:rPr>
        <w:t>函数的作用和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PyArg_ParseTuple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()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</w:rPr>
        <w:t>的作用相反，它是将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C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</w:rPr>
        <w:t>类型的数据结构转换成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Python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</w:rPr>
        <w:t>对象，该函数的原型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: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ab/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ab/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 xml:space="preserve">         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PyObject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 xml:space="preserve"> *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Py_BuildValue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(char *format, ...)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bookmarkStart w:id="0" w:name="_GoBack"/>
      <w:bookmarkEnd w:id="0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 xml:space="preserve">    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该函数可以和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PyArg_ParseTuple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()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函数一样识别一系列的格式串，但是输入参数只能是值，而不能是指针。它返回一个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Python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对象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 xml:space="preserve">    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</w:rPr>
        <w:t>和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PyArg_ParseTuple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()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</w:rPr>
        <w:t>不同的一点是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PyArg_ParseTuple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()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</w:rPr>
        <w:t>函数它的第一个参数为元组，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Py_BuildValue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()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</w:rPr>
        <w:t>则不一定会生成一个元组。它生成一个元组仅仅当格式串包含两个或者多个格式单元，如果格式串为空，返回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NONE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 xml:space="preserve">    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</w:rPr>
        <w:t>在下面的描述中，括号中的项是格式单元返回的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Python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</w:rPr>
        <w:t>对象类型，方括号中的项为传递的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>C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</w:rPr>
        <w:t>的值的类型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ab/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s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 xml:space="preserve">" (string) [char *] 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：将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C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字符串转换成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Python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对象，如果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C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字符串为空，返回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NONE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ab/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s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 xml:space="preserve">#" (string) [char *, 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int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] :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将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C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字符串和它的长度转换成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Python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对象，如果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C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字符串为空指针，长度忽略，返回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NONE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</w:rPr>
        <w:tab/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z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 (string or None) [char *] :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作用同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"s"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        "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z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 xml:space="preserve">#" (string or None) [char *, 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int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] :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作用同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"s#"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        "</w:t>
      </w:r>
      <w:proofErr w:type="spellStart"/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i</w:t>
      </w:r>
      <w:proofErr w:type="spellEnd"/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 (integer) [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int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] :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将一个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C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类型的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int</w:t>
      </w:r>
      <w:proofErr w:type="spellEnd"/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转换成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 xml:space="preserve">Python 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int</w:t>
      </w:r>
      <w:proofErr w:type="spellEnd"/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对象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ab/>
        <w:t>"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b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 (integer) [char] :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作用同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i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ab/>
        <w:t>"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h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 xml:space="preserve">" (integer) [short 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int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 xml:space="preserve">] 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：作用同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i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ab/>
        <w:t>"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l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 xml:space="preserve">" (integer) [long 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int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] :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将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C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类型的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long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转换成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Pyhon</w:t>
      </w:r>
      <w:proofErr w:type="spellEnd"/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中的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int</w:t>
      </w:r>
      <w:proofErr w:type="spellEnd"/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对象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ab/>
        <w:t>"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c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 xml:space="preserve">" (string of length 1) [char] 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：将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C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类型的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char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转换成长度为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1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的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Python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字符串对象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ab/>
        <w:t>"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d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 (float) [double] :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将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C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类型的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double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转换成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python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中的浮点型对象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ab/>
        <w:t>"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f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 (float) [float] :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作用同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"d"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ab/>
        <w:t xml:space="preserve">"O&amp;" (object) [converter, anything] 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：将任何数据类型通过转换函数转换成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Python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对象，这些数据作为转换函数的参数被调用并且返回一个新的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Python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对象，如果发生错误返回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NULL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ab/>
        <w:t>"(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items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 xml:space="preserve">)" (tuple) [matching-items] 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：将一系列的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C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值转换成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Python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元组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ab/>
        <w:t>"[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items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 xml:space="preserve">]" (list) [matching-items] 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：将一系列的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C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值转换成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Python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列表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。</w:t>
      </w:r>
    </w:p>
    <w:p w:rsidR="00B102DE" w:rsidRDefault="00B102DE" w:rsidP="00B102DE">
      <w:pPr>
        <w:shd w:val="clear" w:color="auto" w:fill="FFFFFF"/>
        <w:spacing w:after="0"/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ab/>
        <w:t>"{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items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 xml:space="preserve">}" (dictionary) [matching-items] 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：将一系类的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C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值转换成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Python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的字典，每一对连续的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C</w:t>
      </w: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值将转换成一个键值对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。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宋体" w:eastAsia="宋体" w:hAnsi="宋体" w:cs="宋体" w:hint="eastAsia"/>
          <w:bCs/>
          <w:color w:val="666666"/>
          <w:sz w:val="18"/>
          <w:szCs w:val="27"/>
          <w:shd w:val="clear" w:color="auto" w:fill="FFFFFF"/>
        </w:rPr>
        <w:t>例如</w:t>
      </w:r>
      <w:r w:rsidRPr="00B102DE">
        <w:rPr>
          <w:rFonts w:ascii="宋体" w:eastAsia="宋体" w:hAnsi="宋体" w:cs="宋体"/>
          <w:bCs/>
          <w:color w:val="666666"/>
          <w:sz w:val="18"/>
          <w:szCs w:val="27"/>
          <w:shd w:val="clear" w:color="auto" w:fill="FFFFFF"/>
        </w:rPr>
        <w:t>：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00008B"/>
          <w:sz w:val="18"/>
          <w:szCs w:val="27"/>
          <w:shd w:val="clear" w:color="auto" w:fill="FFFFFF"/>
        </w:rPr>
        <w:t> </w:t>
      </w: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ab/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Py_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BuildValue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(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"") None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ab/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Py_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BuildValue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(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i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", 123) 123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ab/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Py_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BuildValue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(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"iii", 123, 456, 789) (123, 456, 789)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ab/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Py_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BuildValue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(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"s", "hello") 'hello'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ab/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Py_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BuildValue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(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ss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 w:val="18"/>
          <w:szCs w:val="27"/>
          <w:shd w:val="clear" w:color="auto" w:fill="FFFFFF"/>
        </w:rPr>
        <w:t>", "hello", "world") ('hello', 'world')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ab/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Py_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BuildValue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(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"s#", "hello", 4) 'hell'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ab/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Py_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BuildValue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(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"()") ()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ab/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Py_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BuildValue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(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"(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i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)", 123) (123,)</w:t>
      </w:r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ab/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00008B"/>
          <w:szCs w:val="36"/>
          <w:shd w:val="clear" w:color="auto" w:fill="FFFFFF"/>
        </w:rPr>
        <w:tab/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Py_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BuildValue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(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"(ii)", 123, 456) (123, 456)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ab/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Py_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BuildValue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(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"(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i,i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)", 123, 456) (123, 456)</w:t>
      </w:r>
    </w:p>
    <w:p w:rsid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ab/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Py_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BuildValue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(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"[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i,i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]", 123, 456) [123, 456]</w:t>
      </w:r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ab/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 xml:space="preserve">             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Py_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BuildValue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(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"{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s:i,s:i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}", "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abc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", 123, "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def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", 456) {'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abc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': 123, '</w:t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def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': 456}</w:t>
      </w:r>
    </w:p>
    <w:p w:rsidR="00B102DE" w:rsidRPr="00B102DE" w:rsidRDefault="00B102DE" w:rsidP="00B102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666666"/>
          <w:sz w:val="16"/>
          <w:szCs w:val="24"/>
        </w:rPr>
      </w:pPr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ab/>
      </w:r>
      <w:proofErr w:type="spell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Py_</w:t>
      </w:r>
      <w:proofErr w:type="gramStart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BuildValue</w:t>
      </w:r>
      <w:proofErr w:type="spell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(</w:t>
      </w:r>
      <w:proofErr w:type="gramEnd"/>
      <w:r w:rsidRPr="00B102DE">
        <w:rPr>
          <w:rFonts w:ascii="Times New Roman" w:eastAsia="Times New Roman" w:hAnsi="Times New Roman" w:cs="Times New Roman"/>
          <w:bCs/>
          <w:color w:val="666666"/>
          <w:szCs w:val="36"/>
          <w:shd w:val="clear" w:color="auto" w:fill="FFFFFF"/>
        </w:rPr>
        <w:t>"((ii)(ii)) (ii)", 1, 2, 3, 4, 5, 6) (((1, 2), (3, 4)), (5, 6))</w:t>
      </w:r>
    </w:p>
    <w:p w:rsidR="00733C64" w:rsidRPr="00B102DE" w:rsidRDefault="000D1302" w:rsidP="00B102DE">
      <w:pPr>
        <w:rPr>
          <w:sz w:val="14"/>
        </w:rPr>
      </w:pPr>
    </w:p>
    <w:sectPr w:rsidR="00733C64" w:rsidRPr="00B102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D8"/>
    <w:rsid w:val="000D1302"/>
    <w:rsid w:val="00446B51"/>
    <w:rsid w:val="005A7AD8"/>
    <w:rsid w:val="00966649"/>
    <w:rsid w:val="00B1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B102DE"/>
  </w:style>
  <w:style w:type="character" w:styleId="Strong">
    <w:name w:val="Strong"/>
    <w:basedOn w:val="DefaultParagraphFont"/>
    <w:uiPriority w:val="22"/>
    <w:qFormat/>
    <w:rsid w:val="00B102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B102DE"/>
  </w:style>
  <w:style w:type="character" w:styleId="Strong">
    <w:name w:val="Strong"/>
    <w:basedOn w:val="DefaultParagraphFont"/>
    <w:uiPriority w:val="22"/>
    <w:qFormat/>
    <w:rsid w:val="00B102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355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556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8122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15402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95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8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1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75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9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88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8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8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9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67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68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72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03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13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40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8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4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60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0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58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2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9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72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2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61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93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91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14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50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1601</Characters>
  <Application>Microsoft Office Word</Application>
  <DocSecurity>0</DocSecurity>
  <Lines>13</Lines>
  <Paragraphs>3</Paragraphs>
  <ScaleCrop>false</ScaleCrop>
  <Company>TST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mao</dc:creator>
  <cp:keywords/>
  <dc:description/>
  <cp:lastModifiedBy>jingjing mao</cp:lastModifiedBy>
  <cp:revision>3</cp:revision>
  <dcterms:created xsi:type="dcterms:W3CDTF">2015-11-09T06:28:00Z</dcterms:created>
  <dcterms:modified xsi:type="dcterms:W3CDTF">2015-11-09T06:30:00Z</dcterms:modified>
</cp:coreProperties>
</file>