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8CB" w:rsidRDefault="00C438CB" w:rsidP="00C438CB">
      <w:pPr>
        <w:pStyle w:val="a3"/>
        <w:numPr>
          <w:ilvl w:val="0"/>
          <w:numId w:val="1"/>
        </w:numPr>
        <w:ind w:leftChars="0"/>
      </w:pPr>
      <w:r>
        <w:rPr>
          <w:rFonts w:hint="eastAsia"/>
        </w:rPr>
        <w:t xml:space="preserve"> </w:t>
      </w:r>
      <w:r>
        <w:t>What is a class constructor and why is it needed?</w:t>
      </w:r>
    </w:p>
    <w:p w:rsidR="009F1112" w:rsidRDefault="00C438CB" w:rsidP="00C438CB">
      <w:pPr>
        <w:rPr>
          <w:rFonts w:hint="eastAsia"/>
        </w:rPr>
      </w:pPr>
      <w:r>
        <w:t xml:space="preserve">A </w:t>
      </w:r>
      <w:r w:rsidRPr="009F1112">
        <w:rPr>
          <w:b/>
          <w:i/>
          <w:color w:val="000000" w:themeColor="text1"/>
        </w:rPr>
        <w:t>class constructor</w:t>
      </w:r>
      <w:r>
        <w:t xml:space="preserve"> is a special method used to initialize objects when they are created. Each class can have one or more constructors, which are responsible for setting the initial state of an object (such as initializing member variables).</w:t>
      </w:r>
    </w:p>
    <w:p w:rsidR="00C438CB" w:rsidRDefault="00C438CB" w:rsidP="009F1112">
      <w:pPr>
        <w:pStyle w:val="a3"/>
        <w:numPr>
          <w:ilvl w:val="0"/>
          <w:numId w:val="3"/>
        </w:numPr>
        <w:ind w:leftChars="0"/>
      </w:pPr>
      <w:r>
        <w:t xml:space="preserve">Initialize object state: Constructors allow us to </w:t>
      </w:r>
      <w:r w:rsidRPr="009F1112">
        <w:rPr>
          <w:u w:val="single"/>
        </w:rPr>
        <w:t>set initial values</w:t>
      </w:r>
      <w:r>
        <w:t xml:space="preserve"> for an object at creation to ensure it's in a valid state.</w:t>
      </w:r>
    </w:p>
    <w:p w:rsidR="00C438CB" w:rsidRDefault="00C438CB" w:rsidP="009F1112">
      <w:pPr>
        <w:pStyle w:val="a3"/>
        <w:numPr>
          <w:ilvl w:val="0"/>
          <w:numId w:val="3"/>
        </w:numPr>
        <w:ind w:leftChars="0"/>
      </w:pPr>
      <w:r>
        <w:t xml:space="preserve">Simplify code: Constructors can accept parameters, </w:t>
      </w:r>
      <w:r w:rsidRPr="009F1112">
        <w:rPr>
          <w:u w:val="single"/>
        </w:rPr>
        <w:t xml:space="preserve">allowing necessary values to be provided at the time of object creation </w:t>
      </w:r>
      <w:r>
        <w:t>instead of requiring additional setter method calls.</w:t>
      </w:r>
    </w:p>
    <w:p w:rsidR="009F1112" w:rsidRDefault="00C438CB" w:rsidP="009F1112">
      <w:pPr>
        <w:pStyle w:val="a3"/>
        <w:numPr>
          <w:ilvl w:val="0"/>
          <w:numId w:val="3"/>
        </w:numPr>
        <w:ind w:leftChars="0"/>
        <w:rPr>
          <w:rFonts w:hint="eastAsia"/>
        </w:rPr>
      </w:pPr>
      <w:r>
        <w:t>Enforce required parameters: With parameterized constructors, you can ensure that necessary information is provided when creating an object.</w:t>
      </w:r>
    </w:p>
    <w:p w:rsidR="009F1112" w:rsidRPr="009F1112" w:rsidRDefault="009F1112" w:rsidP="00C438CB">
      <w:pPr>
        <w:rPr>
          <w:b/>
        </w:rPr>
      </w:pPr>
      <w:r w:rsidRPr="009F1112">
        <w:rPr>
          <w:rFonts w:hint="eastAsia"/>
          <w:b/>
        </w:rPr>
        <w:t>E</w:t>
      </w:r>
      <w:r w:rsidRPr="009F1112">
        <w:rPr>
          <w:b/>
        </w:rPr>
        <w:t>xample:</w:t>
      </w:r>
    </w:p>
    <w:p w:rsidR="009F1112" w:rsidRDefault="009F1112" w:rsidP="00C438CB">
      <w:r w:rsidRPr="009F1112">
        <w:drawing>
          <wp:inline distT="0" distB="0" distL="0" distR="0" wp14:anchorId="31BB8A2B" wp14:editId="46193164">
            <wp:extent cx="5032809" cy="428575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2042" cy="4327678"/>
                    </a:xfrm>
                    <a:prstGeom prst="rect">
                      <a:avLst/>
                    </a:prstGeom>
                  </pic:spPr>
                </pic:pic>
              </a:graphicData>
            </a:graphic>
          </wp:inline>
        </w:drawing>
      </w:r>
    </w:p>
    <w:p w:rsidR="009F1112" w:rsidRPr="009F1112" w:rsidRDefault="009F1112" w:rsidP="009F1112">
      <w:r w:rsidRPr="009F1112">
        <w:t>In this Car class, we have defined three constructors:</w:t>
      </w:r>
    </w:p>
    <w:p w:rsidR="009F1112" w:rsidRPr="009F1112" w:rsidRDefault="009F1112" w:rsidP="009F1112">
      <w:pPr>
        <w:numPr>
          <w:ilvl w:val="0"/>
          <w:numId w:val="2"/>
        </w:numPr>
      </w:pPr>
      <w:r w:rsidRPr="009F1112">
        <w:rPr>
          <w:b/>
          <w:bCs/>
        </w:rPr>
        <w:t>Constructor 1</w:t>
      </w:r>
      <w:r w:rsidRPr="009F1112">
        <w:t>: A no-parameter constructor that sets default values for all attributes.</w:t>
      </w:r>
    </w:p>
    <w:p w:rsidR="009F1112" w:rsidRPr="009F1112" w:rsidRDefault="009F1112" w:rsidP="009F1112">
      <w:pPr>
        <w:numPr>
          <w:ilvl w:val="0"/>
          <w:numId w:val="2"/>
        </w:numPr>
      </w:pPr>
      <w:r w:rsidRPr="009F1112">
        <w:rPr>
          <w:b/>
          <w:bCs/>
        </w:rPr>
        <w:t>Constructor 2</w:t>
      </w:r>
      <w:r w:rsidRPr="009F1112">
        <w:t>: A constructor with model and year parameters, allowing the user to specify the model and year, while the color defaults to "White."</w:t>
      </w:r>
    </w:p>
    <w:p w:rsidR="009F1112" w:rsidRPr="009F1112" w:rsidRDefault="009F1112" w:rsidP="009F1112">
      <w:pPr>
        <w:numPr>
          <w:ilvl w:val="0"/>
          <w:numId w:val="2"/>
        </w:numPr>
      </w:pPr>
      <w:r w:rsidRPr="009F1112">
        <w:rPr>
          <w:b/>
          <w:bCs/>
        </w:rPr>
        <w:t>Constructor 3</w:t>
      </w:r>
      <w:r w:rsidRPr="009F1112">
        <w:t>: A constructor with model, year, and color parameters, enabling the user to specify all attributes.</w:t>
      </w:r>
    </w:p>
    <w:p w:rsidR="009F1112" w:rsidRDefault="009F1112" w:rsidP="009F1112">
      <w:pPr>
        <w:pStyle w:val="a3"/>
        <w:numPr>
          <w:ilvl w:val="0"/>
          <w:numId w:val="1"/>
        </w:numPr>
        <w:ind w:leftChars="0"/>
      </w:pPr>
      <w:r>
        <w:lastRenderedPageBreak/>
        <w:t>What is the meaning of the following access modifiers: “public,” “private,” “protected,” and “default”?</w:t>
      </w:r>
    </w:p>
    <w:p w:rsidR="009F1112" w:rsidRDefault="009F1112" w:rsidP="009F1112">
      <w:pPr>
        <w:rPr>
          <w:rFonts w:hint="eastAsia"/>
        </w:rPr>
      </w:pPr>
      <w:r w:rsidRPr="009F1112">
        <w:rPr>
          <w:b/>
        </w:rPr>
        <w:t>Access modifiers</w:t>
      </w:r>
      <w:r>
        <w:t xml:space="preserve"> control the visibility and accessibility of class members:</w:t>
      </w:r>
    </w:p>
    <w:p w:rsidR="009F1112" w:rsidRDefault="009F1112" w:rsidP="009F1112">
      <w:pPr>
        <w:pStyle w:val="a3"/>
        <w:numPr>
          <w:ilvl w:val="0"/>
          <w:numId w:val="4"/>
        </w:numPr>
        <w:ind w:leftChars="0"/>
        <w:rPr>
          <w:rFonts w:hint="eastAsia"/>
        </w:rPr>
      </w:pPr>
      <w:r w:rsidRPr="009F1112">
        <w:rPr>
          <w:b/>
        </w:rPr>
        <w:t>public</w:t>
      </w:r>
      <w:r>
        <w:t>: The member is accessible from anywhere. Other classes can access it regardless of their package.</w:t>
      </w:r>
    </w:p>
    <w:p w:rsidR="009F1112" w:rsidRDefault="009F1112" w:rsidP="009F1112">
      <w:pPr>
        <w:pStyle w:val="a3"/>
        <w:numPr>
          <w:ilvl w:val="0"/>
          <w:numId w:val="4"/>
        </w:numPr>
        <w:ind w:leftChars="0"/>
        <w:rPr>
          <w:rFonts w:hint="eastAsia"/>
        </w:rPr>
      </w:pPr>
      <w:r w:rsidRPr="009F1112">
        <w:rPr>
          <w:b/>
        </w:rPr>
        <w:t>private</w:t>
      </w:r>
      <w:r>
        <w:t>: The member is only accessible within the class where it is defined, making it inaccessible to other classes. This is useful for encapsulation, preventing direct modification of a class's internal state.</w:t>
      </w:r>
    </w:p>
    <w:p w:rsidR="009F1112" w:rsidRDefault="009F1112" w:rsidP="009F1112">
      <w:pPr>
        <w:pStyle w:val="a3"/>
        <w:numPr>
          <w:ilvl w:val="0"/>
          <w:numId w:val="4"/>
        </w:numPr>
        <w:ind w:leftChars="0"/>
        <w:rPr>
          <w:rFonts w:hint="eastAsia"/>
        </w:rPr>
      </w:pPr>
      <w:r w:rsidRPr="009F1112">
        <w:rPr>
          <w:b/>
        </w:rPr>
        <w:t>protected</w:t>
      </w:r>
      <w:r>
        <w:t>: The member is accessible within the same package and in subclasses, even if those subclasses are in different packages. This is commonly used for members that should be available to subclasses but not fully public.</w:t>
      </w:r>
    </w:p>
    <w:p w:rsidR="009F1112" w:rsidRDefault="009F1112" w:rsidP="009F1112">
      <w:pPr>
        <w:pStyle w:val="a3"/>
        <w:numPr>
          <w:ilvl w:val="0"/>
          <w:numId w:val="4"/>
        </w:numPr>
        <w:ind w:leftChars="0"/>
      </w:pPr>
      <w:r w:rsidRPr="009F1112">
        <w:rPr>
          <w:b/>
        </w:rPr>
        <w:t>default</w:t>
      </w:r>
      <w:r>
        <w:t xml:space="preserve"> (package-private): When no access modifier is specified, the member is accessible only within the same package. This level restricts access to classes within the same package and is also known as package-private.</w:t>
      </w:r>
    </w:p>
    <w:p w:rsidR="0050757F" w:rsidRDefault="0050757F" w:rsidP="0050757F">
      <w:pPr>
        <w:rPr>
          <w:b/>
        </w:rPr>
      </w:pPr>
      <w:r w:rsidRPr="0050757F">
        <w:rPr>
          <w:rFonts w:hint="eastAsia"/>
          <w:b/>
        </w:rPr>
        <w:t>E</w:t>
      </w:r>
      <w:r w:rsidRPr="0050757F">
        <w:rPr>
          <w:b/>
        </w:rPr>
        <w:t>xample:</w:t>
      </w:r>
    </w:p>
    <w:p w:rsidR="0050757F" w:rsidRDefault="0050757F" w:rsidP="0050757F">
      <w:pPr>
        <w:rPr>
          <w:b/>
        </w:rPr>
      </w:pPr>
      <w:r w:rsidRPr="0050757F">
        <w:rPr>
          <w:b/>
        </w:rPr>
        <w:drawing>
          <wp:inline distT="0" distB="0" distL="0" distR="0" wp14:anchorId="46941A40" wp14:editId="70CDA020">
            <wp:extent cx="3721210" cy="301451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9625" cy="3029429"/>
                    </a:xfrm>
                    <a:prstGeom prst="rect">
                      <a:avLst/>
                    </a:prstGeom>
                  </pic:spPr>
                </pic:pic>
              </a:graphicData>
            </a:graphic>
          </wp:inline>
        </w:drawing>
      </w:r>
    </w:p>
    <w:p w:rsidR="0050757F" w:rsidRDefault="0050757F" w:rsidP="0050757F">
      <w:pPr>
        <w:rPr>
          <w:rFonts w:hint="eastAsia"/>
          <w:b/>
        </w:rPr>
      </w:pPr>
      <w:r w:rsidRPr="0050757F">
        <w:rPr>
          <w:b/>
        </w:rPr>
        <w:drawing>
          <wp:inline distT="0" distB="0" distL="0" distR="0" wp14:anchorId="1DC4DBBB" wp14:editId="1833F6BF">
            <wp:extent cx="5270500" cy="216344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163445"/>
                    </a:xfrm>
                    <a:prstGeom prst="rect">
                      <a:avLst/>
                    </a:prstGeom>
                  </pic:spPr>
                </pic:pic>
              </a:graphicData>
            </a:graphic>
          </wp:inline>
        </w:drawing>
      </w:r>
    </w:p>
    <w:p w:rsidR="00FE26E1" w:rsidRDefault="0050757F" w:rsidP="00B432A8">
      <w:r w:rsidRPr="0050757F">
        <w:rPr>
          <w:b/>
        </w:rPr>
        <w:lastRenderedPageBreak/>
        <w:drawing>
          <wp:inline distT="0" distB="0" distL="0" distR="0" wp14:anchorId="21AF733F" wp14:editId="72E12C37">
            <wp:extent cx="5270500" cy="2155825"/>
            <wp:effectExtent l="0" t="0" r="0" b="31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155825"/>
                    </a:xfrm>
                    <a:prstGeom prst="rect">
                      <a:avLst/>
                    </a:prstGeom>
                  </pic:spPr>
                </pic:pic>
              </a:graphicData>
            </a:graphic>
          </wp:inline>
        </w:drawing>
      </w:r>
      <w:r w:rsidR="00B432A8" w:rsidRPr="00B432A8">
        <w:t xml:space="preserve"> </w:t>
      </w:r>
    </w:p>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FE26E1" w:rsidRDefault="00FE26E1" w:rsidP="00B432A8"/>
    <w:p w:rsidR="00B432A8" w:rsidRPr="00B432A8" w:rsidRDefault="00B432A8" w:rsidP="0085733A">
      <w:pPr>
        <w:pStyle w:val="a3"/>
        <w:numPr>
          <w:ilvl w:val="0"/>
          <w:numId w:val="1"/>
        </w:numPr>
        <w:ind w:leftChars="0"/>
      </w:pPr>
      <w:r w:rsidRPr="00B432A8">
        <w:lastRenderedPageBreak/>
        <w:t>What is the meaning of the following non-access modifiers: “final” and “abstract”?</w:t>
      </w:r>
    </w:p>
    <w:p w:rsidR="00B432A8" w:rsidRPr="00B432A8" w:rsidRDefault="00B432A8" w:rsidP="00B432A8">
      <w:pPr>
        <w:rPr>
          <w:rFonts w:hint="eastAsia"/>
        </w:rPr>
      </w:pPr>
      <w:r w:rsidRPr="00B432A8">
        <w:rPr>
          <w:b/>
          <w:i/>
        </w:rPr>
        <w:t>Non-access modifiers</w:t>
      </w:r>
      <w:r w:rsidRPr="00B432A8">
        <w:t xml:space="preserve"> don’t control visibility but specify the behavior of a member or class.</w:t>
      </w:r>
    </w:p>
    <w:p w:rsidR="00B432A8" w:rsidRPr="00B432A8" w:rsidRDefault="00B432A8" w:rsidP="00B432A8">
      <w:pPr>
        <w:rPr>
          <w:rFonts w:hint="eastAsia"/>
          <w:b/>
        </w:rPr>
      </w:pPr>
      <w:r>
        <w:rPr>
          <w:b/>
        </w:rPr>
        <w:t>F</w:t>
      </w:r>
      <w:r w:rsidRPr="00B432A8">
        <w:rPr>
          <w:b/>
        </w:rPr>
        <w:t>inal:</w:t>
      </w:r>
    </w:p>
    <w:p w:rsidR="00B432A8" w:rsidRDefault="00B432A8" w:rsidP="00FE26E1">
      <w:pPr>
        <w:pStyle w:val="a3"/>
        <w:numPr>
          <w:ilvl w:val="0"/>
          <w:numId w:val="5"/>
        </w:numPr>
        <w:ind w:leftChars="0"/>
      </w:pPr>
      <w:r w:rsidRPr="00B432A8">
        <w:t xml:space="preserve">For variables: When a variable is declared as final, its value </w:t>
      </w:r>
      <w:r w:rsidRPr="00FE26E1">
        <w:rPr>
          <w:b/>
        </w:rPr>
        <w:t>cannot be changed once initialized</w:t>
      </w:r>
      <w:r w:rsidRPr="00B432A8">
        <w:t xml:space="preserve"> (it becomes a constant).</w:t>
      </w:r>
    </w:p>
    <w:p w:rsidR="00FE26E1" w:rsidRDefault="00FE26E1" w:rsidP="00FE26E1">
      <w:pPr>
        <w:ind w:firstLine="480"/>
      </w:pPr>
      <w:r>
        <w:rPr>
          <w:rFonts w:hint="eastAsia"/>
        </w:rPr>
        <w:t>E</w:t>
      </w:r>
      <w:r>
        <w:t xml:space="preserve">xample: </w:t>
      </w:r>
    </w:p>
    <w:p w:rsidR="00FE26E1" w:rsidRPr="00FE26E1" w:rsidRDefault="00FE26E1" w:rsidP="00FE26E1">
      <w:pPr>
        <w:ind w:left="480" w:firstLine="480"/>
        <w:rPr>
          <w:rFonts w:hint="eastAsia"/>
          <w:i/>
        </w:rPr>
      </w:pPr>
      <w:r w:rsidRPr="00FE26E1">
        <w:rPr>
          <w:i/>
        </w:rPr>
        <w:t>public static final double PI = 3.14159;</w:t>
      </w:r>
    </w:p>
    <w:p w:rsidR="00B432A8" w:rsidRDefault="00B432A8" w:rsidP="00FE26E1">
      <w:pPr>
        <w:pStyle w:val="a3"/>
        <w:numPr>
          <w:ilvl w:val="0"/>
          <w:numId w:val="5"/>
        </w:numPr>
        <w:ind w:leftChars="0"/>
      </w:pPr>
      <w:r w:rsidRPr="00B432A8">
        <w:t xml:space="preserve">For methods: When a method is declared as final, it </w:t>
      </w:r>
      <w:r w:rsidRPr="00FE26E1">
        <w:rPr>
          <w:b/>
        </w:rPr>
        <w:t>cannot be overridden</w:t>
      </w:r>
      <w:r w:rsidRPr="00B432A8">
        <w:t xml:space="preserve"> by subclasses.</w:t>
      </w:r>
    </w:p>
    <w:p w:rsidR="00FE26E1" w:rsidRDefault="00FE26E1" w:rsidP="00FE26E1">
      <w:pPr>
        <w:pStyle w:val="a3"/>
        <w:ind w:leftChars="0"/>
      </w:pPr>
      <w:r>
        <w:rPr>
          <w:rFonts w:hint="eastAsia"/>
        </w:rPr>
        <w:t>E</w:t>
      </w:r>
      <w:r>
        <w:t>xample:</w:t>
      </w:r>
    </w:p>
    <w:p w:rsidR="00FE26E1" w:rsidRPr="00FE26E1" w:rsidRDefault="00FE26E1" w:rsidP="00FE26E1">
      <w:pPr>
        <w:pStyle w:val="a3"/>
        <w:rPr>
          <w:rFonts w:hint="eastAsia"/>
          <w:i/>
        </w:rPr>
      </w:pPr>
      <w:r>
        <w:tab/>
      </w:r>
      <w:r w:rsidRPr="00FE26E1">
        <w:rPr>
          <w:i/>
        </w:rPr>
        <w:t xml:space="preserve">public final void </w:t>
      </w:r>
      <w:proofErr w:type="gramStart"/>
      <w:r w:rsidRPr="00FE26E1">
        <w:rPr>
          <w:i/>
        </w:rPr>
        <w:t>breathe(</w:t>
      </w:r>
      <w:proofErr w:type="gramEnd"/>
      <w:r w:rsidRPr="00FE26E1">
        <w:rPr>
          <w:i/>
        </w:rPr>
        <w:t xml:space="preserve">) { </w:t>
      </w:r>
      <w:proofErr w:type="spellStart"/>
      <w:r w:rsidRPr="00FE26E1">
        <w:rPr>
          <w:i/>
        </w:rPr>
        <w:t>System.out.println</w:t>
      </w:r>
      <w:proofErr w:type="spellEnd"/>
      <w:r w:rsidRPr="00FE26E1">
        <w:rPr>
          <w:i/>
        </w:rPr>
        <w:t>("Breathing..."); }</w:t>
      </w:r>
    </w:p>
    <w:p w:rsidR="00B432A8" w:rsidRDefault="00B432A8" w:rsidP="00FE26E1">
      <w:pPr>
        <w:pStyle w:val="a3"/>
        <w:numPr>
          <w:ilvl w:val="0"/>
          <w:numId w:val="5"/>
        </w:numPr>
        <w:ind w:leftChars="0"/>
      </w:pPr>
      <w:r w:rsidRPr="00B432A8">
        <w:t xml:space="preserve">For classes: When a class is declared as final, it </w:t>
      </w:r>
      <w:r w:rsidRPr="00FE26E1">
        <w:rPr>
          <w:b/>
        </w:rPr>
        <w:t xml:space="preserve">cannot be </w:t>
      </w:r>
      <w:proofErr w:type="spellStart"/>
      <w:r w:rsidRPr="00FE26E1">
        <w:rPr>
          <w:b/>
        </w:rPr>
        <w:t>subclassed</w:t>
      </w:r>
      <w:proofErr w:type="spellEnd"/>
      <w:r w:rsidRPr="00B432A8">
        <w:t>.</w:t>
      </w:r>
    </w:p>
    <w:p w:rsidR="00FE26E1" w:rsidRDefault="00FE26E1" w:rsidP="00FE26E1">
      <w:pPr>
        <w:pStyle w:val="a3"/>
      </w:pPr>
      <w:r>
        <w:t>Example:</w:t>
      </w:r>
    </w:p>
    <w:p w:rsidR="00FE26E1" w:rsidRPr="00FE26E1" w:rsidRDefault="00FE26E1" w:rsidP="00FE26E1">
      <w:pPr>
        <w:pStyle w:val="a3"/>
        <w:ind w:leftChars="300" w:left="720"/>
        <w:rPr>
          <w:i/>
        </w:rPr>
      </w:pPr>
      <w:r w:rsidRPr="00FE26E1">
        <w:rPr>
          <w:i/>
        </w:rPr>
        <w:t>public final class Constants {</w:t>
      </w:r>
    </w:p>
    <w:p w:rsidR="00FE26E1" w:rsidRPr="00FE26E1" w:rsidRDefault="00FE26E1" w:rsidP="00FE26E1">
      <w:pPr>
        <w:pStyle w:val="a3"/>
        <w:ind w:leftChars="300" w:left="720"/>
        <w:rPr>
          <w:i/>
        </w:rPr>
      </w:pPr>
      <w:r w:rsidRPr="00FE26E1">
        <w:rPr>
          <w:i/>
        </w:rPr>
        <w:t xml:space="preserve">    public static final double GRAVITY = 9.8;</w:t>
      </w:r>
    </w:p>
    <w:p w:rsidR="00FE26E1" w:rsidRPr="00FE26E1" w:rsidRDefault="00FE26E1" w:rsidP="00FE26E1">
      <w:pPr>
        <w:pStyle w:val="a3"/>
        <w:ind w:leftChars="300" w:left="720"/>
        <w:rPr>
          <w:i/>
        </w:rPr>
      </w:pPr>
      <w:r w:rsidRPr="00FE26E1">
        <w:rPr>
          <w:i/>
        </w:rPr>
        <w:t xml:space="preserve">    // This class cannot be </w:t>
      </w:r>
      <w:proofErr w:type="spellStart"/>
      <w:r w:rsidRPr="00FE26E1">
        <w:rPr>
          <w:i/>
        </w:rPr>
        <w:t>subclassed</w:t>
      </w:r>
      <w:proofErr w:type="spellEnd"/>
    </w:p>
    <w:p w:rsidR="00FE26E1" w:rsidRPr="00B432A8" w:rsidRDefault="00FE26E1" w:rsidP="00FE26E1">
      <w:pPr>
        <w:pStyle w:val="a3"/>
        <w:ind w:leftChars="300" w:left="720"/>
        <w:rPr>
          <w:rFonts w:hint="eastAsia"/>
        </w:rPr>
      </w:pPr>
      <w:r w:rsidRPr="00FE26E1">
        <w:rPr>
          <w:i/>
        </w:rPr>
        <w:t>}</w:t>
      </w:r>
    </w:p>
    <w:p w:rsidR="00B432A8" w:rsidRPr="00B432A8" w:rsidRDefault="00B432A8" w:rsidP="00B432A8">
      <w:pPr>
        <w:rPr>
          <w:rFonts w:hint="eastAsia"/>
          <w:b/>
        </w:rPr>
      </w:pPr>
      <w:r>
        <w:rPr>
          <w:b/>
        </w:rPr>
        <w:t>A</w:t>
      </w:r>
      <w:r w:rsidRPr="00B432A8">
        <w:rPr>
          <w:b/>
        </w:rPr>
        <w:t>bstract:</w:t>
      </w:r>
    </w:p>
    <w:p w:rsidR="00B432A8" w:rsidRPr="00B432A8" w:rsidRDefault="00B432A8" w:rsidP="00FE26E1">
      <w:pPr>
        <w:pStyle w:val="a3"/>
        <w:numPr>
          <w:ilvl w:val="0"/>
          <w:numId w:val="5"/>
        </w:numPr>
        <w:ind w:leftChars="0"/>
      </w:pPr>
      <w:r w:rsidRPr="00B432A8">
        <w:t xml:space="preserve">For methods: Declaring a method as abstract means it </w:t>
      </w:r>
      <w:r w:rsidRPr="00FE26E1">
        <w:rPr>
          <w:b/>
        </w:rPr>
        <w:t>has no implementation and must be implemented by subclasses</w:t>
      </w:r>
      <w:r w:rsidRPr="00B432A8">
        <w:t xml:space="preserve">. Abstract methods </w:t>
      </w:r>
      <w:r w:rsidRPr="00FE26E1">
        <w:rPr>
          <w:b/>
        </w:rPr>
        <w:t>can only exist within abstract classes</w:t>
      </w:r>
      <w:r w:rsidRPr="00B432A8">
        <w:t>.</w:t>
      </w:r>
    </w:p>
    <w:p w:rsidR="0050757F" w:rsidRDefault="00B432A8" w:rsidP="00FE26E1">
      <w:pPr>
        <w:pStyle w:val="a3"/>
        <w:numPr>
          <w:ilvl w:val="0"/>
          <w:numId w:val="5"/>
        </w:numPr>
        <w:ind w:leftChars="0"/>
      </w:pPr>
      <w:r w:rsidRPr="00B432A8">
        <w:t xml:space="preserve">For classes: Declaring a class as abstract means </w:t>
      </w:r>
      <w:r w:rsidRPr="00FE26E1">
        <w:rPr>
          <w:b/>
        </w:rPr>
        <w:t>it cannot be instantiated directly</w:t>
      </w:r>
      <w:r w:rsidRPr="00B432A8">
        <w:t xml:space="preserve">. Abstract classes are </w:t>
      </w:r>
      <w:r w:rsidRPr="00FE26E1">
        <w:rPr>
          <w:b/>
        </w:rPr>
        <w:t>meant to be inherited by subclasses</w:t>
      </w:r>
      <w:r w:rsidRPr="00B432A8">
        <w:t xml:space="preserve"> and typically contain abstract methods.</w:t>
      </w:r>
    </w:p>
    <w:p w:rsidR="00FE26E1" w:rsidRDefault="00FE26E1" w:rsidP="00FE26E1">
      <w:pPr>
        <w:rPr>
          <w:rFonts w:hint="eastAsia"/>
        </w:rPr>
      </w:pPr>
    </w:p>
    <w:p w:rsidR="00FE26E1" w:rsidRDefault="00FE26E1" w:rsidP="00FE26E1">
      <w:pPr>
        <w:pStyle w:val="a3"/>
        <w:ind w:leftChars="0"/>
      </w:pPr>
      <w:r>
        <w:t>Example:</w:t>
      </w:r>
    </w:p>
    <w:p w:rsidR="00FE26E1" w:rsidRPr="00FE26E1" w:rsidRDefault="00FE26E1" w:rsidP="00FE26E1">
      <w:pPr>
        <w:ind w:leftChars="200" w:left="480"/>
        <w:rPr>
          <w:i/>
        </w:rPr>
      </w:pPr>
      <w:r w:rsidRPr="00FE26E1">
        <w:rPr>
          <w:i/>
        </w:rPr>
        <w:t>public abstract class Animal {</w:t>
      </w:r>
    </w:p>
    <w:p w:rsidR="00FE26E1" w:rsidRDefault="00FE26E1" w:rsidP="00FE26E1">
      <w:pPr>
        <w:ind w:leftChars="200" w:left="480"/>
        <w:rPr>
          <w:i/>
        </w:rPr>
      </w:pPr>
      <w:r w:rsidRPr="00FE26E1">
        <w:rPr>
          <w:rFonts w:hint="eastAsia"/>
          <w:i/>
        </w:rPr>
        <w:t xml:space="preserve">    public abstract void </w:t>
      </w:r>
      <w:proofErr w:type="spellStart"/>
      <w:proofErr w:type="gramStart"/>
      <w:r w:rsidRPr="00FE26E1">
        <w:rPr>
          <w:rFonts w:hint="eastAsia"/>
          <w:i/>
        </w:rPr>
        <w:t>makeSound</w:t>
      </w:r>
      <w:proofErr w:type="spellEnd"/>
      <w:r w:rsidRPr="00FE26E1">
        <w:rPr>
          <w:rFonts w:hint="eastAsia"/>
          <w:i/>
        </w:rPr>
        <w:t>(</w:t>
      </w:r>
      <w:proofErr w:type="gramEnd"/>
      <w:r w:rsidRPr="00FE26E1">
        <w:rPr>
          <w:rFonts w:hint="eastAsia"/>
          <w:i/>
        </w:rPr>
        <w:t>);</w:t>
      </w:r>
    </w:p>
    <w:p w:rsidR="00FE26E1" w:rsidRPr="00FE26E1" w:rsidRDefault="00FE26E1" w:rsidP="00FE26E1">
      <w:pPr>
        <w:ind w:leftChars="200" w:left="480"/>
        <w:rPr>
          <w:i/>
        </w:rPr>
      </w:pPr>
      <w:r w:rsidRPr="00FE26E1">
        <w:rPr>
          <w:i/>
        </w:rPr>
        <w:t>}</w:t>
      </w:r>
    </w:p>
    <w:p w:rsidR="00FE26E1" w:rsidRPr="00FE26E1" w:rsidRDefault="00FE26E1" w:rsidP="00FE26E1">
      <w:pPr>
        <w:ind w:leftChars="200" w:left="480"/>
        <w:rPr>
          <w:i/>
        </w:rPr>
      </w:pPr>
    </w:p>
    <w:p w:rsidR="00FE26E1" w:rsidRPr="00FE26E1" w:rsidRDefault="00FE26E1" w:rsidP="00FE26E1">
      <w:pPr>
        <w:ind w:leftChars="200" w:left="480"/>
        <w:rPr>
          <w:i/>
        </w:rPr>
      </w:pPr>
      <w:r w:rsidRPr="00FE26E1">
        <w:rPr>
          <w:i/>
        </w:rPr>
        <w:t>public class Dog extends Animal {</w:t>
      </w:r>
    </w:p>
    <w:p w:rsidR="00FE26E1" w:rsidRPr="00FE26E1" w:rsidRDefault="00FE26E1" w:rsidP="00FE26E1">
      <w:pPr>
        <w:ind w:leftChars="200" w:left="480"/>
        <w:rPr>
          <w:i/>
        </w:rPr>
      </w:pPr>
      <w:r w:rsidRPr="00FE26E1">
        <w:rPr>
          <w:i/>
        </w:rPr>
        <w:t xml:space="preserve">    @Override</w:t>
      </w:r>
    </w:p>
    <w:p w:rsidR="00FE26E1" w:rsidRPr="00FE26E1" w:rsidRDefault="00FE26E1" w:rsidP="00FE26E1">
      <w:pPr>
        <w:ind w:leftChars="200" w:left="480"/>
        <w:rPr>
          <w:i/>
        </w:rPr>
      </w:pPr>
      <w:r w:rsidRPr="00FE26E1">
        <w:rPr>
          <w:i/>
        </w:rPr>
        <w:t xml:space="preserve">    public void </w:t>
      </w:r>
      <w:proofErr w:type="spellStart"/>
      <w:proofErr w:type="gramStart"/>
      <w:r w:rsidRPr="00FE26E1">
        <w:rPr>
          <w:i/>
        </w:rPr>
        <w:t>makeSound</w:t>
      </w:r>
      <w:proofErr w:type="spellEnd"/>
      <w:r w:rsidRPr="00FE26E1">
        <w:rPr>
          <w:i/>
        </w:rPr>
        <w:t>(</w:t>
      </w:r>
      <w:proofErr w:type="gramEnd"/>
      <w:r w:rsidRPr="00FE26E1">
        <w:rPr>
          <w:i/>
        </w:rPr>
        <w:t>) {</w:t>
      </w:r>
    </w:p>
    <w:p w:rsidR="00FE26E1" w:rsidRPr="00FE26E1" w:rsidRDefault="00FE26E1" w:rsidP="00FE26E1">
      <w:pPr>
        <w:ind w:leftChars="200" w:left="480"/>
        <w:rPr>
          <w:i/>
        </w:rPr>
      </w:pPr>
      <w:r w:rsidRPr="00FE26E1">
        <w:rPr>
          <w:i/>
        </w:rPr>
        <w:t xml:space="preserve">        </w:t>
      </w:r>
      <w:proofErr w:type="spellStart"/>
      <w:r w:rsidRPr="00FE26E1">
        <w:rPr>
          <w:i/>
        </w:rPr>
        <w:t>System.out.println</w:t>
      </w:r>
      <w:proofErr w:type="spellEnd"/>
      <w:r w:rsidRPr="00FE26E1">
        <w:rPr>
          <w:i/>
        </w:rPr>
        <w:t>("Bark");</w:t>
      </w:r>
    </w:p>
    <w:p w:rsidR="00FE26E1" w:rsidRPr="00FE26E1" w:rsidRDefault="00FE26E1" w:rsidP="00FE26E1">
      <w:pPr>
        <w:ind w:leftChars="200" w:left="480"/>
        <w:rPr>
          <w:i/>
        </w:rPr>
      </w:pPr>
      <w:r w:rsidRPr="00FE26E1">
        <w:rPr>
          <w:i/>
        </w:rPr>
        <w:t xml:space="preserve">    }</w:t>
      </w:r>
    </w:p>
    <w:p w:rsidR="00FE26E1" w:rsidRDefault="00FE26E1" w:rsidP="00FE26E1">
      <w:pPr>
        <w:ind w:leftChars="200" w:left="480"/>
        <w:rPr>
          <w:i/>
        </w:rPr>
      </w:pPr>
      <w:r w:rsidRPr="00FE26E1">
        <w:rPr>
          <w:i/>
        </w:rPr>
        <w:t>}</w:t>
      </w:r>
    </w:p>
    <w:p w:rsidR="0085733A" w:rsidRDefault="0085733A" w:rsidP="0085733A">
      <w:pPr>
        <w:pStyle w:val="a3"/>
        <w:numPr>
          <w:ilvl w:val="0"/>
          <w:numId w:val="1"/>
        </w:numPr>
        <w:ind w:leftChars="0"/>
      </w:pPr>
      <w:r>
        <w:lastRenderedPageBreak/>
        <w:t>What is a Java package?</w:t>
      </w:r>
    </w:p>
    <w:p w:rsidR="0085733A" w:rsidRDefault="0085733A" w:rsidP="0085733A">
      <w:r>
        <w:t xml:space="preserve">A </w:t>
      </w:r>
      <w:r w:rsidRPr="0085733A">
        <w:rPr>
          <w:b/>
        </w:rPr>
        <w:t>Java</w:t>
      </w:r>
      <w:r>
        <w:t xml:space="preserve"> </w:t>
      </w:r>
      <w:r w:rsidRPr="0085733A">
        <w:rPr>
          <w:b/>
        </w:rPr>
        <w:t>package</w:t>
      </w:r>
      <w:r>
        <w:t xml:space="preserve"> is a logical grouping of related classes and interfaces. Packages help with:</w:t>
      </w:r>
    </w:p>
    <w:p w:rsidR="0085733A" w:rsidRDefault="0085733A" w:rsidP="0085733A">
      <w:pPr>
        <w:pStyle w:val="a3"/>
        <w:numPr>
          <w:ilvl w:val="0"/>
          <w:numId w:val="6"/>
        </w:numPr>
        <w:ind w:leftChars="0"/>
      </w:pPr>
      <w:r>
        <w:t>Organizing code: Similar to folders, packages allow you to group related classes, making them easier to manage.</w:t>
      </w:r>
    </w:p>
    <w:p w:rsidR="0085733A" w:rsidRDefault="0085733A" w:rsidP="0085733A">
      <w:pPr>
        <w:pStyle w:val="a3"/>
        <w:numPr>
          <w:ilvl w:val="0"/>
          <w:numId w:val="6"/>
        </w:numPr>
        <w:ind w:leftChars="0"/>
      </w:pPr>
      <w:r>
        <w:t>Avoiding naming conflicts: Classes in different packages can have the same name since they are referenced with their fully qualified names (</w:t>
      </w:r>
      <w:proofErr w:type="spellStart"/>
      <w:r>
        <w:t>packageName.className</w:t>
      </w:r>
      <w:proofErr w:type="spellEnd"/>
      <w:r>
        <w:t>).</w:t>
      </w:r>
    </w:p>
    <w:p w:rsidR="0085733A" w:rsidRDefault="0085733A" w:rsidP="0085733A">
      <w:pPr>
        <w:pStyle w:val="a3"/>
        <w:numPr>
          <w:ilvl w:val="0"/>
          <w:numId w:val="6"/>
        </w:numPr>
        <w:ind w:leftChars="0"/>
      </w:pPr>
      <w:r>
        <w:t>Controlling access: Packages offer flexibility in setting class and method accessibility (e.g., package-private access).</w:t>
      </w:r>
    </w:p>
    <w:p w:rsidR="0085733A" w:rsidRDefault="0085733A" w:rsidP="0085733A">
      <w:pPr>
        <w:pStyle w:val="a3"/>
        <w:numPr>
          <w:ilvl w:val="0"/>
          <w:numId w:val="6"/>
        </w:numPr>
        <w:ind w:leftChars="0"/>
      </w:pPr>
    </w:p>
    <w:p w:rsidR="0085733A" w:rsidRDefault="0085733A" w:rsidP="0085733A">
      <w:r>
        <w:t>Example:</w:t>
      </w:r>
    </w:p>
    <w:p w:rsidR="0085733A" w:rsidRPr="0085733A" w:rsidRDefault="0085733A" w:rsidP="0085733A">
      <w:pPr>
        <w:ind w:firstLine="480"/>
        <w:rPr>
          <w:i/>
        </w:rPr>
      </w:pPr>
      <w:r w:rsidRPr="0085733A">
        <w:rPr>
          <w:i/>
        </w:rPr>
        <w:t>package main;</w:t>
      </w:r>
    </w:p>
    <w:p w:rsidR="0085733A" w:rsidRPr="0085733A" w:rsidRDefault="0085733A" w:rsidP="0085733A">
      <w:pPr>
        <w:ind w:firstLine="480"/>
        <w:rPr>
          <w:i/>
        </w:rPr>
      </w:pPr>
    </w:p>
    <w:p w:rsidR="0085733A" w:rsidRPr="0085733A" w:rsidRDefault="0085733A" w:rsidP="0085733A">
      <w:pPr>
        <w:ind w:firstLine="480"/>
        <w:rPr>
          <w:rFonts w:hint="eastAsia"/>
          <w:i/>
        </w:rPr>
      </w:pPr>
      <w:r w:rsidRPr="0085733A">
        <w:rPr>
          <w:rFonts w:hint="eastAsia"/>
          <w:i/>
        </w:rPr>
        <w:t xml:space="preserve">// </w:t>
      </w:r>
      <w:r>
        <w:rPr>
          <w:rFonts w:hint="eastAsia"/>
          <w:i/>
        </w:rPr>
        <w:t>i</w:t>
      </w:r>
      <w:r>
        <w:rPr>
          <w:i/>
        </w:rPr>
        <w:t>mport</w:t>
      </w:r>
      <w:r w:rsidRPr="0085733A">
        <w:rPr>
          <w:rFonts w:hint="eastAsia"/>
          <w:i/>
        </w:rPr>
        <w:t xml:space="preserve"> animals package </w:t>
      </w:r>
      <w:r w:rsidRPr="0085733A">
        <w:rPr>
          <w:rFonts w:hint="eastAsia"/>
          <w:i/>
        </w:rPr>
        <w:t>中的類別</w:t>
      </w:r>
    </w:p>
    <w:p w:rsidR="0085733A" w:rsidRPr="0085733A" w:rsidRDefault="0085733A" w:rsidP="0085733A">
      <w:pPr>
        <w:ind w:firstLine="480"/>
        <w:rPr>
          <w:i/>
        </w:rPr>
      </w:pPr>
      <w:r w:rsidRPr="0085733A">
        <w:rPr>
          <w:i/>
        </w:rPr>
        <w:t xml:space="preserve">import </w:t>
      </w:r>
      <w:proofErr w:type="spellStart"/>
      <w:proofErr w:type="gramStart"/>
      <w:r w:rsidRPr="0085733A">
        <w:rPr>
          <w:i/>
        </w:rPr>
        <w:t>animals.Animal</w:t>
      </w:r>
      <w:proofErr w:type="spellEnd"/>
      <w:proofErr w:type="gramEnd"/>
      <w:r w:rsidRPr="0085733A">
        <w:rPr>
          <w:i/>
        </w:rPr>
        <w:t>;</w:t>
      </w:r>
    </w:p>
    <w:p w:rsidR="0085733A" w:rsidRPr="0085733A" w:rsidRDefault="0085733A" w:rsidP="0085733A">
      <w:pPr>
        <w:ind w:firstLine="480"/>
        <w:rPr>
          <w:i/>
        </w:rPr>
      </w:pPr>
      <w:r w:rsidRPr="0085733A">
        <w:rPr>
          <w:i/>
        </w:rPr>
        <w:t xml:space="preserve">import </w:t>
      </w:r>
      <w:proofErr w:type="spellStart"/>
      <w:proofErr w:type="gramStart"/>
      <w:r w:rsidRPr="0085733A">
        <w:rPr>
          <w:i/>
        </w:rPr>
        <w:t>animals.Dog</w:t>
      </w:r>
      <w:proofErr w:type="spellEnd"/>
      <w:proofErr w:type="gramEnd"/>
      <w:r w:rsidRPr="0085733A">
        <w:rPr>
          <w:i/>
        </w:rPr>
        <w:t>;</w:t>
      </w:r>
    </w:p>
    <w:p w:rsidR="0085733A" w:rsidRPr="0085733A" w:rsidRDefault="0085733A" w:rsidP="0085733A">
      <w:pPr>
        <w:ind w:firstLine="480"/>
        <w:rPr>
          <w:i/>
        </w:rPr>
      </w:pPr>
    </w:p>
    <w:p w:rsidR="0085733A" w:rsidRPr="0085733A" w:rsidRDefault="0085733A" w:rsidP="0085733A">
      <w:pPr>
        <w:ind w:firstLine="480"/>
        <w:rPr>
          <w:i/>
        </w:rPr>
      </w:pPr>
      <w:r w:rsidRPr="0085733A">
        <w:rPr>
          <w:i/>
        </w:rPr>
        <w:t>public class Main {</w:t>
      </w:r>
    </w:p>
    <w:p w:rsidR="0085733A" w:rsidRPr="0085733A" w:rsidRDefault="0085733A" w:rsidP="0085733A">
      <w:pPr>
        <w:ind w:firstLine="480"/>
        <w:rPr>
          <w:i/>
        </w:rPr>
      </w:pPr>
      <w:r w:rsidRPr="0085733A">
        <w:rPr>
          <w:i/>
        </w:rPr>
        <w:t xml:space="preserve">    public static void </w:t>
      </w:r>
      <w:proofErr w:type="gramStart"/>
      <w:r w:rsidRPr="0085733A">
        <w:rPr>
          <w:i/>
        </w:rPr>
        <w:t>main(</w:t>
      </w:r>
      <w:proofErr w:type="gramEnd"/>
      <w:r w:rsidRPr="0085733A">
        <w:rPr>
          <w:i/>
        </w:rPr>
        <w:t xml:space="preserve">String[] </w:t>
      </w:r>
      <w:proofErr w:type="spellStart"/>
      <w:r w:rsidRPr="0085733A">
        <w:rPr>
          <w:i/>
        </w:rPr>
        <w:t>args</w:t>
      </w:r>
      <w:proofErr w:type="spellEnd"/>
      <w:r w:rsidRPr="0085733A">
        <w:rPr>
          <w:i/>
        </w:rPr>
        <w:t>) {</w:t>
      </w:r>
    </w:p>
    <w:p w:rsidR="0085733A" w:rsidRPr="0085733A" w:rsidRDefault="0085733A" w:rsidP="0085733A">
      <w:pPr>
        <w:ind w:firstLine="480"/>
        <w:rPr>
          <w:i/>
        </w:rPr>
      </w:pPr>
      <w:r w:rsidRPr="0085733A">
        <w:rPr>
          <w:i/>
        </w:rPr>
        <w:t xml:space="preserve">        Animal dog = new Dog("Buddy");</w:t>
      </w:r>
    </w:p>
    <w:p w:rsidR="0085733A" w:rsidRPr="0085733A" w:rsidRDefault="0085733A" w:rsidP="0085733A">
      <w:pPr>
        <w:ind w:firstLine="480"/>
        <w:rPr>
          <w:i/>
        </w:rPr>
      </w:pPr>
      <w:r w:rsidRPr="0085733A">
        <w:rPr>
          <w:i/>
        </w:rPr>
        <w:t xml:space="preserve">        </w:t>
      </w:r>
      <w:proofErr w:type="spellStart"/>
      <w:r w:rsidRPr="0085733A">
        <w:rPr>
          <w:i/>
        </w:rPr>
        <w:t>System.out.println</w:t>
      </w:r>
      <w:proofErr w:type="spellEnd"/>
      <w:r w:rsidRPr="0085733A">
        <w:rPr>
          <w:i/>
        </w:rPr>
        <w:t xml:space="preserve">("Animal's name: " + </w:t>
      </w:r>
      <w:proofErr w:type="spellStart"/>
      <w:proofErr w:type="gramStart"/>
      <w:r w:rsidRPr="0085733A">
        <w:rPr>
          <w:i/>
        </w:rPr>
        <w:t>dog.getName</w:t>
      </w:r>
      <w:proofErr w:type="spellEnd"/>
      <w:proofErr w:type="gramEnd"/>
      <w:r w:rsidRPr="0085733A">
        <w:rPr>
          <w:i/>
        </w:rPr>
        <w:t xml:space="preserve">()); // Output: </w:t>
      </w:r>
      <w:bookmarkStart w:id="0" w:name="_GoBack"/>
      <w:bookmarkEnd w:id="0"/>
      <w:r w:rsidRPr="0085733A">
        <w:rPr>
          <w:i/>
        </w:rPr>
        <w:t>Animal's name: Buddy</w:t>
      </w:r>
    </w:p>
    <w:p w:rsidR="0085733A" w:rsidRPr="0085733A" w:rsidRDefault="0085733A" w:rsidP="0085733A">
      <w:pPr>
        <w:ind w:firstLine="480"/>
        <w:rPr>
          <w:i/>
        </w:rPr>
      </w:pPr>
      <w:r w:rsidRPr="0085733A">
        <w:rPr>
          <w:i/>
        </w:rPr>
        <w:t xml:space="preserve">        </w:t>
      </w:r>
      <w:proofErr w:type="spellStart"/>
      <w:proofErr w:type="gramStart"/>
      <w:r w:rsidRPr="0085733A">
        <w:rPr>
          <w:i/>
        </w:rPr>
        <w:t>dog.makeSound</w:t>
      </w:r>
      <w:proofErr w:type="spellEnd"/>
      <w:proofErr w:type="gramEnd"/>
      <w:r w:rsidRPr="0085733A">
        <w:rPr>
          <w:i/>
        </w:rPr>
        <w:t>(); // Output: Bark</w:t>
      </w:r>
    </w:p>
    <w:p w:rsidR="0085733A" w:rsidRPr="0085733A" w:rsidRDefault="0085733A" w:rsidP="0085733A">
      <w:pPr>
        <w:ind w:firstLine="480"/>
        <w:rPr>
          <w:i/>
        </w:rPr>
      </w:pPr>
      <w:r w:rsidRPr="0085733A">
        <w:rPr>
          <w:i/>
        </w:rPr>
        <w:t xml:space="preserve">    }</w:t>
      </w:r>
    </w:p>
    <w:p w:rsidR="0085733A" w:rsidRPr="0085733A" w:rsidRDefault="0085733A" w:rsidP="0085733A">
      <w:pPr>
        <w:ind w:firstLine="480"/>
        <w:rPr>
          <w:rFonts w:hint="eastAsia"/>
          <w:i/>
        </w:rPr>
      </w:pPr>
      <w:r w:rsidRPr="0085733A">
        <w:rPr>
          <w:i/>
        </w:rPr>
        <w:t>}</w:t>
      </w:r>
    </w:p>
    <w:sectPr w:rsidR="0085733A" w:rsidRPr="0085733A" w:rsidSect="0053324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3C23"/>
    <w:multiLevelType w:val="hybridMultilevel"/>
    <w:tmpl w:val="3CF26EF6"/>
    <w:lvl w:ilvl="0" w:tplc="10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A692CA0"/>
    <w:multiLevelType w:val="hybridMultilevel"/>
    <w:tmpl w:val="5BA8A0A2"/>
    <w:lvl w:ilvl="0" w:tplc="10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332556D"/>
    <w:multiLevelType w:val="hybridMultilevel"/>
    <w:tmpl w:val="543A9CEC"/>
    <w:lvl w:ilvl="0" w:tplc="10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F8D2781"/>
    <w:multiLevelType w:val="hybridMultilevel"/>
    <w:tmpl w:val="CD9A1A64"/>
    <w:lvl w:ilvl="0" w:tplc="D11EEE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B821A97"/>
    <w:multiLevelType w:val="hybridMultilevel"/>
    <w:tmpl w:val="A594B5E2"/>
    <w:lvl w:ilvl="0" w:tplc="10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D2E56E2"/>
    <w:multiLevelType w:val="multilevel"/>
    <w:tmpl w:val="D9D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CB"/>
    <w:rsid w:val="00217A1D"/>
    <w:rsid w:val="0050757F"/>
    <w:rsid w:val="0053324A"/>
    <w:rsid w:val="006C5385"/>
    <w:rsid w:val="0085733A"/>
    <w:rsid w:val="009F1112"/>
    <w:rsid w:val="00B432A8"/>
    <w:rsid w:val="00C438CB"/>
    <w:rsid w:val="00FE26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B00C"/>
  <w15:chartTrackingRefBased/>
  <w15:docId w15:val="{B6BD4590-BC2D-6B41-84F8-B29E1095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8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64341">
      <w:bodyDiv w:val="1"/>
      <w:marLeft w:val="0"/>
      <w:marRight w:val="0"/>
      <w:marTop w:val="0"/>
      <w:marBottom w:val="0"/>
      <w:divBdr>
        <w:top w:val="none" w:sz="0" w:space="0" w:color="auto"/>
        <w:left w:val="none" w:sz="0" w:space="0" w:color="auto"/>
        <w:bottom w:val="none" w:sz="0" w:space="0" w:color="auto"/>
        <w:right w:val="none" w:sz="0" w:space="0" w:color="auto"/>
      </w:divBdr>
    </w:div>
    <w:div w:id="251360164">
      <w:bodyDiv w:val="1"/>
      <w:marLeft w:val="0"/>
      <w:marRight w:val="0"/>
      <w:marTop w:val="0"/>
      <w:marBottom w:val="0"/>
      <w:divBdr>
        <w:top w:val="none" w:sz="0" w:space="0" w:color="auto"/>
        <w:left w:val="none" w:sz="0" w:space="0" w:color="auto"/>
        <w:bottom w:val="none" w:sz="0" w:space="0" w:color="auto"/>
        <w:right w:val="none" w:sz="0" w:space="0" w:color="auto"/>
      </w:divBdr>
    </w:div>
    <w:div w:id="309213773">
      <w:bodyDiv w:val="1"/>
      <w:marLeft w:val="0"/>
      <w:marRight w:val="0"/>
      <w:marTop w:val="0"/>
      <w:marBottom w:val="0"/>
      <w:divBdr>
        <w:top w:val="none" w:sz="0" w:space="0" w:color="auto"/>
        <w:left w:val="none" w:sz="0" w:space="0" w:color="auto"/>
        <w:bottom w:val="none" w:sz="0" w:space="0" w:color="auto"/>
        <w:right w:val="none" w:sz="0" w:space="0" w:color="auto"/>
      </w:divBdr>
    </w:div>
    <w:div w:id="618610387">
      <w:bodyDiv w:val="1"/>
      <w:marLeft w:val="0"/>
      <w:marRight w:val="0"/>
      <w:marTop w:val="0"/>
      <w:marBottom w:val="0"/>
      <w:divBdr>
        <w:top w:val="none" w:sz="0" w:space="0" w:color="auto"/>
        <w:left w:val="none" w:sz="0" w:space="0" w:color="auto"/>
        <w:bottom w:val="none" w:sz="0" w:space="0" w:color="auto"/>
        <w:right w:val="none" w:sz="0" w:space="0" w:color="auto"/>
      </w:divBdr>
    </w:div>
    <w:div w:id="745028398">
      <w:bodyDiv w:val="1"/>
      <w:marLeft w:val="0"/>
      <w:marRight w:val="0"/>
      <w:marTop w:val="0"/>
      <w:marBottom w:val="0"/>
      <w:divBdr>
        <w:top w:val="none" w:sz="0" w:space="0" w:color="auto"/>
        <w:left w:val="none" w:sz="0" w:space="0" w:color="auto"/>
        <w:bottom w:val="none" w:sz="0" w:space="0" w:color="auto"/>
        <w:right w:val="none" w:sz="0" w:space="0" w:color="auto"/>
      </w:divBdr>
    </w:div>
    <w:div w:id="771510513">
      <w:bodyDiv w:val="1"/>
      <w:marLeft w:val="0"/>
      <w:marRight w:val="0"/>
      <w:marTop w:val="0"/>
      <w:marBottom w:val="0"/>
      <w:divBdr>
        <w:top w:val="none" w:sz="0" w:space="0" w:color="auto"/>
        <w:left w:val="none" w:sz="0" w:space="0" w:color="auto"/>
        <w:bottom w:val="none" w:sz="0" w:space="0" w:color="auto"/>
        <w:right w:val="none" w:sz="0" w:space="0" w:color="auto"/>
      </w:divBdr>
    </w:div>
    <w:div w:id="919097552">
      <w:bodyDiv w:val="1"/>
      <w:marLeft w:val="0"/>
      <w:marRight w:val="0"/>
      <w:marTop w:val="0"/>
      <w:marBottom w:val="0"/>
      <w:divBdr>
        <w:top w:val="none" w:sz="0" w:space="0" w:color="auto"/>
        <w:left w:val="none" w:sz="0" w:space="0" w:color="auto"/>
        <w:bottom w:val="none" w:sz="0" w:space="0" w:color="auto"/>
        <w:right w:val="none" w:sz="0" w:space="0" w:color="auto"/>
      </w:divBdr>
    </w:div>
    <w:div w:id="1070347465">
      <w:bodyDiv w:val="1"/>
      <w:marLeft w:val="0"/>
      <w:marRight w:val="0"/>
      <w:marTop w:val="0"/>
      <w:marBottom w:val="0"/>
      <w:divBdr>
        <w:top w:val="none" w:sz="0" w:space="0" w:color="auto"/>
        <w:left w:val="none" w:sz="0" w:space="0" w:color="auto"/>
        <w:bottom w:val="none" w:sz="0" w:space="0" w:color="auto"/>
        <w:right w:val="none" w:sz="0" w:space="0" w:color="auto"/>
      </w:divBdr>
    </w:div>
    <w:div w:id="1086272148">
      <w:bodyDiv w:val="1"/>
      <w:marLeft w:val="0"/>
      <w:marRight w:val="0"/>
      <w:marTop w:val="0"/>
      <w:marBottom w:val="0"/>
      <w:divBdr>
        <w:top w:val="none" w:sz="0" w:space="0" w:color="auto"/>
        <w:left w:val="none" w:sz="0" w:space="0" w:color="auto"/>
        <w:bottom w:val="none" w:sz="0" w:space="0" w:color="auto"/>
        <w:right w:val="none" w:sz="0" w:space="0" w:color="auto"/>
      </w:divBdr>
    </w:div>
    <w:div w:id="1201472580">
      <w:bodyDiv w:val="1"/>
      <w:marLeft w:val="0"/>
      <w:marRight w:val="0"/>
      <w:marTop w:val="0"/>
      <w:marBottom w:val="0"/>
      <w:divBdr>
        <w:top w:val="none" w:sz="0" w:space="0" w:color="auto"/>
        <w:left w:val="none" w:sz="0" w:space="0" w:color="auto"/>
        <w:bottom w:val="none" w:sz="0" w:space="0" w:color="auto"/>
        <w:right w:val="none" w:sz="0" w:space="0" w:color="auto"/>
      </w:divBdr>
    </w:div>
    <w:div w:id="1692029725">
      <w:bodyDiv w:val="1"/>
      <w:marLeft w:val="0"/>
      <w:marRight w:val="0"/>
      <w:marTop w:val="0"/>
      <w:marBottom w:val="0"/>
      <w:divBdr>
        <w:top w:val="none" w:sz="0" w:space="0" w:color="auto"/>
        <w:left w:val="none" w:sz="0" w:space="0" w:color="auto"/>
        <w:bottom w:val="none" w:sz="0" w:space="0" w:color="auto"/>
        <w:right w:val="none" w:sz="0" w:space="0" w:color="auto"/>
      </w:divBdr>
    </w:div>
    <w:div w:id="19763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Chi-Yao Hsiao</dc:creator>
  <cp:keywords/>
  <dc:description/>
  <cp:lastModifiedBy>Chi-Yao Hsiao</cp:lastModifiedBy>
  <cp:revision>1</cp:revision>
  <dcterms:created xsi:type="dcterms:W3CDTF">2024-11-09T22:23:00Z</dcterms:created>
  <dcterms:modified xsi:type="dcterms:W3CDTF">2024-11-09T23:32:00Z</dcterms:modified>
</cp:coreProperties>
</file>