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D2053" w14:textId="14FFF78D" w:rsidR="00FA11D4" w:rsidRDefault="00B86B67" w:rsidP="00FA11D4">
      <w:pPr>
        <w:jc w:val="center"/>
        <w:rPr>
          <w:rFonts w:ascii="Times New Roman" w:eastAsia="DengXian" w:hAnsi="Times New Roman" w:cs="Times New Roman"/>
          <w:b/>
          <w:szCs w:val="22"/>
          <w:lang w:eastAsia="zh-CN"/>
        </w:rPr>
      </w:pPr>
      <w:r w:rsidRPr="00B86B67">
        <w:rPr>
          <w:rFonts w:ascii="Times New Roman" w:eastAsia="DengXian" w:hAnsi="Times New Roman" w:cs="Times New Roman"/>
          <w:b/>
          <w:szCs w:val="22"/>
          <w:lang w:eastAsia="zh-CN"/>
        </w:rPr>
        <w:t>Zhihao</w:t>
      </w:r>
      <w:r w:rsidR="00D26E23">
        <w:rPr>
          <w:rFonts w:ascii="Times New Roman" w:eastAsia="DengXian" w:hAnsi="Times New Roman" w:cs="Times New Roman" w:hint="eastAsia"/>
          <w:b/>
          <w:szCs w:val="22"/>
          <w:lang w:eastAsia="zh-CN"/>
        </w:rPr>
        <w:t xml:space="preserve"> (Johnson)</w:t>
      </w:r>
      <w:r w:rsidRPr="00B86B67">
        <w:rPr>
          <w:rFonts w:ascii="Times New Roman" w:eastAsia="DengXian" w:hAnsi="Times New Roman" w:cs="Times New Roman"/>
          <w:b/>
          <w:szCs w:val="22"/>
          <w:lang w:eastAsia="zh-CN"/>
        </w:rPr>
        <w:t xml:space="preserve"> Du</w:t>
      </w:r>
    </w:p>
    <w:p w14:paraId="63BD2285" w14:textId="371B8877" w:rsidR="00243D53" w:rsidRPr="00B86B67" w:rsidRDefault="00B86B67" w:rsidP="00C91B43">
      <w:pPr>
        <w:jc w:val="center"/>
        <w:rPr>
          <w:rFonts w:ascii="Times New Roman" w:eastAsia="DengXian" w:hAnsi="Times New Roman" w:cs="Times New Roman"/>
          <w:sz w:val="22"/>
          <w:szCs w:val="22"/>
          <w:lang w:eastAsia="zh-CN"/>
        </w:rPr>
      </w:pPr>
      <w:r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+1 (510) 833-4417</w:t>
      </w:r>
      <w:r w:rsidR="00C91B43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| </w:t>
      </w:r>
      <w:r w:rsidR="001F6A6D">
        <w:rPr>
          <w:rFonts w:ascii="Times New Roman" w:eastAsia="DengXian" w:hAnsi="Times New Roman" w:cs="Times New Roman"/>
          <w:sz w:val="22"/>
          <w:szCs w:val="22"/>
          <w:lang w:eastAsia="zh-CN"/>
        </w:rPr>
        <w:t>zhihao617@berkeley.edu</w:t>
      </w:r>
    </w:p>
    <w:p w14:paraId="69E23E2D" w14:textId="77777777" w:rsidR="004E4BDC" w:rsidRPr="00B86B67" w:rsidRDefault="004E4BDC" w:rsidP="004E4BDC">
      <w:pPr>
        <w:jc w:val="center"/>
        <w:rPr>
          <w:rFonts w:ascii="Times New Roman" w:eastAsia="DengXian" w:hAnsi="Times New Roman" w:cs="Times New Roman"/>
          <w:sz w:val="22"/>
          <w:szCs w:val="22"/>
          <w:lang w:eastAsia="zh-CN"/>
        </w:rPr>
      </w:pPr>
    </w:p>
    <w:p w14:paraId="2D54BA2E" w14:textId="7DF240DA" w:rsidR="00F64C29" w:rsidRPr="00F64C29" w:rsidRDefault="00B86B67" w:rsidP="00F64C29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Cs w:val="22"/>
          <w:lang w:eastAsia="zh-CN"/>
        </w:rPr>
      </w:pPr>
      <w:r w:rsidRPr="004F5F90">
        <w:rPr>
          <w:rFonts w:ascii="Times New Roman" w:eastAsia="DengXian" w:hAnsi="Times New Roman" w:cs="Times New Roman" w:hint="eastAsia"/>
          <w:b/>
          <w:szCs w:val="22"/>
          <w:lang w:eastAsia="zh-CN"/>
        </w:rPr>
        <w:t>Education</w:t>
      </w:r>
    </w:p>
    <w:tbl>
      <w:tblPr>
        <w:tblStyle w:val="PlainTable4"/>
        <w:tblW w:w="10797" w:type="dxa"/>
        <w:tblLook w:val="04A0" w:firstRow="1" w:lastRow="0" w:firstColumn="1" w:lastColumn="0" w:noHBand="0" w:noVBand="1"/>
      </w:tblPr>
      <w:tblGrid>
        <w:gridCol w:w="3686"/>
        <w:gridCol w:w="3507"/>
        <w:gridCol w:w="3604"/>
      </w:tblGrid>
      <w:tr w:rsidR="003C4E8C" w14:paraId="61603B52" w14:textId="77777777" w:rsidTr="003B7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85FE94D" w14:textId="3BE2C9DD" w:rsidR="00F64C29" w:rsidRDefault="00F64C29" w:rsidP="00106B48">
            <w:pPr>
              <w:rPr>
                <w:rFonts w:ascii="Times New Roman" w:eastAsia="DengXian" w:hAnsi="Times New Roman" w:cs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sz w:val="22"/>
                <w:szCs w:val="22"/>
                <w:lang w:eastAsia="zh-CN"/>
              </w:rPr>
              <w:t>University of California, Berkel</w:t>
            </w:r>
            <w:r w:rsidRPr="0085150D">
              <w:rPr>
                <w:rFonts w:ascii="Times New Roman" w:eastAsia="DengXian" w:hAnsi="Times New Roman" w:cs="Times New Roman" w:hint="eastAsia"/>
                <w:sz w:val="22"/>
                <w:szCs w:val="22"/>
                <w:lang w:eastAsia="zh-CN"/>
              </w:rPr>
              <w:t>ey</w:t>
            </w:r>
          </w:p>
        </w:tc>
        <w:tc>
          <w:tcPr>
            <w:tcW w:w="3507" w:type="dxa"/>
          </w:tcPr>
          <w:p w14:paraId="42861C98" w14:textId="4BDC1BDC" w:rsidR="00F64C29" w:rsidRPr="0085150D" w:rsidRDefault="00595ABF" w:rsidP="00106B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b w:val="0"/>
                <w:sz w:val="22"/>
                <w:szCs w:val="22"/>
                <w:lang w:eastAsia="zh-CN"/>
              </w:rPr>
              <w:t>Current GPA: 3.7</w:t>
            </w:r>
            <w:r w:rsidR="003B709D">
              <w:rPr>
                <w:rFonts w:ascii="Times New Roman" w:eastAsia="DengXian" w:hAnsi="Times New Roman" w:cs="Times New Roman" w:hint="eastAsia"/>
                <w:b w:val="0"/>
                <w:sz w:val="22"/>
                <w:szCs w:val="22"/>
                <w:lang w:eastAsia="zh-CN"/>
              </w:rPr>
              <w:t>/4.0</w:t>
            </w:r>
          </w:p>
        </w:tc>
        <w:tc>
          <w:tcPr>
            <w:tcW w:w="3604" w:type="dxa"/>
          </w:tcPr>
          <w:p w14:paraId="2E03C318" w14:textId="20A891E8" w:rsidR="00F64C29" w:rsidRPr="00F14074" w:rsidRDefault="00F64C29" w:rsidP="00F64C2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 w:val="0"/>
                <w:i/>
                <w:sz w:val="22"/>
                <w:szCs w:val="22"/>
                <w:lang w:eastAsia="zh-CN"/>
              </w:rPr>
            </w:pPr>
            <w:r w:rsidRPr="00F14074">
              <w:rPr>
                <w:rFonts w:ascii="Times New Roman" w:eastAsia="DengXian" w:hAnsi="Times New Roman" w:cs="Times New Roman" w:hint="eastAsia"/>
                <w:b w:val="0"/>
                <w:i/>
                <w:sz w:val="22"/>
                <w:szCs w:val="22"/>
                <w:lang w:eastAsia="zh-CN"/>
              </w:rPr>
              <w:t>Fall 2019 - Now</w:t>
            </w:r>
          </w:p>
        </w:tc>
      </w:tr>
    </w:tbl>
    <w:p w14:paraId="61E646BB" w14:textId="77777777" w:rsidR="00F64C29" w:rsidRPr="00F14074" w:rsidRDefault="00F64C29" w:rsidP="00F64C29">
      <w:pPr>
        <w:pStyle w:val="ListParagraph"/>
        <w:numPr>
          <w:ilvl w:val="0"/>
          <w:numId w:val="16"/>
        </w:numPr>
        <w:rPr>
          <w:rFonts w:ascii="Times New Roman" w:eastAsia="DengXian" w:hAnsi="Times New Roman" w:cs="Times New Roman"/>
          <w:sz w:val="22"/>
          <w:szCs w:val="22"/>
          <w:lang w:eastAsia="zh-CN"/>
        </w:rPr>
      </w:pPr>
      <w:r w:rsidRPr="00E47FCA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Statistics, BA</w:t>
      </w:r>
      <w:r w:rsidRPr="00F14074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Pr="00F14074">
        <w:rPr>
          <w:rFonts w:ascii="Times New Roman" w:eastAsia="DengXian" w:hAnsi="Times New Roman" w:cs="Times New Roman"/>
          <w:sz w:val="22"/>
          <w:szCs w:val="22"/>
          <w:lang w:eastAsia="zh-CN"/>
        </w:rPr>
        <w:t>–</w:t>
      </w:r>
      <w:r w:rsidRPr="00F14074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Pr="00F14074">
        <w:rPr>
          <w:rFonts w:ascii="Times New Roman" w:eastAsia="DengXian" w:hAnsi="Times New Roman" w:cs="Times New Roman"/>
          <w:sz w:val="22"/>
          <w:szCs w:val="22"/>
          <w:lang w:eastAsia="zh-CN"/>
        </w:rPr>
        <w:t>Modern Statistical Prediction and Machine Learning</w:t>
      </w:r>
      <w:r w:rsidRPr="00F14074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; </w:t>
      </w:r>
      <w:r w:rsidRPr="00F14074">
        <w:rPr>
          <w:rFonts w:ascii="Times New Roman" w:eastAsia="DengXian" w:hAnsi="Times New Roman" w:cs="Times New Roman"/>
          <w:sz w:val="22"/>
          <w:szCs w:val="22"/>
          <w:lang w:eastAsia="zh-CN"/>
        </w:rPr>
        <w:t>Linear Modelling: Theory and Applications</w:t>
      </w:r>
      <w:r w:rsidRPr="00F14074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; </w:t>
      </w:r>
      <w:r w:rsidRPr="00F14074">
        <w:rPr>
          <w:rFonts w:ascii="Times New Roman" w:eastAsia="DengXian" w:hAnsi="Times New Roman" w:cs="Times New Roman"/>
          <w:sz w:val="22"/>
          <w:szCs w:val="22"/>
          <w:lang w:eastAsia="zh-CN"/>
        </w:rPr>
        <w:t>Concepts in Computing with Data</w:t>
      </w:r>
      <w:r w:rsidRPr="00F14074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.</w:t>
      </w:r>
    </w:p>
    <w:p w14:paraId="7B7E2F3D" w14:textId="59008B43" w:rsidR="00F64C29" w:rsidRPr="00F14074" w:rsidRDefault="00F64C29" w:rsidP="00F64C29">
      <w:pPr>
        <w:pStyle w:val="ListParagraph"/>
        <w:numPr>
          <w:ilvl w:val="0"/>
          <w:numId w:val="16"/>
        </w:numPr>
        <w:rPr>
          <w:rFonts w:ascii="Times New Roman" w:eastAsia="DengXian" w:hAnsi="Times New Roman" w:cs="Times New Roman"/>
          <w:sz w:val="22"/>
          <w:szCs w:val="22"/>
          <w:lang w:eastAsia="zh-CN"/>
        </w:rPr>
      </w:pPr>
      <w:r w:rsidRPr="00C6303E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Computer Science, BA</w:t>
      </w:r>
      <w:r w:rsidRPr="00F14074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Pr="00F14074">
        <w:rPr>
          <w:rFonts w:ascii="Times New Roman" w:eastAsia="DengXian" w:hAnsi="Times New Roman" w:cs="Times New Roman"/>
          <w:sz w:val="22"/>
          <w:szCs w:val="22"/>
          <w:lang w:eastAsia="zh-CN"/>
        </w:rPr>
        <w:t>–</w:t>
      </w:r>
      <w:r w:rsidRPr="00F14074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595ABF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Machine Structures (A+); </w:t>
      </w:r>
      <w:r w:rsidRPr="00F14074">
        <w:rPr>
          <w:rFonts w:ascii="Times New Roman" w:eastAsia="DengXian" w:hAnsi="Times New Roman" w:cs="Times New Roman"/>
          <w:sz w:val="22"/>
          <w:szCs w:val="22"/>
          <w:lang w:eastAsia="zh-CN"/>
        </w:rPr>
        <w:t>Discrete Mathematics and Probability Theory</w:t>
      </w:r>
      <w:r w:rsidRPr="00F14074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; </w:t>
      </w:r>
      <w:r w:rsidRPr="00F14074">
        <w:rPr>
          <w:rFonts w:ascii="Times New Roman" w:eastAsia="DengXian" w:hAnsi="Times New Roman" w:cs="Times New Roman"/>
          <w:sz w:val="22"/>
          <w:szCs w:val="22"/>
          <w:lang w:eastAsia="zh-CN"/>
        </w:rPr>
        <w:t>Data Structures and Programming Methodology</w:t>
      </w:r>
      <w:r w:rsidRPr="00F14074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; </w:t>
      </w:r>
      <w:r w:rsidRPr="00F14074">
        <w:rPr>
          <w:rFonts w:ascii="Times New Roman" w:eastAsia="DengXian" w:hAnsi="Times New Roman" w:cs="Times New Roman"/>
          <w:sz w:val="22"/>
          <w:szCs w:val="22"/>
          <w:lang w:eastAsia="zh-CN"/>
        </w:rPr>
        <w:t>Designing Information Devices and Systems II</w:t>
      </w:r>
      <w:r w:rsidRPr="00F14074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.</w:t>
      </w:r>
    </w:p>
    <w:p w14:paraId="4420BE1A" w14:textId="77777777" w:rsidR="00F64C29" w:rsidRPr="00F64C29" w:rsidRDefault="00F64C29" w:rsidP="00F64C29">
      <w:pPr>
        <w:pStyle w:val="ListParagraph"/>
        <w:ind w:left="227"/>
        <w:rPr>
          <w:rFonts w:ascii="Times New Roman" w:eastAsia="DengXian" w:hAnsi="Times New Roman" w:cs="Times New Roman"/>
          <w:sz w:val="10"/>
          <w:szCs w:val="10"/>
          <w:lang w:eastAsia="zh-CN"/>
        </w:rPr>
      </w:pPr>
    </w:p>
    <w:tbl>
      <w:tblPr>
        <w:tblStyle w:val="PlainTable4"/>
        <w:tblW w:w="10797" w:type="dxa"/>
        <w:tblLook w:val="04A0" w:firstRow="1" w:lastRow="0" w:firstColumn="1" w:lastColumn="0" w:noHBand="0" w:noVBand="1"/>
      </w:tblPr>
      <w:tblGrid>
        <w:gridCol w:w="3716"/>
        <w:gridCol w:w="3476"/>
        <w:gridCol w:w="3605"/>
      </w:tblGrid>
      <w:tr w:rsidR="002C0B88" w14:paraId="651D0682" w14:textId="77777777" w:rsidTr="002C0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6" w:type="dxa"/>
          </w:tcPr>
          <w:p w14:paraId="2B590F9E" w14:textId="6809E813" w:rsidR="00F64C29" w:rsidRDefault="00F64C29" w:rsidP="00106B48">
            <w:pPr>
              <w:rPr>
                <w:rFonts w:ascii="Times New Roman" w:eastAsia="DengXian" w:hAnsi="Times New Roman" w:cs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sz w:val="22"/>
                <w:szCs w:val="22"/>
                <w:lang w:eastAsia="zh-CN"/>
              </w:rPr>
              <w:t>YKPao School, Shanghai</w:t>
            </w:r>
          </w:p>
        </w:tc>
        <w:tc>
          <w:tcPr>
            <w:tcW w:w="3476" w:type="dxa"/>
          </w:tcPr>
          <w:p w14:paraId="12B8EAA8" w14:textId="15E6AECA" w:rsidR="00F64C29" w:rsidRPr="00F14074" w:rsidRDefault="00F64C29" w:rsidP="00106B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 w:val="0"/>
                <w:sz w:val="22"/>
                <w:szCs w:val="22"/>
                <w:lang w:eastAsia="zh-CN"/>
              </w:rPr>
            </w:pPr>
            <w:r w:rsidRPr="00F14074">
              <w:rPr>
                <w:rFonts w:ascii="Times New Roman" w:eastAsia="DengXian" w:hAnsi="Times New Roman" w:cs="Times New Roman" w:hint="eastAsia"/>
                <w:b w:val="0"/>
                <w:sz w:val="22"/>
                <w:szCs w:val="22"/>
                <w:lang w:eastAsia="zh-CN"/>
              </w:rPr>
              <w:t>Final Grade: 40(+2)/42(+3)</w:t>
            </w:r>
          </w:p>
        </w:tc>
        <w:tc>
          <w:tcPr>
            <w:tcW w:w="3605" w:type="dxa"/>
          </w:tcPr>
          <w:p w14:paraId="5B0EE2BB" w14:textId="3789A32D" w:rsidR="00F64C29" w:rsidRPr="00F14074" w:rsidRDefault="00F64C29" w:rsidP="00F64C2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b w:val="0"/>
                <w:i/>
                <w:sz w:val="22"/>
                <w:szCs w:val="22"/>
                <w:lang w:eastAsia="zh-CN"/>
              </w:rPr>
            </w:pPr>
            <w:r w:rsidRPr="00F14074">
              <w:rPr>
                <w:rFonts w:ascii="Times New Roman" w:eastAsia="DengXian" w:hAnsi="Times New Roman" w:cs="Times New Roman" w:hint="eastAsia"/>
                <w:b w:val="0"/>
                <w:i/>
                <w:sz w:val="22"/>
                <w:szCs w:val="22"/>
                <w:lang w:eastAsia="zh-CN"/>
              </w:rPr>
              <w:t xml:space="preserve">Fall 2007 </w:t>
            </w:r>
            <w:r w:rsidRPr="00F14074">
              <w:rPr>
                <w:rFonts w:ascii="Times New Roman" w:eastAsia="DengXian" w:hAnsi="Times New Roman" w:cs="Times New Roman"/>
                <w:b w:val="0"/>
                <w:i/>
                <w:sz w:val="22"/>
                <w:szCs w:val="22"/>
                <w:lang w:eastAsia="zh-CN"/>
              </w:rPr>
              <w:t>–</w:t>
            </w:r>
            <w:r w:rsidRPr="00F14074">
              <w:rPr>
                <w:rFonts w:ascii="Times New Roman" w:eastAsia="DengXian" w:hAnsi="Times New Roman" w:cs="Times New Roman" w:hint="eastAsia"/>
                <w:b w:val="0"/>
                <w:i/>
                <w:sz w:val="22"/>
                <w:szCs w:val="22"/>
                <w:lang w:eastAsia="zh-CN"/>
              </w:rPr>
              <w:t xml:space="preserve"> Summer 2019</w:t>
            </w:r>
          </w:p>
        </w:tc>
      </w:tr>
    </w:tbl>
    <w:p w14:paraId="50706692" w14:textId="2A59FDA6" w:rsidR="009E5649" w:rsidRPr="00894F7A" w:rsidRDefault="0021147A" w:rsidP="00894F7A">
      <w:pPr>
        <w:pStyle w:val="ListParagraph"/>
        <w:numPr>
          <w:ilvl w:val="0"/>
          <w:numId w:val="18"/>
        </w:numPr>
        <w:rPr>
          <w:rFonts w:ascii="Times New Roman" w:eastAsia="DengXian" w:hAnsi="Times New Roman" w:cs="Times New Roman"/>
          <w:sz w:val="22"/>
          <w:szCs w:val="22"/>
          <w:u w:val="single"/>
          <w:lang w:eastAsia="zh-CN"/>
        </w:rPr>
      </w:pPr>
      <w:r w:rsidRPr="00CA2B4A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International Baccalaureate bilingual diploma</w:t>
      </w:r>
      <w:r w:rsidR="00F14074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F14074">
        <w:rPr>
          <w:rFonts w:ascii="Times New Roman" w:eastAsia="DengXian" w:hAnsi="Times New Roman" w:cs="Times New Roman"/>
          <w:sz w:val="22"/>
          <w:szCs w:val="22"/>
          <w:lang w:eastAsia="zh-CN"/>
        </w:rPr>
        <w:t>–</w:t>
      </w:r>
      <w:r w:rsidR="00F14074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Physics HL, Mathematics HL</w:t>
      </w:r>
      <w:r w:rsidR="00556264" w:rsidRPr="00894F7A">
        <w:rPr>
          <w:rFonts w:ascii="Times New Roman" w:eastAsia="DengXian" w:hAnsi="Times New Roman" w:cs="Times New Roman" w:hint="eastAsia"/>
          <w:i/>
          <w:sz w:val="22"/>
          <w:szCs w:val="22"/>
          <w:lang w:eastAsia="zh-CN"/>
        </w:rPr>
        <w:t xml:space="preserve"> </w:t>
      </w:r>
    </w:p>
    <w:p w14:paraId="281C405B" w14:textId="77777777" w:rsidR="008608B9" w:rsidRPr="006B5167" w:rsidRDefault="008608B9" w:rsidP="004615B1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 w:val="10"/>
          <w:szCs w:val="10"/>
          <w:lang w:eastAsia="zh-CN"/>
        </w:rPr>
      </w:pPr>
    </w:p>
    <w:p w14:paraId="5E8CE877" w14:textId="5EBEF39F" w:rsidR="00AF1C7E" w:rsidRPr="00A27D10" w:rsidRDefault="004B7362" w:rsidP="004615B1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Cs w:val="22"/>
          <w:lang w:eastAsia="zh-CN"/>
        </w:rPr>
      </w:pPr>
      <w:r w:rsidRPr="00A27D10">
        <w:rPr>
          <w:rFonts w:ascii="Times New Roman" w:eastAsia="DengXian" w:hAnsi="Times New Roman" w:cs="Times New Roman" w:hint="eastAsia"/>
          <w:b/>
          <w:szCs w:val="22"/>
          <w:lang w:eastAsia="zh-CN"/>
        </w:rPr>
        <w:t>Personal Experience</w:t>
      </w: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0"/>
        <w:gridCol w:w="3472"/>
        <w:gridCol w:w="3597"/>
      </w:tblGrid>
      <w:tr w:rsidR="00AF1C7E" w14:paraId="07CCE679" w14:textId="77777777" w:rsidTr="005209FB">
        <w:trPr>
          <w:trHeight w:val="230"/>
        </w:trPr>
        <w:tc>
          <w:tcPr>
            <w:tcW w:w="3760" w:type="dxa"/>
          </w:tcPr>
          <w:p w14:paraId="175450E7" w14:textId="77777777" w:rsidR="00AF1C7E" w:rsidRPr="00704388" w:rsidRDefault="00AF1C7E" w:rsidP="005209FB">
            <w:pPr>
              <w:ind w:left="57"/>
              <w:rPr>
                <w:rFonts w:ascii="Times New Roman" w:hAnsi="Times New Roman" w:cs="Times New Roman"/>
                <w:b/>
                <w:sz w:val="22"/>
                <w:szCs w:val="22"/>
                <w:lang w:eastAsia="zh-CN"/>
              </w:rPr>
            </w:pPr>
            <w:r w:rsidRPr="00704388">
              <w:rPr>
                <w:rFonts w:ascii="Times New Roman" w:hAnsi="Times New Roman" w:cs="Times New Roman" w:hint="eastAsia"/>
                <w:b/>
                <w:sz w:val="22"/>
                <w:szCs w:val="22"/>
                <w:lang w:eastAsia="zh-CN"/>
              </w:rPr>
              <w:t>Beijing PM2.5/PM10 Prediction</w:t>
            </w:r>
          </w:p>
        </w:tc>
        <w:tc>
          <w:tcPr>
            <w:tcW w:w="3472" w:type="dxa"/>
          </w:tcPr>
          <w:p w14:paraId="18B05FD3" w14:textId="77777777" w:rsidR="00AF1C7E" w:rsidRDefault="00AF1C7E" w:rsidP="005209FB">
            <w:pPr>
              <w:rPr>
                <w:rFonts w:ascii="Times New Roman" w:eastAsia="DengXi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sz w:val="22"/>
                <w:szCs w:val="22"/>
                <w:lang w:eastAsia="zh-CN"/>
              </w:rPr>
              <w:t>Project Leader</w:t>
            </w:r>
          </w:p>
        </w:tc>
        <w:tc>
          <w:tcPr>
            <w:tcW w:w="3597" w:type="dxa"/>
          </w:tcPr>
          <w:p w14:paraId="4158D414" w14:textId="77777777" w:rsidR="00AF1C7E" w:rsidRPr="00F272EA" w:rsidRDefault="00AF1C7E" w:rsidP="005209FB">
            <w:pPr>
              <w:jc w:val="right"/>
              <w:rPr>
                <w:rFonts w:ascii="Times New Roman" w:eastAsia="DengXian" w:hAnsi="Times New Roman" w:cs="Times New Roman"/>
                <w:i/>
                <w:sz w:val="22"/>
                <w:szCs w:val="22"/>
                <w:lang w:eastAsia="zh-CN"/>
              </w:rPr>
            </w:pPr>
            <w:r w:rsidRPr="00F272EA">
              <w:rPr>
                <w:rFonts w:ascii="Times New Roman" w:eastAsia="DengXian" w:hAnsi="Times New Roman" w:cs="Times New Roman" w:hint="eastAsia"/>
                <w:i/>
                <w:sz w:val="22"/>
                <w:szCs w:val="22"/>
                <w:lang w:eastAsia="zh-CN"/>
              </w:rPr>
              <w:t xml:space="preserve">Nov 2021 </w:t>
            </w:r>
            <w:r w:rsidRPr="00F272EA">
              <w:rPr>
                <w:rFonts w:ascii="Times New Roman" w:eastAsia="DengXian" w:hAnsi="Times New Roman" w:cs="Times New Roman"/>
                <w:i/>
                <w:sz w:val="22"/>
                <w:szCs w:val="22"/>
                <w:lang w:eastAsia="zh-CN"/>
              </w:rPr>
              <w:t>–</w:t>
            </w:r>
            <w:r w:rsidRPr="00F272EA">
              <w:rPr>
                <w:rFonts w:ascii="Times New Roman" w:eastAsia="DengXian" w:hAnsi="Times New Roman" w:cs="Times New Roman" w:hint="eastAsia"/>
                <w:i/>
                <w:sz w:val="22"/>
                <w:szCs w:val="22"/>
                <w:lang w:eastAsia="zh-CN"/>
              </w:rPr>
              <w:t xml:space="preserve"> Dec 2021</w:t>
            </w:r>
          </w:p>
        </w:tc>
      </w:tr>
    </w:tbl>
    <w:p w14:paraId="5AB27650" w14:textId="77777777" w:rsidR="00AF1C7E" w:rsidRDefault="00AF1C7E" w:rsidP="00AF1C7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Lead and </w:t>
      </w:r>
      <w:r>
        <w:rPr>
          <w:rFonts w:ascii="Times New Roman" w:hAnsi="Times New Roman" w:cs="Times New Roman"/>
          <w:sz w:val="22"/>
          <w:szCs w:val="22"/>
          <w:lang w:eastAsia="zh-CN"/>
        </w:rPr>
        <w:t>coordinated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group of 3, aimed to predict the real-time measurement of PM2.5/PM10in Beijing using imported data (30,000 rows, 12 features) from Beijing Environmental Monitoring Center between 2013 and 2017; </w:t>
      </w:r>
    </w:p>
    <w:p w14:paraId="0B71CA69" w14:textId="77777777" w:rsidR="00AF1C7E" w:rsidRDefault="00AF1C7E" w:rsidP="00AF1C7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We performed robust EDA through visualizing univariate distribution, </w:t>
      </w:r>
      <w:r>
        <w:rPr>
          <w:rFonts w:ascii="Times New Roman" w:hAnsi="Times New Roman" w:cs="Times New Roman"/>
          <w:sz w:val="22"/>
          <w:szCs w:val="22"/>
          <w:lang w:eastAsia="zh-CN"/>
        </w:rPr>
        <w:t>bivariate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relation, and interaction </w:t>
      </w:r>
      <w:r>
        <w:rPr>
          <w:rFonts w:ascii="Times New Roman" w:hAnsi="Times New Roman" w:cs="Times New Roman"/>
          <w:sz w:val="22"/>
          <w:szCs w:val="22"/>
          <w:lang w:eastAsia="zh-CN"/>
        </w:rPr>
        <w:t>significance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; employed AIC with backward stepwise selection for feature </w:t>
      </w:r>
      <w:r>
        <w:rPr>
          <w:rFonts w:ascii="Times New Roman" w:hAnsi="Times New Roman" w:cs="Times New Roman"/>
          <w:sz w:val="22"/>
          <w:szCs w:val="22"/>
          <w:lang w:eastAsia="zh-CN"/>
        </w:rPr>
        <w:t>engineering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; arrived with two models that was carefully diagnosed for model assumption and outliers.</w:t>
      </w:r>
    </w:p>
    <w:p w14:paraId="42BC5D11" w14:textId="604A91B9" w:rsidR="00AF1C7E" w:rsidRPr="00AF1C7E" w:rsidRDefault="00AF1C7E" w:rsidP="00AF1C7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We tested our models, which achieved final RMSE of 0.6, and constructed prediction intervals. We presented the result in a report with detailed description and diagrams. </w:t>
      </w:r>
    </w:p>
    <w:tbl>
      <w:tblPr>
        <w:tblStyle w:val="TableGrid"/>
        <w:tblpPr w:leftFromText="180" w:rightFromText="180" w:vertAnchor="text" w:horzAnchor="page" w:tblpX="730" w:tblpY="87"/>
        <w:tblW w:w="108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2"/>
        <w:gridCol w:w="3548"/>
        <w:gridCol w:w="3521"/>
      </w:tblGrid>
      <w:tr w:rsidR="00AF1C7E" w14:paraId="29F7F1D4" w14:textId="77777777" w:rsidTr="00AF1C7E">
        <w:trPr>
          <w:trHeight w:val="214"/>
        </w:trPr>
        <w:tc>
          <w:tcPr>
            <w:tcW w:w="3752" w:type="dxa"/>
          </w:tcPr>
          <w:p w14:paraId="2F9DED35" w14:textId="77777777" w:rsidR="00AF1C7E" w:rsidRPr="000E18C6" w:rsidRDefault="00AF1C7E" w:rsidP="00AF1C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  <w:szCs w:val="22"/>
                <w:lang w:eastAsia="zh-CN"/>
              </w:rPr>
              <w:t>HOYO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  <w:lang w:eastAsia="zh-CN"/>
              </w:rPr>
              <w:t>Lab</w:t>
            </w:r>
          </w:p>
        </w:tc>
        <w:tc>
          <w:tcPr>
            <w:tcW w:w="3548" w:type="dxa"/>
            <w:tcBorders>
              <w:left w:val="nil"/>
            </w:tcBorders>
          </w:tcPr>
          <w:p w14:paraId="58A1E404" w14:textId="098BE9DA" w:rsidR="00AF1C7E" w:rsidRDefault="00F30D65" w:rsidP="00AF1C7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zh-CN"/>
              </w:rPr>
              <w:t>Project Leader</w:t>
            </w:r>
          </w:p>
        </w:tc>
        <w:tc>
          <w:tcPr>
            <w:tcW w:w="3521" w:type="dxa"/>
          </w:tcPr>
          <w:p w14:paraId="55B55E85" w14:textId="77777777" w:rsidR="00AF1C7E" w:rsidRPr="00603068" w:rsidRDefault="00AF1C7E" w:rsidP="00AF1C7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i/>
                <w:sz w:val="22"/>
                <w:szCs w:val="22"/>
                <w:lang w:eastAsia="zh-CN"/>
              </w:rPr>
            </w:pPr>
            <w:r w:rsidRPr="00603068">
              <w:rPr>
                <w:rFonts w:ascii="Times New Roman" w:hAnsi="Times New Roman" w:cs="Times New Roman" w:hint="eastAsia"/>
                <w:i/>
                <w:sz w:val="22"/>
                <w:szCs w:val="22"/>
                <w:lang w:eastAsia="zh-CN"/>
              </w:rPr>
              <w:t xml:space="preserve">March 2021 </w:t>
            </w:r>
            <w:r w:rsidRPr="00603068">
              <w:rPr>
                <w:rFonts w:ascii="Times New Roman" w:hAnsi="Times New Roman" w:cs="Times New Roman"/>
                <w:i/>
                <w:sz w:val="22"/>
                <w:szCs w:val="22"/>
                <w:lang w:eastAsia="zh-CN"/>
              </w:rPr>
              <w:t>–</w:t>
            </w:r>
            <w:r w:rsidRPr="00603068">
              <w:rPr>
                <w:rFonts w:ascii="Times New Roman" w:hAnsi="Times New Roman" w:cs="Times New Roman" w:hint="eastAsia"/>
                <w:i/>
                <w:sz w:val="22"/>
                <w:szCs w:val="22"/>
                <w:lang w:eastAsia="zh-CN"/>
              </w:rPr>
              <w:t xml:space="preserve"> Aug 2021</w:t>
            </w:r>
          </w:p>
        </w:tc>
      </w:tr>
    </w:tbl>
    <w:p w14:paraId="449A77F8" w14:textId="77777777" w:rsidR="009F7151" w:rsidRPr="0023512F" w:rsidRDefault="009F7151" w:rsidP="009F715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  <w:lang w:eastAsia="zh-CN"/>
        </w:rPr>
      </w:pPr>
      <w:r w:rsidRPr="0023512F">
        <w:rPr>
          <w:rFonts w:ascii="Times New Roman" w:hAnsi="Times New Roman" w:cs="Times New Roman" w:hint="eastAsia"/>
          <w:sz w:val="22"/>
          <w:szCs w:val="22"/>
          <w:lang w:eastAsia="zh-CN"/>
        </w:rPr>
        <w:t>Self-initiated, interest-driven, data-centered project on the RPG game Genshin Impact:</w:t>
      </w:r>
    </w:p>
    <w:p w14:paraId="3476CD90" w14:textId="5D8707CA" w:rsidR="009F7151" w:rsidRPr="009F7151" w:rsidRDefault="009F7151" w:rsidP="009F715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  <w:lang w:eastAsia="zh-CN"/>
        </w:rPr>
      </w:pPr>
      <w:r w:rsidRPr="00055287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Subproject I </w:t>
      </w:r>
      <w:r w:rsidRPr="00055287">
        <w:rPr>
          <w:rFonts w:ascii="Times New Roman" w:hAnsi="Times New Roman" w:cs="Times New Roman"/>
          <w:sz w:val="22"/>
          <w:szCs w:val="22"/>
          <w:lang w:eastAsia="zh-CN"/>
        </w:rPr>
        <w:t>“</w:t>
      </w:r>
      <w:r w:rsidRPr="00055287">
        <w:rPr>
          <w:rFonts w:ascii="Times New Roman" w:hAnsi="Times New Roman" w:cs="Times New Roman" w:hint="eastAsia"/>
          <w:sz w:val="22"/>
          <w:szCs w:val="22"/>
          <w:lang w:eastAsia="zh-CN"/>
        </w:rPr>
        <w:t>Damage Calculator</w:t>
      </w:r>
      <w:r w:rsidRPr="00055287">
        <w:rPr>
          <w:rFonts w:ascii="Times New Roman" w:hAnsi="Times New Roman" w:cs="Times New Roman"/>
          <w:sz w:val="22"/>
          <w:szCs w:val="22"/>
          <w:lang w:eastAsia="zh-CN"/>
        </w:rPr>
        <w:t>”</w:t>
      </w:r>
      <w:r w:rsidRPr="00055287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: </w:t>
      </w:r>
      <w:r w:rsidRPr="009F7151">
        <w:rPr>
          <w:rFonts w:ascii="Times New Roman" w:hAnsi="Times New Roman" w:cs="Times New Roman" w:hint="eastAsia"/>
          <w:sz w:val="22"/>
          <w:szCs w:val="22"/>
          <w:lang w:eastAsia="zh-CN"/>
        </w:rPr>
        <w:t>Predicted the game</w:t>
      </w:r>
      <w:r w:rsidRPr="009F7151">
        <w:rPr>
          <w:rFonts w:ascii="Times New Roman" w:hAnsi="Times New Roman" w:cs="Times New Roman"/>
          <w:sz w:val="22"/>
          <w:szCs w:val="22"/>
          <w:lang w:eastAsia="zh-CN"/>
        </w:rPr>
        <w:t>’</w:t>
      </w:r>
      <w:r w:rsidRPr="009F7151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s underlying damage mechanism using linear regression with stochastic regressors and feature mapping (16 features); collected data through 500+ in-game simulations, and initialized the model with </w:t>
      </w:r>
      <w:r w:rsidRPr="009F7151">
        <w:rPr>
          <w:rFonts w:ascii="Times New Roman" w:hAnsi="Times New Roman" w:cs="Times New Roman"/>
          <w:sz w:val="22"/>
          <w:szCs w:val="22"/>
          <w:lang w:eastAsia="zh-CN"/>
        </w:rPr>
        <w:t>naïve</w:t>
      </w:r>
      <w:r w:rsidRPr="009F7151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feature map functions and finalized the feature map function through cross validation; achieved prediction error close to 0. Displayed the final model through web app using the shinyapp package in </w:t>
      </w:r>
      <w:r w:rsidRPr="009F7151">
        <w:rPr>
          <w:rFonts w:ascii="Times New Roman" w:hAnsi="Times New Roman" w:cs="Times New Roman"/>
          <w:sz w:val="22"/>
          <w:szCs w:val="22"/>
          <w:lang w:eastAsia="zh-CN"/>
        </w:rPr>
        <w:t>R</w:t>
      </w:r>
      <w:r w:rsidRPr="009F7151">
        <w:rPr>
          <w:rFonts w:ascii="Times New Roman" w:hAnsi="Times New Roman" w:cs="Times New Roman"/>
          <w:sz w:val="22"/>
          <w:szCs w:val="22"/>
          <w:vertAlign w:val="superscript"/>
          <w:lang w:eastAsia="zh-CN"/>
        </w:rPr>
        <w:t xml:space="preserve"> [</w:t>
      </w:r>
      <w:r w:rsidRPr="009F7151">
        <w:rPr>
          <w:rFonts w:ascii="Times New Roman" w:hAnsi="Times New Roman" w:cs="Times New Roman" w:hint="eastAsia"/>
          <w:sz w:val="22"/>
          <w:szCs w:val="22"/>
          <w:vertAlign w:val="superscript"/>
          <w:lang w:eastAsia="zh-CN"/>
        </w:rPr>
        <w:t>1]</w:t>
      </w:r>
      <w:r w:rsidRPr="009F7151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, then utilized the model and published tutorial articles that </w:t>
      </w:r>
      <w:r w:rsidRPr="009F7151">
        <w:rPr>
          <w:rFonts w:ascii="Times New Roman" w:hAnsi="Times New Roman" w:cs="Times New Roman"/>
          <w:sz w:val="22"/>
          <w:szCs w:val="22"/>
          <w:lang w:eastAsia="zh-CN"/>
        </w:rPr>
        <w:t>received</w:t>
      </w:r>
      <w:r w:rsidRPr="009F7151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400,000 views and 50,000+ likes.</w:t>
      </w:r>
    </w:p>
    <w:p w14:paraId="734CF422" w14:textId="0FB12C54" w:rsidR="009F7151" w:rsidRPr="009F7151" w:rsidRDefault="009F7151" w:rsidP="009F715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Subproject II </w:t>
      </w:r>
      <w:r>
        <w:rPr>
          <w:rFonts w:ascii="Times New Roman" w:hAnsi="Times New Roman" w:cs="Times New Roman"/>
          <w:sz w:val="22"/>
          <w:szCs w:val="22"/>
          <w:lang w:eastAsia="zh-CN"/>
        </w:rPr>
        <w:t>“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Celestial Database</w:t>
      </w:r>
      <w:r>
        <w:rPr>
          <w:rFonts w:ascii="Times New Roman" w:hAnsi="Times New Roman" w:cs="Times New Roman"/>
          <w:sz w:val="22"/>
          <w:szCs w:val="22"/>
          <w:lang w:eastAsia="zh-CN"/>
        </w:rPr>
        <w:t>”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: </w:t>
      </w:r>
      <w:r w:rsidRPr="009F7151">
        <w:rPr>
          <w:rFonts w:ascii="Times New Roman" w:hAnsi="Times New Roman" w:cs="Times New Roman" w:hint="eastAsia"/>
          <w:sz w:val="22"/>
          <w:szCs w:val="22"/>
          <w:lang w:eastAsia="zh-CN"/>
        </w:rPr>
        <w:t>Aimed to build an in-game character power rank based on character usage in combat challenge.</w:t>
      </w:r>
      <w:r w:rsidR="007062E2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Pr="009F7151">
        <w:rPr>
          <w:rFonts w:ascii="Times New Roman" w:hAnsi="Times New Roman" w:cs="Times New Roman" w:hint="eastAsia"/>
          <w:sz w:val="22"/>
          <w:szCs w:val="22"/>
          <w:lang w:eastAsia="zh-CN"/>
        </w:rPr>
        <w:t>With a group of 3, crawled 1000+ user profile in game associated mobile app using Python requests, and overcame the protection barrier using virtual headers.</w:t>
      </w:r>
      <w:r w:rsidR="007062E2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Pr="009F7151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Decoded the fetched JSON files to extract data of interest, then stored and updated data in MySQL database for every 3 weeks; showcased final power rank on website </w:t>
      </w:r>
      <w:r w:rsidRPr="009F7151">
        <w:rPr>
          <w:rFonts w:ascii="Times New Roman" w:hAnsi="Times New Roman" w:cs="Times New Roman"/>
          <w:sz w:val="22"/>
          <w:szCs w:val="22"/>
          <w:vertAlign w:val="superscript"/>
          <w:lang w:eastAsia="zh-CN"/>
        </w:rPr>
        <w:t>[</w:t>
      </w:r>
      <w:r w:rsidRPr="009F7151">
        <w:rPr>
          <w:rFonts w:ascii="Times New Roman" w:hAnsi="Times New Roman" w:cs="Times New Roman" w:hint="eastAsia"/>
          <w:sz w:val="22"/>
          <w:szCs w:val="22"/>
          <w:vertAlign w:val="superscript"/>
          <w:lang w:eastAsia="zh-CN"/>
        </w:rPr>
        <w:t>2]</w:t>
      </w:r>
      <w:r w:rsidRPr="009F7151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. </w:t>
      </w:r>
    </w:p>
    <w:p w14:paraId="08D877A2" w14:textId="77777777" w:rsidR="005D4840" w:rsidRPr="00AF1C7E" w:rsidRDefault="005D4840" w:rsidP="00AF1C7E">
      <w:pPr>
        <w:rPr>
          <w:rFonts w:ascii="Times New Roman" w:hAnsi="Times New Roman" w:cs="Times New Roman"/>
          <w:sz w:val="10"/>
          <w:szCs w:val="10"/>
          <w:lang w:eastAsia="zh-CN"/>
        </w:rPr>
      </w:pPr>
    </w:p>
    <w:tbl>
      <w:tblPr>
        <w:tblStyle w:val="TableGrid"/>
        <w:tblW w:w="0" w:type="auto"/>
        <w:tblInd w:w="-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4"/>
        <w:gridCol w:w="3477"/>
        <w:gridCol w:w="3575"/>
      </w:tblGrid>
      <w:tr w:rsidR="00711105" w14:paraId="20A3A8CF" w14:textId="77777777" w:rsidTr="00711105">
        <w:trPr>
          <w:trHeight w:val="259"/>
        </w:trPr>
        <w:tc>
          <w:tcPr>
            <w:tcW w:w="3764" w:type="dxa"/>
          </w:tcPr>
          <w:p w14:paraId="05660924" w14:textId="5E718284" w:rsidR="00F36AAD" w:rsidRPr="00F4062A" w:rsidRDefault="00F4062A" w:rsidP="00B25045">
            <w:pP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  <w:szCs w:val="22"/>
                <w:lang w:eastAsia="zh-CN"/>
              </w:rPr>
              <w:t>Dat</w:t>
            </w:r>
            <w:r w:rsidR="002210BA">
              <w:rPr>
                <w:rFonts w:ascii="Times New Roman" w:hAnsi="Times New Roman" w:cs="Times New Roman" w:hint="eastAsia"/>
                <w:b/>
                <w:sz w:val="22"/>
                <w:szCs w:val="22"/>
                <w:lang w:eastAsia="zh-CN"/>
              </w:rPr>
              <w:t>a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  <w:lang w:eastAsia="zh-CN"/>
              </w:rPr>
              <w:t>CVG</w:t>
            </w:r>
            <w:r w:rsidR="00624266">
              <w:rPr>
                <w:rFonts w:ascii="Times New Roman" w:hAnsi="Times New Roman" w:cs="Times New Roman" w:hint="eastAsia"/>
                <w:b/>
                <w:sz w:val="22"/>
                <w:szCs w:val="22"/>
                <w:lang w:eastAsia="zh-CN"/>
              </w:rPr>
              <w:t xml:space="preserve"> </w:t>
            </w:r>
            <w:r w:rsidR="000F50F6">
              <w:rPr>
                <w:rFonts w:ascii="Times New Roman" w:hAnsi="Times New Roman" w:cs="Times New Roman" w:hint="eastAsia"/>
                <w:b/>
                <w:sz w:val="22"/>
                <w:szCs w:val="22"/>
                <w:lang w:eastAsia="zh-CN"/>
              </w:rPr>
              <w:t>Shanghai</w:t>
            </w:r>
          </w:p>
        </w:tc>
        <w:tc>
          <w:tcPr>
            <w:tcW w:w="3477" w:type="dxa"/>
          </w:tcPr>
          <w:p w14:paraId="3679620D" w14:textId="2C5FC542" w:rsidR="00F36AAD" w:rsidRDefault="003A6101" w:rsidP="00B25045">
            <w:pP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zh-CN"/>
              </w:rPr>
              <w:t>Intern</w:t>
            </w:r>
          </w:p>
        </w:tc>
        <w:tc>
          <w:tcPr>
            <w:tcW w:w="3575" w:type="dxa"/>
          </w:tcPr>
          <w:p w14:paraId="69B35A7F" w14:textId="3B068A8E" w:rsidR="00F36AAD" w:rsidRPr="00F272EA" w:rsidRDefault="00F272EA" w:rsidP="00F272EA">
            <w:pPr>
              <w:jc w:val="right"/>
              <w:rPr>
                <w:rFonts w:ascii="Times New Roman" w:hAnsi="Times New Roman" w:cs="Times New Roman"/>
                <w:i/>
                <w:sz w:val="22"/>
                <w:szCs w:val="22"/>
                <w:lang w:eastAsia="zh-CN"/>
              </w:rPr>
            </w:pPr>
            <w:r w:rsidRPr="00F272EA">
              <w:rPr>
                <w:rFonts w:ascii="Times New Roman" w:hAnsi="Times New Roman" w:cs="Times New Roman" w:hint="eastAsia"/>
                <w:i/>
                <w:sz w:val="22"/>
                <w:szCs w:val="22"/>
                <w:lang w:eastAsia="zh-CN"/>
              </w:rPr>
              <w:t xml:space="preserve">May 2021 </w:t>
            </w:r>
            <w:r w:rsidRPr="00F272EA">
              <w:rPr>
                <w:rFonts w:ascii="Times New Roman" w:hAnsi="Times New Roman" w:cs="Times New Roman"/>
                <w:i/>
                <w:sz w:val="22"/>
                <w:szCs w:val="22"/>
                <w:lang w:eastAsia="zh-CN"/>
              </w:rPr>
              <w:t>–</w:t>
            </w:r>
            <w:r w:rsidRPr="00F272EA">
              <w:rPr>
                <w:rFonts w:ascii="Times New Roman" w:hAnsi="Times New Roman" w:cs="Times New Roman" w:hint="eastAsia"/>
                <w:i/>
                <w:sz w:val="22"/>
                <w:szCs w:val="22"/>
                <w:lang w:eastAsia="zh-CN"/>
              </w:rPr>
              <w:t xml:space="preserve"> Aug 2021</w:t>
            </w:r>
          </w:p>
        </w:tc>
      </w:tr>
    </w:tbl>
    <w:p w14:paraId="4019ACDC" w14:textId="7E80E528" w:rsidR="004C5A08" w:rsidRPr="00F36AAD" w:rsidRDefault="00971FB5" w:rsidP="00F36AA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P</w:t>
      </w:r>
      <w:r w:rsidR="004C5A08" w:rsidRPr="00F36AAD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erformed extract-transform-load (ETL) using Kettle and MySQL;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c</w:t>
      </w:r>
      <w:r w:rsidR="004C5A08" w:rsidRPr="00F36AAD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ombine outdated spreadsheets from two data sources </w:t>
      </w:r>
      <w:r w:rsidR="00701E0D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(300+ spreadsheets) </w:t>
      </w:r>
      <w:r w:rsidR="004C5A08" w:rsidRPr="00F36AAD">
        <w:rPr>
          <w:rFonts w:ascii="Times New Roman" w:hAnsi="Times New Roman" w:cs="Times New Roman" w:hint="eastAsia"/>
          <w:sz w:val="22"/>
          <w:szCs w:val="22"/>
          <w:lang w:eastAsia="zh-CN"/>
        </w:rPr>
        <w:t>o</w:t>
      </w:r>
      <w:r w:rsidR="00701E0D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nto an updated data source. </w:t>
      </w:r>
    </w:p>
    <w:p w14:paraId="34095AB9" w14:textId="40E4E6A6" w:rsidR="004C5A08" w:rsidRDefault="00971FB5" w:rsidP="004C5A0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C</w:t>
      </w:r>
      <w:r w:rsidR="004C5A08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onstructed the architecture of </w:t>
      </w:r>
      <w:r w:rsidR="004C5A08">
        <w:rPr>
          <w:rFonts w:ascii="Times New Roman" w:hAnsi="Times New Roman" w:cs="Times New Roman"/>
          <w:sz w:val="22"/>
          <w:szCs w:val="22"/>
          <w:lang w:eastAsia="zh-CN"/>
        </w:rPr>
        <w:t>destination</w:t>
      </w:r>
      <w:r w:rsidR="004C5A08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="004C5A08">
        <w:rPr>
          <w:rFonts w:ascii="Times New Roman" w:hAnsi="Times New Roman" w:cs="Times New Roman"/>
          <w:sz w:val="22"/>
          <w:szCs w:val="22"/>
          <w:lang w:eastAsia="zh-CN"/>
        </w:rPr>
        <w:t>spreadsheets</w:t>
      </w:r>
      <w:r w:rsidR="00FA4588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by </w:t>
      </w:r>
      <w:r w:rsidR="000B06D2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handpicking </w:t>
      </w:r>
      <w:r w:rsidR="00FA4588">
        <w:rPr>
          <w:rFonts w:ascii="Times New Roman" w:hAnsi="Times New Roman" w:cs="Times New Roman" w:hint="eastAsia"/>
          <w:sz w:val="22"/>
          <w:szCs w:val="22"/>
          <w:lang w:eastAsia="zh-CN"/>
        </w:rPr>
        <w:t>3~5</w:t>
      </w:r>
      <w:r w:rsidR="004C5A08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primary keys along with necessary metadata columns; re</w:t>
      </w:r>
      <w:r w:rsidR="004C5A08">
        <w:rPr>
          <w:rFonts w:ascii="Times New Roman" w:hAnsi="Times New Roman" w:cs="Times New Roman"/>
          <w:sz w:val="22"/>
          <w:szCs w:val="22"/>
          <w:lang w:eastAsia="zh-CN"/>
        </w:rPr>
        <w:t>engineered</w:t>
      </w:r>
      <w:r w:rsidR="004C5A08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="004C5A08">
        <w:rPr>
          <w:rFonts w:ascii="Times New Roman" w:hAnsi="Times New Roman" w:cs="Times New Roman"/>
          <w:sz w:val="22"/>
          <w:szCs w:val="22"/>
          <w:lang w:eastAsia="zh-CN"/>
        </w:rPr>
        <w:t>incompatible columns through grou</w:t>
      </w:r>
      <w:r w:rsidR="00FA4588">
        <w:rPr>
          <w:rFonts w:ascii="Times New Roman" w:hAnsi="Times New Roman" w:cs="Times New Roman"/>
          <w:sz w:val="22"/>
          <w:szCs w:val="22"/>
          <w:lang w:eastAsia="zh-CN"/>
        </w:rPr>
        <w:t xml:space="preserve">ping rows, pivoting columns, and </w:t>
      </w:r>
      <w:r w:rsidR="004C5A08">
        <w:rPr>
          <w:rFonts w:ascii="Times New Roman" w:hAnsi="Times New Roman" w:cs="Times New Roman"/>
          <w:sz w:val="22"/>
          <w:szCs w:val="22"/>
          <w:lang w:eastAsia="zh-CN"/>
        </w:rPr>
        <w:t xml:space="preserve">modifying column datatypes; </w:t>
      </w:r>
      <w:r w:rsidR="004C5A08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loaded the final results through </w:t>
      </w:r>
      <w:r w:rsidR="004C5A08">
        <w:rPr>
          <w:rFonts w:ascii="Times New Roman" w:hAnsi="Times New Roman" w:cs="Times New Roman"/>
          <w:sz w:val="22"/>
          <w:szCs w:val="22"/>
          <w:lang w:eastAsia="zh-CN"/>
        </w:rPr>
        <w:t xml:space="preserve">merging transformed spreadsheets </w:t>
      </w:r>
      <w:r w:rsidR="004C5A08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by matching primary keys; </w:t>
      </w:r>
      <w:r w:rsidR="004C5A08" w:rsidRPr="0032363C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debugged </w:t>
      </w:r>
      <w:r w:rsidR="004C5A08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the final data </w:t>
      </w:r>
      <w:r w:rsidR="004C5A08" w:rsidRPr="0032363C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through a series of rigorous </w:t>
      </w:r>
      <w:r w:rsidR="004C5A08" w:rsidRPr="0032363C">
        <w:rPr>
          <w:rFonts w:ascii="Times New Roman" w:hAnsi="Times New Roman" w:cs="Times New Roman"/>
          <w:sz w:val="22"/>
          <w:szCs w:val="22"/>
          <w:lang w:eastAsia="zh-CN"/>
        </w:rPr>
        <w:t>diagnostics</w:t>
      </w:r>
      <w:r w:rsidR="004C5A08" w:rsidRPr="0032363C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for any </w:t>
      </w:r>
      <w:r w:rsidR="004C5A08" w:rsidRPr="0032363C">
        <w:rPr>
          <w:rFonts w:ascii="Times New Roman" w:hAnsi="Times New Roman" w:cs="Times New Roman"/>
          <w:sz w:val="22"/>
          <w:szCs w:val="22"/>
          <w:lang w:eastAsia="zh-CN"/>
        </w:rPr>
        <w:t>architectural</w:t>
      </w:r>
      <w:r w:rsidR="004C5A08" w:rsidRPr="0032363C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="004C5A08">
        <w:rPr>
          <w:rFonts w:ascii="Times New Roman" w:hAnsi="Times New Roman" w:cs="Times New Roman" w:hint="eastAsia"/>
          <w:sz w:val="22"/>
          <w:szCs w:val="22"/>
          <w:lang w:eastAsia="zh-CN"/>
        </w:rPr>
        <w:t>failures.</w:t>
      </w:r>
    </w:p>
    <w:p w14:paraId="65EA4D23" w14:textId="2DBF9814" w:rsidR="004C5A08" w:rsidRPr="0032363C" w:rsidRDefault="004C5A08" w:rsidP="004C5A0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The ETL project </w:t>
      </w:r>
      <w:r w:rsidR="00971FB5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had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helped </w:t>
      </w:r>
      <w:r w:rsidR="00971FB5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the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client, Fosun Pharma, to </w:t>
      </w:r>
      <w:r w:rsidR="00971FB5">
        <w:rPr>
          <w:rFonts w:ascii="Times New Roman" w:hAnsi="Times New Roman" w:cs="Times New Roman" w:hint="eastAsia"/>
          <w:sz w:val="22"/>
          <w:szCs w:val="22"/>
          <w:lang w:eastAsia="zh-CN"/>
        </w:rPr>
        <w:t>upgrade onto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="00971FB5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the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newest, higher performing database system. </w:t>
      </w:r>
    </w:p>
    <w:p w14:paraId="115A4635" w14:textId="77777777" w:rsidR="00BC51EB" w:rsidRPr="006B5167" w:rsidRDefault="00BC51EB" w:rsidP="00493C92">
      <w:pPr>
        <w:rPr>
          <w:rFonts w:ascii="Times New Roman" w:eastAsia="DengXian" w:hAnsi="Times New Roman" w:cs="Times New Roman"/>
          <w:sz w:val="10"/>
          <w:szCs w:val="10"/>
          <w:lang w:eastAsia="zh-CN"/>
        </w:rPr>
      </w:pPr>
    </w:p>
    <w:p w14:paraId="6B1F9C6C" w14:textId="77777777" w:rsidR="00FC6831" w:rsidRPr="00A27D10" w:rsidRDefault="00FC6831" w:rsidP="00FC6831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Cs w:val="22"/>
          <w:lang w:eastAsia="zh-CN"/>
        </w:rPr>
      </w:pPr>
      <w:r w:rsidRPr="00A27D10">
        <w:rPr>
          <w:rFonts w:ascii="Times New Roman" w:eastAsia="DengXian" w:hAnsi="Times New Roman" w:cs="Times New Roman" w:hint="eastAsia"/>
          <w:b/>
          <w:szCs w:val="22"/>
          <w:lang w:eastAsia="zh-CN"/>
        </w:rPr>
        <w:t>Skills</w:t>
      </w:r>
    </w:p>
    <w:p w14:paraId="5C0491D4" w14:textId="129D1279" w:rsidR="00A672A1" w:rsidRDefault="00BC630B" w:rsidP="00174AF8">
      <w:pPr>
        <w:rPr>
          <w:rFonts w:ascii="Times New Roman" w:eastAsia="DengXian" w:hAnsi="Times New Roman" w:cs="Times New Roman" w:hint="eastAsia"/>
          <w:sz w:val="22"/>
          <w:szCs w:val="22"/>
          <w:lang w:eastAsia="zh-CN"/>
        </w:rPr>
      </w:pPr>
      <w:r w:rsidRPr="000E71CA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>High level programming languages</w:t>
      </w:r>
      <w:r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: </w:t>
      </w:r>
      <w:r w:rsidR="00901FE7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R, </w:t>
      </w:r>
      <w:r w:rsidR="003915CA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C</w:t>
      </w:r>
      <w:r w:rsidR="00215ED9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, </w:t>
      </w:r>
      <w:r w:rsidR="00215ED9" w:rsidRPr="00480A2F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P</w:t>
      </w:r>
      <w:r w:rsidR="00215ED9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ython,</w:t>
      </w:r>
      <w:r w:rsidR="000E7C85" w:rsidRPr="000E7C85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0E7C85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Java</w:t>
      </w:r>
      <w:r w:rsidR="00D23EE6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;</w:t>
      </w:r>
      <w:r w:rsidR="000E71CA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9B6584" w:rsidRPr="000E71CA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>Web development related</w:t>
      </w:r>
      <w:r w:rsidR="00270629" w:rsidRPr="000E71CA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 language</w:t>
      </w:r>
      <w:r w:rsidR="009B6584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: HTML, CSS, </w:t>
      </w:r>
      <w:r w:rsidR="005B1A19">
        <w:rPr>
          <w:rFonts w:ascii="Times New Roman" w:eastAsia="DengXian" w:hAnsi="Times New Roman" w:cs="Times New Roman"/>
          <w:sz w:val="22"/>
          <w:szCs w:val="22"/>
          <w:lang w:eastAsia="zh-CN"/>
        </w:rPr>
        <w:t>JavaScript</w:t>
      </w:r>
      <w:r w:rsidR="00D23EE6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;</w:t>
      </w:r>
      <w:r w:rsidR="000E71CA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114C37" w:rsidRPr="000E71CA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Assembly </w:t>
      </w:r>
      <w:r w:rsidR="00114C37" w:rsidRPr="000E71CA">
        <w:rPr>
          <w:rFonts w:ascii="Times New Roman" w:eastAsia="DengXian" w:hAnsi="Times New Roman" w:cs="Times New Roman"/>
          <w:b/>
          <w:sz w:val="22"/>
          <w:szCs w:val="22"/>
          <w:lang w:eastAsia="zh-CN"/>
        </w:rPr>
        <w:t>language</w:t>
      </w:r>
      <w:r w:rsidR="00114C37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: RISC-V</w:t>
      </w:r>
      <w:r w:rsidR="00D23EE6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;</w:t>
      </w:r>
      <w:r w:rsidR="000E71CA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A672A1" w:rsidRPr="000E71CA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Query </w:t>
      </w:r>
      <w:r w:rsidR="00A672A1" w:rsidRPr="000E71CA">
        <w:rPr>
          <w:rFonts w:ascii="Times New Roman" w:eastAsia="DengXian" w:hAnsi="Times New Roman" w:cs="Times New Roman"/>
          <w:b/>
          <w:sz w:val="22"/>
          <w:szCs w:val="22"/>
          <w:lang w:eastAsia="zh-CN"/>
        </w:rPr>
        <w:t>language</w:t>
      </w:r>
      <w:r w:rsidR="008451BA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: MySQL, SQL Server</w:t>
      </w:r>
      <w:r w:rsidR="00F7092F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.</w:t>
      </w:r>
    </w:p>
    <w:p w14:paraId="05175FF9" w14:textId="7F17200B" w:rsidR="00F7092F" w:rsidRPr="00F7092F" w:rsidRDefault="00F7092F" w:rsidP="00174AF8">
      <w:pPr>
        <w:rPr>
          <w:rFonts w:ascii="Times New Roman" w:eastAsia="DengXian" w:hAnsi="Times New Roman" w:cs="Times New Roman" w:hint="eastAsia"/>
          <w:sz w:val="22"/>
          <w:szCs w:val="22"/>
          <w:lang w:eastAsia="zh-CN"/>
        </w:rPr>
      </w:pPr>
      <w:r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>Language Proficiency</w:t>
      </w:r>
      <w:r w:rsidRPr="00D02F14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:</w:t>
      </w:r>
      <w:r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 </w:t>
      </w:r>
      <w:r w:rsidR="00B032FE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GRE: 334/340 (2022), </w:t>
      </w:r>
      <w:r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TO</w:t>
      </w:r>
      <w:bookmarkStart w:id="0" w:name="_GoBack"/>
      <w:bookmarkEnd w:id="0"/>
      <w:r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EFL: 114/120 (2019).</w:t>
      </w:r>
    </w:p>
    <w:p w14:paraId="68C2C575" w14:textId="77777777" w:rsidR="00D26E23" w:rsidRPr="006B5167" w:rsidRDefault="00D26E23" w:rsidP="00174AF8">
      <w:pPr>
        <w:rPr>
          <w:rFonts w:ascii="Times New Roman" w:eastAsia="DengXian" w:hAnsi="Times New Roman" w:cs="Times New Roman"/>
          <w:sz w:val="10"/>
          <w:szCs w:val="10"/>
          <w:lang w:eastAsia="zh-CN"/>
        </w:rPr>
      </w:pPr>
    </w:p>
    <w:p w14:paraId="0337B8AA" w14:textId="3491D78A" w:rsidR="00D26E23" w:rsidRPr="00A27D10" w:rsidRDefault="000E71CA" w:rsidP="00D26E23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Cs w:val="22"/>
          <w:lang w:eastAsia="zh-CN"/>
        </w:rPr>
      </w:pPr>
      <w:r w:rsidRPr="00A27D10">
        <w:rPr>
          <w:rFonts w:ascii="Times New Roman" w:eastAsia="DengXian" w:hAnsi="Times New Roman" w:cs="Times New Roman" w:hint="eastAsia"/>
          <w:b/>
          <w:szCs w:val="22"/>
          <w:lang w:eastAsia="zh-CN"/>
        </w:rPr>
        <w:t>Award and Honors</w:t>
      </w:r>
    </w:p>
    <w:p w14:paraId="131E0F25" w14:textId="03314173" w:rsidR="00D26E23" w:rsidRPr="00FE3892" w:rsidRDefault="00E05A9A" w:rsidP="00D26E23">
      <w:pPr>
        <w:rPr>
          <w:rFonts w:ascii="Times New Roman" w:eastAsia="DengXian" w:hAnsi="Times New Roman" w:cs="Times New Roman"/>
          <w:sz w:val="22"/>
          <w:szCs w:val="22"/>
          <w:lang w:eastAsia="zh-CN"/>
        </w:rPr>
      </w:pPr>
      <w:r w:rsidRPr="00E05A9A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>Anna Sohmen Pao Award</w:t>
      </w:r>
      <w:r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: Awarded for being the top 3 </w:t>
      </w:r>
      <w:r w:rsidR="002D2DBA">
        <w:rPr>
          <w:rFonts w:ascii="Times New Roman" w:eastAsia="DengXian" w:hAnsi="Times New Roman" w:cs="Times New Roman"/>
          <w:sz w:val="22"/>
          <w:szCs w:val="22"/>
          <w:lang w:eastAsia="zh-CN"/>
        </w:rPr>
        <w:t>students</w:t>
      </w:r>
      <w:r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2D2DBA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in class of 2019 (high school)</w:t>
      </w:r>
    </w:p>
    <w:p w14:paraId="2025040F" w14:textId="77777777" w:rsidR="00FC6831" w:rsidRPr="006B5167" w:rsidRDefault="00FC6831" w:rsidP="004615B1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 w:val="10"/>
          <w:szCs w:val="10"/>
          <w:lang w:eastAsia="zh-CN"/>
        </w:rPr>
      </w:pPr>
    </w:p>
    <w:p w14:paraId="59CD19E3" w14:textId="117A2BB9" w:rsidR="00D32605" w:rsidRPr="00A27D10" w:rsidRDefault="00E148CF" w:rsidP="004615B1">
      <w:pPr>
        <w:pBdr>
          <w:bottom w:val="single" w:sz="4" w:space="1" w:color="auto"/>
        </w:pBdr>
        <w:rPr>
          <w:rFonts w:ascii="Times New Roman" w:eastAsia="DengXian" w:hAnsi="Times New Roman" w:cs="Times New Roman"/>
          <w:b/>
          <w:szCs w:val="22"/>
          <w:lang w:eastAsia="zh-CN"/>
        </w:rPr>
      </w:pPr>
      <w:r w:rsidRPr="00A27D10">
        <w:rPr>
          <w:rFonts w:ascii="Times New Roman" w:eastAsia="DengXian" w:hAnsi="Times New Roman" w:cs="Times New Roman" w:hint="eastAsia"/>
          <w:b/>
          <w:szCs w:val="22"/>
          <w:lang w:eastAsia="zh-CN"/>
        </w:rPr>
        <w:t>Hobbies</w:t>
      </w:r>
    </w:p>
    <w:p w14:paraId="741D0AFF" w14:textId="3D526AA4" w:rsidR="00FC6831" w:rsidRPr="0063171A" w:rsidRDefault="00AA4188" w:rsidP="00493C92">
      <w:pPr>
        <w:rPr>
          <w:rFonts w:ascii="Times New Roman" w:eastAsia="DengXian" w:hAnsi="Times New Roman" w:cs="Times New Roman"/>
          <w:i/>
          <w:sz w:val="22"/>
          <w:szCs w:val="22"/>
          <w:lang w:eastAsia="zh-CN"/>
        </w:rPr>
      </w:pPr>
      <w:r w:rsidRPr="00AA4188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>Piano</w:t>
      </w:r>
      <w:r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 </w:t>
      </w:r>
      <w:r w:rsidR="000C7CC6">
        <w:rPr>
          <w:rFonts w:ascii="Times New Roman" w:eastAsia="DengXian" w:hAnsi="Times New Roman" w:cs="Times New Roman"/>
          <w:b/>
          <w:sz w:val="22"/>
          <w:szCs w:val="22"/>
          <w:lang w:eastAsia="zh-CN"/>
        </w:rPr>
        <w:t>–</w:t>
      </w:r>
      <w:r w:rsidRPr="004B6D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 </w:t>
      </w:r>
      <w:r w:rsidRPr="004B6D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Performed on </w:t>
      </w:r>
      <w:r w:rsidRPr="004B6DCB">
        <w:rPr>
          <w:rFonts w:ascii="Times New Roman" w:eastAsia="DengXian" w:hAnsi="Times New Roman" w:cs="Times New Roman"/>
          <w:sz w:val="22"/>
          <w:szCs w:val="22"/>
          <w:lang w:eastAsia="zh-CN"/>
        </w:rPr>
        <w:t>high school</w:t>
      </w:r>
      <w:r w:rsidRPr="004B6D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graduation ceremony; </w:t>
      </w:r>
      <w:r w:rsidR="00481E57" w:rsidRPr="004B6D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>Choir</w:t>
      </w:r>
      <w:r w:rsidR="0063171A" w:rsidRPr="004B6D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 </w:t>
      </w:r>
      <w:r w:rsidR="000C7CC6" w:rsidRPr="004B6DCB">
        <w:rPr>
          <w:rFonts w:ascii="Times New Roman" w:eastAsia="DengXian" w:hAnsi="Times New Roman" w:cs="Times New Roman"/>
          <w:sz w:val="22"/>
          <w:szCs w:val="22"/>
          <w:lang w:eastAsia="zh-CN"/>
        </w:rPr>
        <w:t>–</w:t>
      </w:r>
      <w:r w:rsidR="000C7CC6" w:rsidRPr="004B6D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Pr="004B6D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Participated in ISCMS XII and ISCMS XIII</w:t>
      </w:r>
      <w:r w:rsidR="00A11875" w:rsidRPr="004B6D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(International Schools Choral Music Society)</w:t>
      </w:r>
      <w:r w:rsidRPr="004B6D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; </w:t>
      </w:r>
      <w:r w:rsidRPr="004B6D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Violin </w:t>
      </w:r>
      <w:r w:rsidRPr="004B6DCB">
        <w:rPr>
          <w:rFonts w:ascii="Times New Roman" w:eastAsia="DengXian" w:hAnsi="Times New Roman" w:cs="Times New Roman"/>
          <w:b/>
          <w:sz w:val="22"/>
          <w:szCs w:val="22"/>
          <w:lang w:eastAsia="zh-CN"/>
        </w:rPr>
        <w:t>–</w:t>
      </w:r>
      <w:r w:rsidRPr="004B6D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 </w:t>
      </w:r>
      <w:r w:rsidRPr="004B6D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High school orchestra 2</w:t>
      </w:r>
      <w:r w:rsidRPr="004B6DCB">
        <w:rPr>
          <w:rFonts w:ascii="Times New Roman" w:eastAsia="DengXian" w:hAnsi="Times New Roman" w:cs="Times New Roman" w:hint="eastAsia"/>
          <w:sz w:val="22"/>
          <w:szCs w:val="22"/>
          <w:vertAlign w:val="superscript"/>
          <w:lang w:eastAsia="zh-CN"/>
        </w:rPr>
        <w:t>nd</w:t>
      </w:r>
      <w:r w:rsidR="0063171A" w:rsidRPr="004B6D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violinist</w:t>
      </w:r>
      <w:r w:rsidR="00BD734C" w:rsidRPr="004B6D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;</w:t>
      </w:r>
      <w:r w:rsidR="0063171A" w:rsidRPr="004B6DCB">
        <w:rPr>
          <w:rFonts w:ascii="Times New Roman" w:eastAsia="DengXian" w:hAnsi="Times New Roman" w:cs="Times New Roman" w:hint="eastAsia"/>
          <w:b/>
          <w:sz w:val="22"/>
          <w:szCs w:val="22"/>
          <w:lang w:eastAsia="zh-CN"/>
        </w:rPr>
        <w:t xml:space="preserve"> Soccer</w:t>
      </w:r>
      <w:r w:rsidR="000C7CC6" w:rsidRPr="004B6D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</w:t>
      </w:r>
      <w:r w:rsidR="000C7CC6" w:rsidRPr="004B6DCB">
        <w:rPr>
          <w:rFonts w:ascii="Times New Roman" w:eastAsia="DengXian" w:hAnsi="Times New Roman" w:cs="Times New Roman"/>
          <w:sz w:val="22"/>
          <w:szCs w:val="22"/>
          <w:lang w:eastAsia="zh-CN"/>
        </w:rPr>
        <w:t>–</w:t>
      </w:r>
      <w:r w:rsidR="000C7CC6" w:rsidRPr="004B6D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high school varsity team</w:t>
      </w:r>
      <w:r w:rsidR="002532BF" w:rsidRPr="004B6D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 left defensive midfi</w:t>
      </w:r>
      <w:r w:rsidR="00B94E29" w:rsidRPr="004B6D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>e</w:t>
      </w:r>
      <w:r w:rsidR="002532BF" w:rsidRPr="004B6DCB">
        <w:rPr>
          <w:rFonts w:ascii="Times New Roman" w:eastAsia="DengXian" w:hAnsi="Times New Roman" w:cs="Times New Roman" w:hint="eastAsia"/>
          <w:sz w:val="22"/>
          <w:szCs w:val="22"/>
          <w:lang w:eastAsia="zh-CN"/>
        </w:rPr>
        <w:t xml:space="preserve">lder. </w:t>
      </w:r>
    </w:p>
    <w:sectPr w:rsidR="00FC6831" w:rsidRPr="0063171A" w:rsidSect="00F64C29">
      <w:footerReference w:type="default" r:id="rId7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1605D2" w14:textId="77777777" w:rsidR="000D1FBF" w:rsidRDefault="000D1FBF" w:rsidP="007437C4">
      <w:r>
        <w:separator/>
      </w:r>
    </w:p>
  </w:endnote>
  <w:endnote w:type="continuationSeparator" w:id="0">
    <w:p w14:paraId="14B7C42D" w14:textId="77777777" w:rsidR="000D1FBF" w:rsidRDefault="000D1FBF" w:rsidP="0074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46478" w14:textId="6CDB42B5" w:rsidR="001F5127" w:rsidRDefault="001F5127">
    <w:pPr>
      <w:pStyle w:val="Footer"/>
      <w:rPr>
        <w:rFonts w:ascii="Times New Roman" w:eastAsia="DengXian" w:hAnsi="Times New Roman" w:cs="Times New Roman"/>
        <w:sz w:val="22"/>
        <w:szCs w:val="22"/>
        <w:lang w:eastAsia="zh-CN"/>
      </w:rPr>
    </w:pPr>
    <w:r w:rsidRPr="001F5127">
      <w:rPr>
        <w:rFonts w:ascii="Times New Roman" w:hAnsi="Times New Roman" w:cs="Times New Roman"/>
        <w:sz w:val="22"/>
        <w:szCs w:val="22"/>
        <w:lang w:eastAsia="zh-CN"/>
      </w:rPr>
      <w:t>[1]</w:t>
    </w:r>
    <w:r w:rsidRPr="001F5127">
      <w:rPr>
        <w:rFonts w:ascii="Times New Roman" w:eastAsia="DengXian" w:hAnsi="Times New Roman" w:cs="Times New Roman"/>
        <w:sz w:val="22"/>
        <w:szCs w:val="22"/>
        <w:lang w:eastAsia="zh-CN"/>
      </w:rPr>
      <w:t>:</w:t>
    </w:r>
    <w:r>
      <w:rPr>
        <w:rFonts w:ascii="Times New Roman" w:eastAsia="DengXian" w:hAnsi="Times New Roman" w:cs="Times New Roman"/>
        <w:sz w:val="22"/>
        <w:szCs w:val="22"/>
        <w:lang w:eastAsia="zh-CN"/>
      </w:rPr>
      <w:t xml:space="preserve"> </w:t>
    </w:r>
    <w:r w:rsidR="00A24373">
      <w:rPr>
        <w:rFonts w:ascii="Times New Roman" w:eastAsia="DengXian" w:hAnsi="Times New Roman" w:cs="Times New Roman" w:hint="eastAsia"/>
        <w:sz w:val="22"/>
        <w:szCs w:val="22"/>
        <w:lang w:eastAsia="zh-CN"/>
      </w:rPr>
      <w:t>https://</w:t>
    </w:r>
    <w:r w:rsidR="006B5167" w:rsidRPr="006B5167">
      <w:rPr>
        <w:rFonts w:ascii="Times New Roman" w:eastAsia="DengXian" w:hAnsi="Times New Roman" w:cs="Times New Roman"/>
        <w:sz w:val="22"/>
        <w:szCs w:val="22"/>
        <w:lang w:eastAsia="zh-CN"/>
      </w:rPr>
      <w:t>zhihao617.shinyapps.io/</w:t>
    </w:r>
    <w:r w:rsidR="006B5167">
      <w:rPr>
        <w:rFonts w:ascii="Times New Roman" w:eastAsia="DengXian" w:hAnsi="Times New Roman" w:cs="Times New Roman"/>
        <w:sz w:val="22"/>
        <w:szCs w:val="22"/>
        <w:lang w:eastAsia="zh-CN"/>
      </w:rPr>
      <w:t>genshin_basic_damage_calculator</w:t>
    </w:r>
  </w:p>
  <w:p w14:paraId="1F870E8F" w14:textId="508319B1" w:rsidR="002639EE" w:rsidRPr="001F5127" w:rsidRDefault="006B5167">
    <w:pPr>
      <w:pStyle w:val="Footer"/>
      <w:rPr>
        <w:rFonts w:ascii="Times New Roman" w:eastAsia="DengXian" w:hAnsi="Times New Roman" w:cs="Times New Roman"/>
        <w:sz w:val="22"/>
        <w:szCs w:val="22"/>
        <w:lang w:eastAsia="zh-CN"/>
      </w:rPr>
    </w:pPr>
    <w:r>
      <w:rPr>
        <w:rFonts w:ascii="Times New Roman" w:eastAsia="DengXian" w:hAnsi="Times New Roman" w:cs="Times New Roman" w:hint="eastAsia"/>
        <w:sz w:val="22"/>
        <w:szCs w:val="22"/>
        <w:lang w:eastAsia="zh-CN"/>
      </w:rPr>
      <w:t xml:space="preserve">[2]: </w:t>
    </w:r>
    <w:r w:rsidR="002773EE">
      <w:rPr>
        <w:rFonts w:ascii="Times New Roman" w:eastAsia="DengXian" w:hAnsi="Times New Roman" w:cs="Times New Roman" w:hint="eastAsia"/>
        <w:sz w:val="22"/>
        <w:szCs w:val="22"/>
        <w:lang w:eastAsia="zh-CN"/>
      </w:rPr>
      <w:t>https://www.</w:t>
    </w:r>
    <w:r>
      <w:rPr>
        <w:rFonts w:ascii="Times New Roman" w:eastAsia="DengXian" w:hAnsi="Times New Roman" w:cs="Times New Roman"/>
        <w:sz w:val="22"/>
        <w:szCs w:val="22"/>
        <w:lang w:eastAsia="zh-CN"/>
      </w:rPr>
      <w:t>youngmoe.com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8B8ADE" w14:textId="77777777" w:rsidR="000D1FBF" w:rsidRDefault="000D1FBF" w:rsidP="007437C4">
      <w:r>
        <w:separator/>
      </w:r>
    </w:p>
  </w:footnote>
  <w:footnote w:type="continuationSeparator" w:id="0">
    <w:p w14:paraId="7B2B991F" w14:textId="77777777" w:rsidR="000D1FBF" w:rsidRDefault="000D1FBF" w:rsidP="00743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7756F"/>
    <w:multiLevelType w:val="hybridMultilevel"/>
    <w:tmpl w:val="F7D2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91A09"/>
    <w:multiLevelType w:val="hybridMultilevel"/>
    <w:tmpl w:val="03EE117A"/>
    <w:lvl w:ilvl="0" w:tplc="7034E652">
      <w:numFmt w:val="bullet"/>
      <w:lvlText w:val=""/>
      <w:lvlJc w:val="left"/>
      <w:pPr>
        <w:ind w:left="255" w:hanging="198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03D34"/>
    <w:multiLevelType w:val="hybridMultilevel"/>
    <w:tmpl w:val="7046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64F81"/>
    <w:multiLevelType w:val="hybridMultilevel"/>
    <w:tmpl w:val="79067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91133"/>
    <w:multiLevelType w:val="hybridMultilevel"/>
    <w:tmpl w:val="16A2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4463EC"/>
    <w:multiLevelType w:val="hybridMultilevel"/>
    <w:tmpl w:val="333AB65E"/>
    <w:lvl w:ilvl="0" w:tplc="7034E652">
      <w:numFmt w:val="bullet"/>
      <w:lvlText w:val=""/>
      <w:lvlJc w:val="left"/>
      <w:pPr>
        <w:ind w:left="255" w:hanging="198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8346D"/>
    <w:multiLevelType w:val="hybridMultilevel"/>
    <w:tmpl w:val="0060A7FE"/>
    <w:lvl w:ilvl="0" w:tplc="3176D5E6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674D8"/>
    <w:multiLevelType w:val="hybridMultilevel"/>
    <w:tmpl w:val="AAC4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D432F0"/>
    <w:multiLevelType w:val="hybridMultilevel"/>
    <w:tmpl w:val="A5EA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430289"/>
    <w:multiLevelType w:val="hybridMultilevel"/>
    <w:tmpl w:val="DD1AC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BA33F9"/>
    <w:multiLevelType w:val="hybridMultilevel"/>
    <w:tmpl w:val="0AE41816"/>
    <w:lvl w:ilvl="0" w:tplc="7EF87346">
      <w:numFmt w:val="bullet"/>
      <w:lvlText w:val=""/>
      <w:lvlJc w:val="left"/>
      <w:pPr>
        <w:ind w:left="227" w:hanging="170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3D24F2"/>
    <w:multiLevelType w:val="hybridMultilevel"/>
    <w:tmpl w:val="0D0C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6E4FB1"/>
    <w:multiLevelType w:val="hybridMultilevel"/>
    <w:tmpl w:val="0860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702485"/>
    <w:multiLevelType w:val="hybridMultilevel"/>
    <w:tmpl w:val="9B521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8A4420"/>
    <w:multiLevelType w:val="hybridMultilevel"/>
    <w:tmpl w:val="7B5A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865227"/>
    <w:multiLevelType w:val="hybridMultilevel"/>
    <w:tmpl w:val="DD7215E0"/>
    <w:lvl w:ilvl="0" w:tplc="7EF87346">
      <w:numFmt w:val="bullet"/>
      <w:lvlText w:val=""/>
      <w:lvlJc w:val="left"/>
      <w:pPr>
        <w:ind w:left="227" w:hanging="170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C71A06"/>
    <w:multiLevelType w:val="hybridMultilevel"/>
    <w:tmpl w:val="518A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9A2897"/>
    <w:multiLevelType w:val="hybridMultilevel"/>
    <w:tmpl w:val="713A4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8C411B"/>
    <w:multiLevelType w:val="hybridMultilevel"/>
    <w:tmpl w:val="68D41A40"/>
    <w:lvl w:ilvl="0" w:tplc="7034E652">
      <w:numFmt w:val="bullet"/>
      <w:lvlText w:val=""/>
      <w:lvlJc w:val="left"/>
      <w:pPr>
        <w:ind w:left="255" w:hanging="198"/>
      </w:pPr>
      <w:rPr>
        <w:rFonts w:ascii="Symbol" w:eastAsia="宋体" w:hAnsi="Symbol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3B47D5"/>
    <w:multiLevelType w:val="hybridMultilevel"/>
    <w:tmpl w:val="DE2CB988"/>
    <w:lvl w:ilvl="0" w:tplc="7EF87346">
      <w:numFmt w:val="bullet"/>
      <w:lvlText w:val=""/>
      <w:lvlJc w:val="left"/>
      <w:pPr>
        <w:ind w:left="227" w:hanging="170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635204"/>
    <w:multiLevelType w:val="hybridMultilevel"/>
    <w:tmpl w:val="40C8AFD8"/>
    <w:lvl w:ilvl="0" w:tplc="834200AE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8"/>
  </w:num>
  <w:num w:numId="4">
    <w:abstractNumId w:val="11"/>
  </w:num>
  <w:num w:numId="5">
    <w:abstractNumId w:val="0"/>
  </w:num>
  <w:num w:numId="6">
    <w:abstractNumId w:val="3"/>
  </w:num>
  <w:num w:numId="7">
    <w:abstractNumId w:val="9"/>
  </w:num>
  <w:num w:numId="8">
    <w:abstractNumId w:val="14"/>
  </w:num>
  <w:num w:numId="9">
    <w:abstractNumId w:val="17"/>
  </w:num>
  <w:num w:numId="10">
    <w:abstractNumId w:val="2"/>
  </w:num>
  <w:num w:numId="11">
    <w:abstractNumId w:val="12"/>
  </w:num>
  <w:num w:numId="12">
    <w:abstractNumId w:val="6"/>
  </w:num>
  <w:num w:numId="13">
    <w:abstractNumId w:val="7"/>
  </w:num>
  <w:num w:numId="14">
    <w:abstractNumId w:val="13"/>
  </w:num>
  <w:num w:numId="15">
    <w:abstractNumId w:val="20"/>
  </w:num>
  <w:num w:numId="16">
    <w:abstractNumId w:val="15"/>
  </w:num>
  <w:num w:numId="17">
    <w:abstractNumId w:val="19"/>
  </w:num>
  <w:num w:numId="18">
    <w:abstractNumId w:val="10"/>
  </w:num>
  <w:num w:numId="19">
    <w:abstractNumId w:val="18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D53"/>
    <w:rsid w:val="00002A35"/>
    <w:rsid w:val="0000790F"/>
    <w:rsid w:val="000130D4"/>
    <w:rsid w:val="00014D45"/>
    <w:rsid w:val="00025BF3"/>
    <w:rsid w:val="000600EB"/>
    <w:rsid w:val="00066761"/>
    <w:rsid w:val="00074DE5"/>
    <w:rsid w:val="000958B7"/>
    <w:rsid w:val="000A1282"/>
    <w:rsid w:val="000B06D2"/>
    <w:rsid w:val="000B26B8"/>
    <w:rsid w:val="000B3B2F"/>
    <w:rsid w:val="000C7CC6"/>
    <w:rsid w:val="000D0DE9"/>
    <w:rsid w:val="000D1FBF"/>
    <w:rsid w:val="000D38F2"/>
    <w:rsid w:val="000E18C6"/>
    <w:rsid w:val="000E6B1F"/>
    <w:rsid w:val="000E71CA"/>
    <w:rsid w:val="000E7C85"/>
    <w:rsid w:val="000F3375"/>
    <w:rsid w:val="000F50F6"/>
    <w:rsid w:val="00106B48"/>
    <w:rsid w:val="00107C03"/>
    <w:rsid w:val="00114780"/>
    <w:rsid w:val="00114C37"/>
    <w:rsid w:val="00120576"/>
    <w:rsid w:val="0014001A"/>
    <w:rsid w:val="00147309"/>
    <w:rsid w:val="00164CD8"/>
    <w:rsid w:val="00174AF8"/>
    <w:rsid w:val="001A59CD"/>
    <w:rsid w:val="001B28E5"/>
    <w:rsid w:val="001B2F34"/>
    <w:rsid w:val="001B3E17"/>
    <w:rsid w:val="001C5B05"/>
    <w:rsid w:val="001E22B5"/>
    <w:rsid w:val="001E6851"/>
    <w:rsid w:val="001F30C7"/>
    <w:rsid w:val="001F5127"/>
    <w:rsid w:val="001F6A6D"/>
    <w:rsid w:val="0020030D"/>
    <w:rsid w:val="002004B8"/>
    <w:rsid w:val="00202FBC"/>
    <w:rsid w:val="0021147A"/>
    <w:rsid w:val="0021324F"/>
    <w:rsid w:val="00215ED9"/>
    <w:rsid w:val="002210BA"/>
    <w:rsid w:val="002367EB"/>
    <w:rsid w:val="00243B39"/>
    <w:rsid w:val="00243D53"/>
    <w:rsid w:val="00251605"/>
    <w:rsid w:val="002532BF"/>
    <w:rsid w:val="0026215F"/>
    <w:rsid w:val="002639EE"/>
    <w:rsid w:val="00270629"/>
    <w:rsid w:val="002711EB"/>
    <w:rsid w:val="002773EE"/>
    <w:rsid w:val="0028160D"/>
    <w:rsid w:val="0029452D"/>
    <w:rsid w:val="002A20DD"/>
    <w:rsid w:val="002A3FB8"/>
    <w:rsid w:val="002C0B88"/>
    <w:rsid w:val="002C4361"/>
    <w:rsid w:val="002D1B75"/>
    <w:rsid w:val="002D2DBA"/>
    <w:rsid w:val="002D5727"/>
    <w:rsid w:val="002E033F"/>
    <w:rsid w:val="002E1471"/>
    <w:rsid w:val="002F015E"/>
    <w:rsid w:val="002F3C19"/>
    <w:rsid w:val="00310311"/>
    <w:rsid w:val="00325765"/>
    <w:rsid w:val="00325FBA"/>
    <w:rsid w:val="00363087"/>
    <w:rsid w:val="0036395D"/>
    <w:rsid w:val="003915CA"/>
    <w:rsid w:val="003A6101"/>
    <w:rsid w:val="003B3CC4"/>
    <w:rsid w:val="003B40E7"/>
    <w:rsid w:val="003B709D"/>
    <w:rsid w:val="003C06E3"/>
    <w:rsid w:val="003C3999"/>
    <w:rsid w:val="003C4E8C"/>
    <w:rsid w:val="00405F4D"/>
    <w:rsid w:val="0041053E"/>
    <w:rsid w:val="004152CC"/>
    <w:rsid w:val="0041691C"/>
    <w:rsid w:val="00456C17"/>
    <w:rsid w:val="00460514"/>
    <w:rsid w:val="004615B1"/>
    <w:rsid w:val="00467E8C"/>
    <w:rsid w:val="00471936"/>
    <w:rsid w:val="004738B4"/>
    <w:rsid w:val="00480A2F"/>
    <w:rsid w:val="00481B0B"/>
    <w:rsid w:val="00481E57"/>
    <w:rsid w:val="00492A99"/>
    <w:rsid w:val="00493C92"/>
    <w:rsid w:val="004B032C"/>
    <w:rsid w:val="004B6DCB"/>
    <w:rsid w:val="004B7362"/>
    <w:rsid w:val="004C5A08"/>
    <w:rsid w:val="004D1C87"/>
    <w:rsid w:val="004D2AE2"/>
    <w:rsid w:val="004D3E30"/>
    <w:rsid w:val="004E4BDC"/>
    <w:rsid w:val="004F5F90"/>
    <w:rsid w:val="005416E3"/>
    <w:rsid w:val="00553762"/>
    <w:rsid w:val="00556264"/>
    <w:rsid w:val="005732AB"/>
    <w:rsid w:val="00581B5A"/>
    <w:rsid w:val="00581EC9"/>
    <w:rsid w:val="00584D7A"/>
    <w:rsid w:val="005908C5"/>
    <w:rsid w:val="005912CF"/>
    <w:rsid w:val="00595ABF"/>
    <w:rsid w:val="005A4EB2"/>
    <w:rsid w:val="005B1A19"/>
    <w:rsid w:val="005C187F"/>
    <w:rsid w:val="005D0247"/>
    <w:rsid w:val="005D4840"/>
    <w:rsid w:val="005E2AAC"/>
    <w:rsid w:val="005E5764"/>
    <w:rsid w:val="005F0858"/>
    <w:rsid w:val="005F0D0E"/>
    <w:rsid w:val="0060198D"/>
    <w:rsid w:val="00602D19"/>
    <w:rsid w:val="00603068"/>
    <w:rsid w:val="006122C6"/>
    <w:rsid w:val="00615634"/>
    <w:rsid w:val="00621A46"/>
    <w:rsid w:val="00624266"/>
    <w:rsid w:val="00624470"/>
    <w:rsid w:val="0063171A"/>
    <w:rsid w:val="00666911"/>
    <w:rsid w:val="00684E89"/>
    <w:rsid w:val="006853A7"/>
    <w:rsid w:val="006B0A80"/>
    <w:rsid w:val="006B5167"/>
    <w:rsid w:val="006B697F"/>
    <w:rsid w:val="006C107F"/>
    <w:rsid w:val="006D1FF6"/>
    <w:rsid w:val="006D5CDE"/>
    <w:rsid w:val="006E02A2"/>
    <w:rsid w:val="006E1E27"/>
    <w:rsid w:val="006E5695"/>
    <w:rsid w:val="006F15B4"/>
    <w:rsid w:val="00701E0D"/>
    <w:rsid w:val="00704388"/>
    <w:rsid w:val="0070517F"/>
    <w:rsid w:val="007062E2"/>
    <w:rsid w:val="00711105"/>
    <w:rsid w:val="00723443"/>
    <w:rsid w:val="007318FD"/>
    <w:rsid w:val="007426EE"/>
    <w:rsid w:val="007437C4"/>
    <w:rsid w:val="00755D86"/>
    <w:rsid w:val="00781477"/>
    <w:rsid w:val="00785390"/>
    <w:rsid w:val="00785B5E"/>
    <w:rsid w:val="007A2516"/>
    <w:rsid w:val="007A5895"/>
    <w:rsid w:val="007B0E18"/>
    <w:rsid w:val="007D0656"/>
    <w:rsid w:val="007D40D3"/>
    <w:rsid w:val="007D59F1"/>
    <w:rsid w:val="007D678E"/>
    <w:rsid w:val="007F0B58"/>
    <w:rsid w:val="007F5A24"/>
    <w:rsid w:val="00802232"/>
    <w:rsid w:val="00806E30"/>
    <w:rsid w:val="008139F3"/>
    <w:rsid w:val="00817159"/>
    <w:rsid w:val="00817C4D"/>
    <w:rsid w:val="0082791E"/>
    <w:rsid w:val="0084102C"/>
    <w:rsid w:val="008451BA"/>
    <w:rsid w:val="0084628E"/>
    <w:rsid w:val="0085150D"/>
    <w:rsid w:val="008608B9"/>
    <w:rsid w:val="008925E7"/>
    <w:rsid w:val="00894F7A"/>
    <w:rsid w:val="00895370"/>
    <w:rsid w:val="008C5444"/>
    <w:rsid w:val="008C59EF"/>
    <w:rsid w:val="008E7158"/>
    <w:rsid w:val="008F0AB5"/>
    <w:rsid w:val="008F77AF"/>
    <w:rsid w:val="00901FE7"/>
    <w:rsid w:val="009035C2"/>
    <w:rsid w:val="0090772E"/>
    <w:rsid w:val="0091168A"/>
    <w:rsid w:val="0094693D"/>
    <w:rsid w:val="00971FB5"/>
    <w:rsid w:val="00983F57"/>
    <w:rsid w:val="009970D9"/>
    <w:rsid w:val="009974E3"/>
    <w:rsid w:val="009B4D77"/>
    <w:rsid w:val="009B6584"/>
    <w:rsid w:val="009C2A70"/>
    <w:rsid w:val="009C4FBD"/>
    <w:rsid w:val="009C6D33"/>
    <w:rsid w:val="009D6E17"/>
    <w:rsid w:val="009E5649"/>
    <w:rsid w:val="009F1A6F"/>
    <w:rsid w:val="009F7151"/>
    <w:rsid w:val="00A0327C"/>
    <w:rsid w:val="00A11875"/>
    <w:rsid w:val="00A144CD"/>
    <w:rsid w:val="00A17C10"/>
    <w:rsid w:val="00A24164"/>
    <w:rsid w:val="00A24373"/>
    <w:rsid w:val="00A27D10"/>
    <w:rsid w:val="00A31129"/>
    <w:rsid w:val="00A4036E"/>
    <w:rsid w:val="00A4306A"/>
    <w:rsid w:val="00A5022D"/>
    <w:rsid w:val="00A647FB"/>
    <w:rsid w:val="00A66594"/>
    <w:rsid w:val="00A672A1"/>
    <w:rsid w:val="00A7185F"/>
    <w:rsid w:val="00A7796F"/>
    <w:rsid w:val="00A8272D"/>
    <w:rsid w:val="00A82CF4"/>
    <w:rsid w:val="00A83AB6"/>
    <w:rsid w:val="00A95F70"/>
    <w:rsid w:val="00AA2991"/>
    <w:rsid w:val="00AA4188"/>
    <w:rsid w:val="00AB413A"/>
    <w:rsid w:val="00AD13DF"/>
    <w:rsid w:val="00AF1C7E"/>
    <w:rsid w:val="00AF2803"/>
    <w:rsid w:val="00B032FE"/>
    <w:rsid w:val="00B04D62"/>
    <w:rsid w:val="00B070EB"/>
    <w:rsid w:val="00B25013"/>
    <w:rsid w:val="00B25045"/>
    <w:rsid w:val="00B510B2"/>
    <w:rsid w:val="00B52AEF"/>
    <w:rsid w:val="00B775B5"/>
    <w:rsid w:val="00B86B67"/>
    <w:rsid w:val="00B93854"/>
    <w:rsid w:val="00B94E29"/>
    <w:rsid w:val="00BB334F"/>
    <w:rsid w:val="00BB4B5B"/>
    <w:rsid w:val="00BB7C37"/>
    <w:rsid w:val="00BC03B1"/>
    <w:rsid w:val="00BC51EB"/>
    <w:rsid w:val="00BC630B"/>
    <w:rsid w:val="00BC69DF"/>
    <w:rsid w:val="00BD734C"/>
    <w:rsid w:val="00BE2C24"/>
    <w:rsid w:val="00BF4BD3"/>
    <w:rsid w:val="00C200AF"/>
    <w:rsid w:val="00C25C13"/>
    <w:rsid w:val="00C35C76"/>
    <w:rsid w:val="00C412AF"/>
    <w:rsid w:val="00C43CFC"/>
    <w:rsid w:val="00C551CA"/>
    <w:rsid w:val="00C62B67"/>
    <w:rsid w:val="00C6303E"/>
    <w:rsid w:val="00C64422"/>
    <w:rsid w:val="00C751CF"/>
    <w:rsid w:val="00C845A6"/>
    <w:rsid w:val="00C91B43"/>
    <w:rsid w:val="00C92878"/>
    <w:rsid w:val="00CA0797"/>
    <w:rsid w:val="00CA2B4A"/>
    <w:rsid w:val="00CC50F3"/>
    <w:rsid w:val="00CE10B5"/>
    <w:rsid w:val="00CE255E"/>
    <w:rsid w:val="00CE3A09"/>
    <w:rsid w:val="00CF2608"/>
    <w:rsid w:val="00D02690"/>
    <w:rsid w:val="00D02F14"/>
    <w:rsid w:val="00D23EE6"/>
    <w:rsid w:val="00D26E23"/>
    <w:rsid w:val="00D32605"/>
    <w:rsid w:val="00D35D8D"/>
    <w:rsid w:val="00D428A6"/>
    <w:rsid w:val="00D44898"/>
    <w:rsid w:val="00D47CD8"/>
    <w:rsid w:val="00D60159"/>
    <w:rsid w:val="00D655BC"/>
    <w:rsid w:val="00D663DA"/>
    <w:rsid w:val="00D91EC3"/>
    <w:rsid w:val="00D92977"/>
    <w:rsid w:val="00D951DB"/>
    <w:rsid w:val="00D956B3"/>
    <w:rsid w:val="00DA0DA1"/>
    <w:rsid w:val="00DA4C3E"/>
    <w:rsid w:val="00DB09F7"/>
    <w:rsid w:val="00DB44CA"/>
    <w:rsid w:val="00DC3D74"/>
    <w:rsid w:val="00DE26CC"/>
    <w:rsid w:val="00E05A9A"/>
    <w:rsid w:val="00E07731"/>
    <w:rsid w:val="00E1141E"/>
    <w:rsid w:val="00E12347"/>
    <w:rsid w:val="00E148CF"/>
    <w:rsid w:val="00E1731B"/>
    <w:rsid w:val="00E33640"/>
    <w:rsid w:val="00E36103"/>
    <w:rsid w:val="00E37B0D"/>
    <w:rsid w:val="00E41BA3"/>
    <w:rsid w:val="00E42725"/>
    <w:rsid w:val="00E47FCA"/>
    <w:rsid w:val="00E5102D"/>
    <w:rsid w:val="00E51C75"/>
    <w:rsid w:val="00E54B76"/>
    <w:rsid w:val="00E574F2"/>
    <w:rsid w:val="00E67CF0"/>
    <w:rsid w:val="00EA6F6F"/>
    <w:rsid w:val="00EE5863"/>
    <w:rsid w:val="00EE7777"/>
    <w:rsid w:val="00EF5881"/>
    <w:rsid w:val="00F14074"/>
    <w:rsid w:val="00F240EB"/>
    <w:rsid w:val="00F272EA"/>
    <w:rsid w:val="00F30D65"/>
    <w:rsid w:val="00F36AAD"/>
    <w:rsid w:val="00F4062A"/>
    <w:rsid w:val="00F60555"/>
    <w:rsid w:val="00F64C29"/>
    <w:rsid w:val="00F7092F"/>
    <w:rsid w:val="00F71E89"/>
    <w:rsid w:val="00F73A8E"/>
    <w:rsid w:val="00F8210C"/>
    <w:rsid w:val="00F90871"/>
    <w:rsid w:val="00F90A6D"/>
    <w:rsid w:val="00F931AD"/>
    <w:rsid w:val="00FA11D4"/>
    <w:rsid w:val="00FA4588"/>
    <w:rsid w:val="00FB4D52"/>
    <w:rsid w:val="00FC2051"/>
    <w:rsid w:val="00FC2CFB"/>
    <w:rsid w:val="00FC6831"/>
    <w:rsid w:val="00FD4FBB"/>
    <w:rsid w:val="00FE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16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qFormat/>
    <w:rsid w:val="000B26B8"/>
    <w:pPr>
      <w:spacing w:line="480" w:lineRule="auto"/>
    </w:pPr>
    <w:rPr>
      <w:rFonts w:ascii="Times New Roman" w:hAnsi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4E4B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6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7C4"/>
  </w:style>
  <w:style w:type="paragraph" w:styleId="Footer">
    <w:name w:val="footer"/>
    <w:basedOn w:val="Normal"/>
    <w:link w:val="FooterChar"/>
    <w:uiPriority w:val="99"/>
    <w:unhideWhenUsed/>
    <w:rsid w:val="00743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7C4"/>
  </w:style>
  <w:style w:type="table" w:styleId="TableGrid">
    <w:name w:val="Table Grid"/>
    <w:basedOn w:val="TableNormal"/>
    <w:uiPriority w:val="39"/>
    <w:rsid w:val="001A59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B52A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582</Words>
  <Characters>3324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智浩</dc:creator>
  <cp:keywords/>
  <dc:description/>
  <cp:lastModifiedBy>杜 智浩</cp:lastModifiedBy>
  <cp:revision>108</cp:revision>
  <dcterms:created xsi:type="dcterms:W3CDTF">2021-11-05T20:28:00Z</dcterms:created>
  <dcterms:modified xsi:type="dcterms:W3CDTF">2022-02-10T20:54:00Z</dcterms:modified>
</cp:coreProperties>
</file>